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667DDE5D" w14:textId="77777777" w:rsidTr="00736C8F">
        <w:trPr>
          <w:trHeight w:val="1248"/>
        </w:trPr>
        <w:tc>
          <w:tcPr>
            <w:tcW w:w="9639" w:type="dxa"/>
            <w:gridSpan w:val="2"/>
            <w:shd w:val="clear" w:color="auto" w:fill="581522"/>
          </w:tcPr>
          <w:p w14:paraId="54D7D4F2" w14:textId="39C709B5" w:rsidR="00CF561F" w:rsidRPr="00466510" w:rsidRDefault="008E0CFC" w:rsidP="00841E07">
            <w:pPr>
              <w:spacing w:before="240" w:after="0"/>
              <w:rPr>
                <w:b/>
                <w:color w:val="FFFFFF" w:themeColor="background1"/>
                <w:sz w:val="40"/>
                <w:szCs w:val="40"/>
                <w:lang w:val="fr-FR"/>
              </w:rPr>
            </w:pPr>
            <w:r>
              <w:rPr>
                <w:b/>
                <w:color w:val="FFFFFF" w:themeColor="background1"/>
                <w:sz w:val="40"/>
                <w:szCs w:val="40"/>
                <w:lang w:val="fr-FR"/>
              </w:rPr>
              <w:t>NOTE METHODOLOGIQUE</w:t>
            </w:r>
          </w:p>
          <w:p w14:paraId="3F49C0D9" w14:textId="2AE63C5D" w:rsidR="00FD6F83" w:rsidRDefault="00FD6F83" w:rsidP="00841E07">
            <w:pPr>
              <w:spacing w:before="240" w:after="0"/>
              <w:rPr>
                <w:b/>
                <w:color w:val="FFFFFF" w:themeColor="background1"/>
                <w:sz w:val="28"/>
                <w:szCs w:val="40"/>
                <w:lang w:val="fr-FR"/>
              </w:rPr>
            </w:pPr>
            <w:bookmarkStart w:id="0" w:name="_Hlk103753273"/>
            <w:r>
              <w:rPr>
                <w:b/>
                <w:color w:val="FFFFFF" w:themeColor="background1"/>
                <w:sz w:val="28"/>
                <w:szCs w:val="40"/>
                <w:lang w:val="fr-FR"/>
              </w:rPr>
              <w:t>CAR2</w:t>
            </w:r>
            <w:r w:rsidR="00184318">
              <w:rPr>
                <w:b/>
                <w:color w:val="FFFFFF" w:themeColor="background1"/>
                <w:sz w:val="28"/>
                <w:szCs w:val="40"/>
                <w:lang w:val="fr-FR"/>
              </w:rPr>
              <w:t>302</w:t>
            </w:r>
          </w:p>
          <w:p w14:paraId="771119A8" w14:textId="5D5B28A8" w:rsidR="00CF561F" w:rsidRPr="00466510" w:rsidRDefault="007422E4" w:rsidP="00841E07">
            <w:pPr>
              <w:spacing w:before="240" w:after="0"/>
              <w:rPr>
                <w:b/>
                <w:color w:val="FFFFFF" w:themeColor="background1"/>
                <w:sz w:val="28"/>
                <w:szCs w:val="40"/>
                <w:lang w:val="fr-FR"/>
              </w:rPr>
            </w:pPr>
            <w:r w:rsidRPr="007422E4">
              <w:rPr>
                <w:b/>
                <w:color w:val="FFFFFF" w:themeColor="background1"/>
                <w:sz w:val="28"/>
                <w:szCs w:val="40"/>
                <w:lang w:val="fr-FR"/>
              </w:rPr>
              <w:t xml:space="preserve">Programme de relèvement socioéconomique dans la zone sud-est de la RCA (RELSUDE) – </w:t>
            </w:r>
            <w:bookmarkStart w:id="1" w:name="_Hlk130294075"/>
            <w:r w:rsidR="008E0CFC">
              <w:rPr>
                <w:b/>
                <w:color w:val="FFFFFF" w:themeColor="background1"/>
                <w:sz w:val="28"/>
                <w:szCs w:val="40"/>
                <w:lang w:val="fr-FR"/>
              </w:rPr>
              <w:t xml:space="preserve">Etude de capitalisation </w:t>
            </w:r>
            <w:r w:rsidR="000B159A">
              <w:rPr>
                <w:b/>
                <w:color w:val="FFFFFF" w:themeColor="background1"/>
                <w:sz w:val="28"/>
                <w:szCs w:val="40"/>
                <w:lang w:val="fr-FR"/>
              </w:rPr>
              <w:t>s</w:t>
            </w:r>
            <w:r w:rsidR="000B159A" w:rsidRPr="000B159A">
              <w:rPr>
                <w:b/>
                <w:color w:val="FFFFFF" w:themeColor="background1"/>
                <w:sz w:val="28"/>
                <w:szCs w:val="40"/>
                <w:lang w:val="fr-FR"/>
              </w:rPr>
              <w:t>ur l</w:t>
            </w:r>
            <w:r w:rsidR="00306130">
              <w:rPr>
                <w:b/>
                <w:color w:val="FFFFFF" w:themeColor="background1"/>
                <w:sz w:val="28"/>
                <w:szCs w:val="40"/>
                <w:lang w:val="fr-FR"/>
              </w:rPr>
              <w:t xml:space="preserve">e rôle </w:t>
            </w:r>
            <w:r w:rsidR="000B159A">
              <w:rPr>
                <w:b/>
                <w:color w:val="FFFFFF" w:themeColor="background1"/>
                <w:sz w:val="28"/>
                <w:szCs w:val="40"/>
                <w:lang w:val="fr-FR"/>
              </w:rPr>
              <w:t>d</w:t>
            </w:r>
            <w:r w:rsidR="000B159A" w:rsidRPr="000B159A">
              <w:rPr>
                <w:b/>
                <w:color w:val="FFFFFF" w:themeColor="background1"/>
                <w:sz w:val="28"/>
                <w:szCs w:val="40"/>
                <w:lang w:val="fr-FR"/>
              </w:rPr>
              <w:t xml:space="preserve">es Comités </w:t>
            </w:r>
            <w:r w:rsidR="000B159A">
              <w:rPr>
                <w:b/>
                <w:color w:val="FFFFFF" w:themeColor="background1"/>
                <w:sz w:val="28"/>
                <w:szCs w:val="40"/>
                <w:lang w:val="fr-FR"/>
              </w:rPr>
              <w:t>locaux de planification et de suivi (CLPS) par rapport au</w:t>
            </w:r>
            <w:r w:rsidR="000B159A" w:rsidRPr="000B159A">
              <w:rPr>
                <w:b/>
                <w:color w:val="FFFFFF" w:themeColor="background1"/>
                <w:sz w:val="28"/>
                <w:szCs w:val="40"/>
                <w:lang w:val="fr-FR"/>
              </w:rPr>
              <w:t xml:space="preserve"> suivi de la réalisation des plans de développement locaux et </w:t>
            </w:r>
            <w:r w:rsidR="00306130">
              <w:rPr>
                <w:b/>
                <w:color w:val="FFFFFF" w:themeColor="background1"/>
                <w:sz w:val="28"/>
                <w:szCs w:val="40"/>
                <w:lang w:val="fr-FR"/>
              </w:rPr>
              <w:t xml:space="preserve">à </w:t>
            </w:r>
            <w:r w:rsidR="000B159A" w:rsidRPr="000B159A">
              <w:rPr>
                <w:b/>
                <w:color w:val="FFFFFF" w:themeColor="background1"/>
                <w:sz w:val="28"/>
                <w:szCs w:val="40"/>
                <w:lang w:val="fr-FR"/>
              </w:rPr>
              <w:t>leur actualisation.</w:t>
            </w:r>
            <w:bookmarkEnd w:id="1"/>
          </w:p>
          <w:bookmarkEnd w:id="0"/>
          <w:p w14:paraId="661248C0" w14:textId="77777777" w:rsidR="008D4774" w:rsidRPr="003500BA" w:rsidRDefault="00C4563A" w:rsidP="00841E07">
            <w:pPr>
              <w:tabs>
                <w:tab w:val="center" w:pos="4649"/>
              </w:tabs>
              <w:spacing w:before="240" w:after="0"/>
              <w:jc w:val="left"/>
              <w:rPr>
                <w:color w:val="FFFFFF" w:themeColor="background1"/>
                <w:sz w:val="28"/>
                <w:szCs w:val="40"/>
                <w:lang w:val="en-GB"/>
              </w:rPr>
            </w:pPr>
            <w:r>
              <w:rPr>
                <w:b/>
                <w:color w:val="FFFFFF" w:themeColor="background1"/>
                <w:sz w:val="28"/>
                <w:szCs w:val="40"/>
                <w:lang w:val="fr-FR"/>
              </w:rPr>
              <w:t>République Centrafricaine</w:t>
            </w:r>
            <w:r w:rsidR="00736C8F">
              <w:rPr>
                <w:b/>
                <w:color w:val="FFFFFF" w:themeColor="background1"/>
                <w:sz w:val="28"/>
                <w:szCs w:val="40"/>
                <w:lang w:val="en-GB"/>
              </w:rPr>
              <w:tab/>
            </w:r>
          </w:p>
        </w:tc>
      </w:tr>
      <w:tr w:rsidR="008D4774" w:rsidRPr="003500BA" w14:paraId="2DB1C227" w14:textId="77777777" w:rsidTr="001F43F0">
        <w:trPr>
          <w:trHeight w:val="632"/>
        </w:trPr>
        <w:tc>
          <w:tcPr>
            <w:tcW w:w="4531" w:type="dxa"/>
            <w:shd w:val="clear" w:color="auto" w:fill="B7AD99"/>
          </w:tcPr>
          <w:p w14:paraId="05C89637" w14:textId="21E203C2" w:rsidR="00CF561F" w:rsidRPr="00466510" w:rsidRDefault="00F62D76" w:rsidP="00841E07">
            <w:pPr>
              <w:spacing w:before="240" w:after="0"/>
              <w:jc w:val="left"/>
              <w:rPr>
                <w:b/>
                <w:color w:val="FFFFFF" w:themeColor="background1"/>
                <w:sz w:val="24"/>
                <w:szCs w:val="40"/>
                <w:lang w:val="fr-FR"/>
              </w:rPr>
            </w:pPr>
            <w:r>
              <w:rPr>
                <w:b/>
                <w:color w:val="FFFFFF" w:themeColor="background1"/>
                <w:sz w:val="24"/>
                <w:szCs w:val="40"/>
                <w:lang w:val="fr-FR"/>
              </w:rPr>
              <w:t>Mars</w:t>
            </w:r>
            <w:r w:rsidR="007422E4">
              <w:rPr>
                <w:b/>
                <w:color w:val="FFFFFF" w:themeColor="background1"/>
                <w:sz w:val="24"/>
                <w:szCs w:val="40"/>
                <w:lang w:val="fr-FR"/>
              </w:rPr>
              <w:t xml:space="preserve"> </w:t>
            </w:r>
            <w:r w:rsidR="0067073E">
              <w:rPr>
                <w:b/>
                <w:color w:val="FFFFFF" w:themeColor="background1"/>
                <w:sz w:val="24"/>
                <w:szCs w:val="40"/>
                <w:lang w:val="fr-FR"/>
              </w:rPr>
              <w:t>202</w:t>
            </w:r>
            <w:r w:rsidR="007422E4">
              <w:rPr>
                <w:b/>
                <w:color w:val="FFFFFF" w:themeColor="background1"/>
                <w:sz w:val="24"/>
                <w:szCs w:val="40"/>
                <w:lang w:val="fr-FR"/>
              </w:rPr>
              <w:t>3</w:t>
            </w:r>
          </w:p>
          <w:p w14:paraId="7B377C31" w14:textId="7CC63639" w:rsidR="008D4774" w:rsidRPr="00A83F9E" w:rsidRDefault="008D4774" w:rsidP="00841E07">
            <w:pPr>
              <w:spacing w:before="240"/>
              <w:rPr>
                <w:sz w:val="24"/>
                <w:szCs w:val="40"/>
                <w:lang w:val="fr-CH"/>
              </w:rPr>
            </w:pPr>
          </w:p>
        </w:tc>
        <w:tc>
          <w:tcPr>
            <w:tcW w:w="5108" w:type="dxa"/>
            <w:shd w:val="clear" w:color="auto" w:fill="B7AD99"/>
            <w:vAlign w:val="center"/>
          </w:tcPr>
          <w:p w14:paraId="1AA45731" w14:textId="77777777" w:rsidR="008D4774" w:rsidRPr="003500BA" w:rsidRDefault="001F43F0" w:rsidP="00841E07">
            <w:pPr>
              <w:spacing w:before="240" w:after="0"/>
              <w:jc w:val="right"/>
              <w:rPr>
                <w:b/>
                <w:color w:val="FFFFFF" w:themeColor="background1"/>
                <w:sz w:val="24"/>
                <w:szCs w:val="40"/>
                <w:lang w:val="en-GB"/>
              </w:rPr>
            </w:pPr>
            <w:r>
              <w:rPr>
                <w:b/>
                <w:noProof/>
                <w:color w:val="FFFFFF" w:themeColor="background1"/>
                <w:sz w:val="24"/>
                <w:szCs w:val="40"/>
              </w:rPr>
              <w:drawing>
                <wp:inline distT="0" distB="0" distL="0" distR="0" wp14:anchorId="277C877D" wp14:editId="6F668460">
                  <wp:extent cx="2675373" cy="547842"/>
                  <wp:effectExtent l="0" t="0" r="0" b="0"/>
                  <wp:docPr id="2" name="Picture 2" descr="D:\Users\Reach\Desktop\Agora_Logo_Tagline_inverted_CMYK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Reach\Desktop\Agora_Logo_Tagline_inverted_CMYK -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1738" cy="561432"/>
                          </a:xfrm>
                          <a:prstGeom prst="rect">
                            <a:avLst/>
                          </a:prstGeom>
                          <a:noFill/>
                          <a:ln>
                            <a:noFill/>
                          </a:ln>
                        </pic:spPr>
                      </pic:pic>
                    </a:graphicData>
                  </a:graphic>
                </wp:inline>
              </w:drawing>
            </w:r>
          </w:p>
        </w:tc>
      </w:tr>
    </w:tbl>
    <w:p w14:paraId="07AD1213" w14:textId="271C2027" w:rsidR="001F4871" w:rsidRPr="00C2715A" w:rsidRDefault="00A016B3">
      <w:pPr>
        <w:keepNext/>
        <w:numPr>
          <w:ilvl w:val="0"/>
          <w:numId w:val="1"/>
        </w:numPr>
        <w:spacing w:before="240" w:after="120" w:line="240" w:lineRule="auto"/>
        <w:outlineLvl w:val="0"/>
        <w:rPr>
          <w:rFonts w:eastAsia="Times New Roman"/>
          <w:b/>
          <w:noProof/>
          <w:color w:val="581522"/>
          <w:sz w:val="32"/>
          <w:szCs w:val="32"/>
          <w:lang w:val="en-GB" w:eastAsia="fr-FR"/>
        </w:rPr>
      </w:pPr>
      <w:r>
        <w:rPr>
          <w:color w:val="581522"/>
          <w:lang w:val="en-GB"/>
        </w:rPr>
        <w:t>Résumé</w:t>
      </w:r>
    </w:p>
    <w:tbl>
      <w:tblPr>
        <w:tblStyle w:val="TableGrid"/>
        <w:tblW w:w="9669" w:type="dxa"/>
        <w:tblInd w:w="-5" w:type="dxa"/>
        <w:tblLayout w:type="fixed"/>
        <w:tblLook w:val="04A0" w:firstRow="1" w:lastRow="0" w:firstColumn="1" w:lastColumn="0" w:noHBand="0" w:noVBand="1"/>
      </w:tblPr>
      <w:tblGrid>
        <w:gridCol w:w="2410"/>
        <w:gridCol w:w="289"/>
        <w:gridCol w:w="2148"/>
        <w:gridCol w:w="118"/>
        <w:gridCol w:w="159"/>
        <w:gridCol w:w="118"/>
        <w:gridCol w:w="404"/>
        <w:gridCol w:w="33"/>
        <w:gridCol w:w="136"/>
        <w:gridCol w:w="170"/>
        <w:gridCol w:w="66"/>
        <w:gridCol w:w="995"/>
        <w:gridCol w:w="178"/>
        <w:gridCol w:w="58"/>
        <w:gridCol w:w="178"/>
        <w:gridCol w:w="1762"/>
        <w:gridCol w:w="32"/>
        <w:gridCol w:w="243"/>
        <w:gridCol w:w="134"/>
        <w:gridCol w:w="38"/>
      </w:tblGrid>
      <w:tr w:rsidR="00A016B3" w:rsidRPr="00BA15A4" w14:paraId="1E5C94EE" w14:textId="77777777" w:rsidTr="00F729CF">
        <w:trPr>
          <w:gridAfter w:val="4"/>
          <w:wAfter w:w="447" w:type="dxa"/>
        </w:trPr>
        <w:tc>
          <w:tcPr>
            <w:tcW w:w="2410" w:type="dxa"/>
            <w:tcBorders>
              <w:top w:val="single" w:sz="4" w:space="0" w:color="auto"/>
              <w:left w:val="nil"/>
              <w:bottom w:val="single" w:sz="4" w:space="0" w:color="000000" w:themeColor="text1"/>
              <w:right w:val="single" w:sz="4" w:space="0" w:color="auto"/>
            </w:tcBorders>
          </w:tcPr>
          <w:p w14:paraId="0E5D64F3" w14:textId="77777777" w:rsidR="00A016B3" w:rsidRPr="00466510" w:rsidRDefault="00A016B3" w:rsidP="009C7A43">
            <w:pPr>
              <w:pStyle w:val="Paragraphe"/>
              <w:rPr>
                <w:b/>
                <w:lang w:val="fr-FR"/>
              </w:rPr>
            </w:pPr>
            <w:r w:rsidRPr="00466510">
              <w:rPr>
                <w:b/>
                <w:lang w:val="fr-FR"/>
              </w:rPr>
              <w:t>Pays d’intervention</w:t>
            </w:r>
          </w:p>
        </w:tc>
        <w:tc>
          <w:tcPr>
            <w:tcW w:w="6812" w:type="dxa"/>
            <w:gridSpan w:val="15"/>
            <w:tcBorders>
              <w:top w:val="single" w:sz="4" w:space="0" w:color="auto"/>
              <w:left w:val="single" w:sz="4" w:space="0" w:color="auto"/>
              <w:bottom w:val="single" w:sz="4" w:space="0" w:color="000000" w:themeColor="text1"/>
              <w:right w:val="nil"/>
            </w:tcBorders>
          </w:tcPr>
          <w:p w14:paraId="2FF67E6B" w14:textId="77777777" w:rsidR="00A016B3" w:rsidRPr="00F62D76" w:rsidRDefault="00BA15A4" w:rsidP="009C7A43">
            <w:pPr>
              <w:pStyle w:val="Paragraphe"/>
              <w:rPr>
                <w:iCs/>
                <w:color w:val="auto"/>
                <w:lang w:val="fr-FR"/>
              </w:rPr>
            </w:pPr>
            <w:r w:rsidRPr="00F62D76">
              <w:rPr>
                <w:iCs/>
                <w:color w:val="auto"/>
                <w:lang w:val="fr-FR"/>
              </w:rPr>
              <w:t>République Centrafricaine</w:t>
            </w:r>
          </w:p>
        </w:tc>
      </w:tr>
      <w:tr w:rsidR="001F4871" w:rsidRPr="001F4871" w14:paraId="12D0704F" w14:textId="77777777" w:rsidTr="00F729CF">
        <w:trPr>
          <w:gridAfter w:val="1"/>
          <w:wAfter w:w="38" w:type="dxa"/>
        </w:trPr>
        <w:tc>
          <w:tcPr>
            <w:tcW w:w="2410" w:type="dxa"/>
            <w:tcBorders>
              <w:top w:val="single" w:sz="4" w:space="0" w:color="000000" w:themeColor="text1"/>
              <w:left w:val="nil"/>
              <w:bottom w:val="single" w:sz="4" w:space="0" w:color="000000" w:themeColor="text1"/>
              <w:right w:val="single" w:sz="4" w:space="0" w:color="auto"/>
            </w:tcBorders>
          </w:tcPr>
          <w:p w14:paraId="46EB7339" w14:textId="77777777" w:rsidR="001F4871" w:rsidRPr="001F4871" w:rsidRDefault="001F4871" w:rsidP="001F4871">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Type d’urgence</w:t>
            </w:r>
          </w:p>
        </w:tc>
        <w:tc>
          <w:tcPr>
            <w:tcW w:w="289" w:type="dxa"/>
            <w:tcBorders>
              <w:top w:val="single" w:sz="4" w:space="0" w:color="000000" w:themeColor="text1"/>
              <w:left w:val="single" w:sz="4" w:space="0" w:color="auto"/>
              <w:bottom w:val="single" w:sz="4" w:space="0" w:color="000000" w:themeColor="text1"/>
              <w:right w:val="single" w:sz="4" w:space="0" w:color="auto"/>
            </w:tcBorders>
          </w:tcPr>
          <w:p w14:paraId="51B03EA7" w14:textId="77777777" w:rsidR="001F4871" w:rsidRPr="001F4871" w:rsidRDefault="001F4871" w:rsidP="001F4871">
            <w:pPr>
              <w:spacing w:after="0"/>
              <w:jc w:val="left"/>
              <w:rPr>
                <w:noProof/>
                <w:color w:val="000000" w:themeColor="text1"/>
                <w:sz w:val="20"/>
                <w:shd w:val="clear" w:color="auto" w:fill="FFFFFF"/>
                <w:lang w:val="fr-FR"/>
              </w:rPr>
            </w:pPr>
            <w:r w:rsidRPr="001F4871">
              <w:rPr>
                <w:noProof/>
                <w:color w:val="000000" w:themeColor="text1"/>
                <w:sz w:val="20"/>
                <w:shd w:val="clear" w:color="auto" w:fill="FFFFFF"/>
                <w:lang w:val="fr-FR"/>
              </w:rPr>
              <w:t>□</w:t>
            </w:r>
          </w:p>
        </w:tc>
        <w:tc>
          <w:tcPr>
            <w:tcW w:w="2266" w:type="dxa"/>
            <w:gridSpan w:val="2"/>
            <w:tcBorders>
              <w:top w:val="single" w:sz="4" w:space="0" w:color="000000" w:themeColor="text1"/>
              <w:left w:val="single" w:sz="4" w:space="0" w:color="auto"/>
              <w:bottom w:val="single" w:sz="4" w:space="0" w:color="000000" w:themeColor="text1"/>
              <w:right w:val="single" w:sz="4" w:space="0" w:color="auto"/>
            </w:tcBorders>
          </w:tcPr>
          <w:p w14:paraId="71606A8D" w14:textId="77777777" w:rsidR="001F4871" w:rsidRPr="00C73A77" w:rsidRDefault="001F4871" w:rsidP="001F4871">
            <w:pPr>
              <w:spacing w:after="0"/>
              <w:jc w:val="left"/>
              <w:rPr>
                <w:noProof/>
                <w:shd w:val="clear" w:color="auto" w:fill="FFFFFF"/>
                <w:lang w:val="fr-FR"/>
              </w:rPr>
            </w:pPr>
            <w:r w:rsidRPr="00C73A77">
              <w:rPr>
                <w:noProof/>
                <w:shd w:val="clear" w:color="auto" w:fill="FFFFFF"/>
                <w:lang w:val="fr-FR"/>
              </w:rPr>
              <w:t>Catastrophe naturelle</w:t>
            </w:r>
          </w:p>
        </w:tc>
        <w:tc>
          <w:tcPr>
            <w:tcW w:w="277" w:type="dxa"/>
            <w:gridSpan w:val="2"/>
            <w:tcBorders>
              <w:top w:val="single" w:sz="4" w:space="0" w:color="000000" w:themeColor="text1"/>
              <w:left w:val="single" w:sz="4" w:space="0" w:color="auto"/>
              <w:bottom w:val="single" w:sz="4" w:space="0" w:color="000000" w:themeColor="text1"/>
              <w:right w:val="single" w:sz="4" w:space="0" w:color="auto"/>
            </w:tcBorders>
          </w:tcPr>
          <w:p w14:paraId="1AE493EB" w14:textId="77777777" w:rsidR="001F4871" w:rsidRPr="001F4871" w:rsidRDefault="001F4871" w:rsidP="001F4871">
            <w:pPr>
              <w:spacing w:after="0"/>
              <w:jc w:val="left"/>
              <w:rPr>
                <w:b/>
                <w:bCs/>
                <w:noProof/>
                <w:color w:val="000000" w:themeColor="text1"/>
                <w:sz w:val="20"/>
                <w:shd w:val="clear" w:color="auto" w:fill="FFFFFF"/>
                <w:lang w:val="fr-FR"/>
              </w:rPr>
            </w:pPr>
            <w:r w:rsidRPr="001F4871">
              <w:rPr>
                <w:b/>
                <w:bCs/>
                <w:noProof/>
                <w:color w:val="000000" w:themeColor="text1"/>
                <w:sz w:val="20"/>
                <w:shd w:val="clear" w:color="auto" w:fill="FFFFFF"/>
                <w:lang w:val="fr-FR"/>
              </w:rPr>
              <w:t>X</w:t>
            </w:r>
          </w:p>
        </w:tc>
        <w:tc>
          <w:tcPr>
            <w:tcW w:w="1982" w:type="dxa"/>
            <w:gridSpan w:val="7"/>
            <w:tcBorders>
              <w:top w:val="single" w:sz="4" w:space="0" w:color="000000" w:themeColor="text1"/>
              <w:left w:val="single" w:sz="4" w:space="0" w:color="auto"/>
              <w:bottom w:val="single" w:sz="4" w:space="0" w:color="000000" w:themeColor="text1"/>
              <w:right w:val="single" w:sz="4" w:space="0" w:color="auto"/>
            </w:tcBorders>
          </w:tcPr>
          <w:p w14:paraId="4E0B590A" w14:textId="77777777" w:rsidR="001F4871" w:rsidRPr="001F4871" w:rsidRDefault="001F4871" w:rsidP="001F4871">
            <w:pPr>
              <w:spacing w:after="0"/>
              <w:jc w:val="left"/>
              <w:rPr>
                <w:noProof/>
                <w:color w:val="000000" w:themeColor="text1"/>
                <w:shd w:val="clear" w:color="auto" w:fill="FFFFFF"/>
                <w:lang w:val="fr-FR"/>
              </w:rPr>
            </w:pPr>
            <w:r w:rsidRPr="001F4871">
              <w:rPr>
                <w:noProof/>
                <w:color w:val="000000" w:themeColor="text1"/>
                <w:shd w:val="clear" w:color="auto" w:fill="FFFFFF"/>
                <w:lang w:val="fr-FR"/>
              </w:rPr>
              <w:t>Conflit</w:t>
            </w:r>
          </w:p>
        </w:tc>
        <w:tc>
          <w:tcPr>
            <w:tcW w:w="236" w:type="dxa"/>
            <w:gridSpan w:val="2"/>
            <w:tcBorders>
              <w:top w:val="single" w:sz="4" w:space="0" w:color="000000" w:themeColor="text1"/>
              <w:left w:val="single" w:sz="4" w:space="0" w:color="auto"/>
              <w:bottom w:val="single" w:sz="4" w:space="0" w:color="000000" w:themeColor="text1"/>
              <w:right w:val="single" w:sz="4" w:space="0" w:color="auto"/>
            </w:tcBorders>
          </w:tcPr>
          <w:p w14:paraId="2463B717" w14:textId="77777777" w:rsidR="001F4871" w:rsidRPr="001F4871" w:rsidRDefault="001F4871" w:rsidP="001F4871">
            <w:pPr>
              <w:spacing w:after="0"/>
              <w:jc w:val="left"/>
              <w:rPr>
                <w:noProof/>
                <w:color w:val="000000" w:themeColor="text1"/>
                <w:sz w:val="20"/>
                <w:shd w:val="clear" w:color="auto" w:fill="FFFFFF"/>
                <w:lang w:val="fr-FR"/>
              </w:rPr>
            </w:pPr>
            <w:r w:rsidRPr="001F4871">
              <w:rPr>
                <w:noProof/>
                <w:color w:val="000000" w:themeColor="text1"/>
                <w:sz w:val="20"/>
                <w:shd w:val="clear" w:color="auto" w:fill="FFFFFF"/>
                <w:lang w:val="fr-FR"/>
              </w:rPr>
              <w:t>□</w:t>
            </w:r>
          </w:p>
        </w:tc>
        <w:tc>
          <w:tcPr>
            <w:tcW w:w="2171" w:type="dxa"/>
            <w:gridSpan w:val="4"/>
            <w:tcBorders>
              <w:top w:val="single" w:sz="4" w:space="0" w:color="auto"/>
              <w:left w:val="single" w:sz="4" w:space="0" w:color="auto"/>
              <w:bottom w:val="nil"/>
              <w:right w:val="nil"/>
            </w:tcBorders>
          </w:tcPr>
          <w:p w14:paraId="2073BAC2" w14:textId="77777777" w:rsidR="001F4871" w:rsidRPr="001F4871" w:rsidRDefault="001F4871" w:rsidP="001F4871">
            <w:pPr>
              <w:spacing w:after="0"/>
              <w:jc w:val="left"/>
              <w:rPr>
                <w:noProof/>
                <w:color w:val="000000" w:themeColor="text1"/>
                <w:shd w:val="clear" w:color="auto" w:fill="FFFFFF"/>
                <w:lang w:val="fr-FR"/>
              </w:rPr>
            </w:pPr>
            <w:r w:rsidRPr="001F4871">
              <w:rPr>
                <w:noProof/>
                <w:color w:val="000000" w:themeColor="text1"/>
                <w:shd w:val="clear" w:color="auto" w:fill="FFFFFF"/>
                <w:lang w:val="fr-FR"/>
              </w:rPr>
              <w:t xml:space="preserve">Autre </w:t>
            </w:r>
            <w:r w:rsidRPr="001F4871">
              <w:rPr>
                <w:i/>
                <w:noProof/>
                <w:color w:val="000000" w:themeColor="text1"/>
                <w:shd w:val="clear" w:color="auto" w:fill="FFFFFF"/>
                <w:lang w:val="fr-FR"/>
              </w:rPr>
              <w:t>(spécifier)</w:t>
            </w:r>
          </w:p>
        </w:tc>
      </w:tr>
      <w:tr w:rsidR="001F4871" w:rsidRPr="001F4871" w14:paraId="1B1170EA" w14:textId="77777777" w:rsidTr="00F729CF">
        <w:trPr>
          <w:gridAfter w:val="1"/>
          <w:wAfter w:w="38" w:type="dxa"/>
        </w:trPr>
        <w:tc>
          <w:tcPr>
            <w:tcW w:w="2410" w:type="dxa"/>
            <w:tcBorders>
              <w:top w:val="single" w:sz="4" w:space="0" w:color="000000" w:themeColor="text1"/>
              <w:left w:val="nil"/>
              <w:bottom w:val="single" w:sz="4" w:space="0" w:color="000000" w:themeColor="text1"/>
              <w:right w:val="single" w:sz="4" w:space="0" w:color="auto"/>
            </w:tcBorders>
          </w:tcPr>
          <w:p w14:paraId="61713348" w14:textId="77777777" w:rsidR="001F4871" w:rsidRPr="001F4871" w:rsidRDefault="001F4871" w:rsidP="001F4871">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Type de crise</w:t>
            </w:r>
          </w:p>
        </w:tc>
        <w:tc>
          <w:tcPr>
            <w:tcW w:w="289" w:type="dxa"/>
            <w:tcBorders>
              <w:top w:val="single" w:sz="4" w:space="0" w:color="000000" w:themeColor="text1"/>
              <w:left w:val="single" w:sz="4" w:space="0" w:color="auto"/>
              <w:bottom w:val="single" w:sz="4" w:space="0" w:color="000000" w:themeColor="text1"/>
              <w:right w:val="single" w:sz="4" w:space="0" w:color="auto"/>
            </w:tcBorders>
          </w:tcPr>
          <w:p w14:paraId="4EC92DEB" w14:textId="77777777" w:rsidR="001F4871" w:rsidRPr="001F4871" w:rsidRDefault="001F4871" w:rsidP="001F4871">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2266" w:type="dxa"/>
            <w:gridSpan w:val="2"/>
            <w:tcBorders>
              <w:top w:val="single" w:sz="4" w:space="0" w:color="000000" w:themeColor="text1"/>
              <w:left w:val="single" w:sz="4" w:space="0" w:color="auto"/>
              <w:bottom w:val="single" w:sz="4" w:space="0" w:color="000000" w:themeColor="text1"/>
              <w:right w:val="single" w:sz="4" w:space="0" w:color="auto"/>
            </w:tcBorders>
          </w:tcPr>
          <w:p w14:paraId="16F36545" w14:textId="77777777" w:rsidR="001F4871" w:rsidRPr="00C73A77" w:rsidRDefault="001F4871" w:rsidP="001F4871">
            <w:pPr>
              <w:spacing w:after="0"/>
              <w:jc w:val="left"/>
              <w:rPr>
                <w:noProof/>
                <w:shd w:val="clear" w:color="auto" w:fill="FFFFFF"/>
                <w:lang w:val="fr-FR"/>
              </w:rPr>
            </w:pPr>
            <w:r w:rsidRPr="00C73A77">
              <w:rPr>
                <w:noProof/>
                <w:shd w:val="clear" w:color="auto" w:fill="FFFFFF"/>
                <w:lang w:val="fr-FR"/>
              </w:rPr>
              <w:t xml:space="preserve">Crise soudaine </w:t>
            </w:r>
          </w:p>
        </w:tc>
        <w:tc>
          <w:tcPr>
            <w:tcW w:w="277" w:type="dxa"/>
            <w:gridSpan w:val="2"/>
            <w:tcBorders>
              <w:top w:val="single" w:sz="4" w:space="0" w:color="000000" w:themeColor="text1"/>
              <w:left w:val="single" w:sz="4" w:space="0" w:color="auto"/>
              <w:bottom w:val="single" w:sz="4" w:space="0" w:color="000000" w:themeColor="text1"/>
              <w:right w:val="single" w:sz="4" w:space="0" w:color="auto"/>
            </w:tcBorders>
          </w:tcPr>
          <w:p w14:paraId="1280B3D4" w14:textId="77777777" w:rsidR="001F4871" w:rsidRPr="001F4871" w:rsidRDefault="001F4871" w:rsidP="001F4871">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1982" w:type="dxa"/>
            <w:gridSpan w:val="7"/>
            <w:tcBorders>
              <w:top w:val="single" w:sz="4" w:space="0" w:color="000000" w:themeColor="text1"/>
              <w:left w:val="single" w:sz="4" w:space="0" w:color="auto"/>
              <w:bottom w:val="single" w:sz="4" w:space="0" w:color="000000" w:themeColor="text1"/>
              <w:right w:val="single" w:sz="4" w:space="0" w:color="auto"/>
            </w:tcBorders>
          </w:tcPr>
          <w:p w14:paraId="6E7F827C" w14:textId="77777777" w:rsidR="001F4871" w:rsidRPr="001F4871" w:rsidRDefault="001F4871" w:rsidP="001F4871">
            <w:pPr>
              <w:spacing w:after="0"/>
              <w:jc w:val="left"/>
              <w:rPr>
                <w:noProof/>
                <w:color w:val="000000" w:themeColor="text1"/>
                <w:shd w:val="clear" w:color="auto" w:fill="FFFFFF"/>
                <w:lang w:val="fr-FR"/>
              </w:rPr>
            </w:pPr>
            <w:r w:rsidRPr="001F4871">
              <w:rPr>
                <w:noProof/>
                <w:color w:val="000000" w:themeColor="text1"/>
                <w:shd w:val="clear" w:color="auto" w:fill="FFFFFF"/>
                <w:lang w:val="fr-FR"/>
              </w:rPr>
              <w:t>Crise à progression lente</w:t>
            </w:r>
          </w:p>
        </w:tc>
        <w:tc>
          <w:tcPr>
            <w:tcW w:w="236" w:type="dxa"/>
            <w:gridSpan w:val="2"/>
            <w:tcBorders>
              <w:top w:val="single" w:sz="4" w:space="0" w:color="000000" w:themeColor="text1"/>
              <w:left w:val="single" w:sz="4" w:space="0" w:color="auto"/>
              <w:bottom w:val="single" w:sz="4" w:space="0" w:color="000000" w:themeColor="text1"/>
              <w:right w:val="single" w:sz="4" w:space="0" w:color="auto"/>
            </w:tcBorders>
          </w:tcPr>
          <w:p w14:paraId="2CBDD146" w14:textId="77777777" w:rsidR="001F4871" w:rsidRPr="001F4871" w:rsidRDefault="001F4871" w:rsidP="001F4871">
            <w:pPr>
              <w:spacing w:after="0"/>
              <w:jc w:val="left"/>
              <w:rPr>
                <w:b/>
                <w:bCs/>
                <w:noProof/>
                <w:color w:val="000000" w:themeColor="text1"/>
                <w:shd w:val="clear" w:color="auto" w:fill="FFFFFF"/>
                <w:lang w:val="fr-FR"/>
              </w:rPr>
            </w:pPr>
            <w:r w:rsidRPr="001F4871">
              <w:rPr>
                <w:b/>
                <w:bCs/>
                <w:noProof/>
                <w:color w:val="000000" w:themeColor="text1"/>
                <w:sz w:val="20"/>
                <w:shd w:val="clear" w:color="auto" w:fill="FFFFFF"/>
                <w:lang w:val="fr-FR"/>
              </w:rPr>
              <w:t>X</w:t>
            </w:r>
          </w:p>
        </w:tc>
        <w:tc>
          <w:tcPr>
            <w:tcW w:w="2171" w:type="dxa"/>
            <w:gridSpan w:val="4"/>
            <w:tcBorders>
              <w:top w:val="single" w:sz="4" w:space="0" w:color="auto"/>
              <w:left w:val="single" w:sz="4" w:space="0" w:color="auto"/>
              <w:bottom w:val="nil"/>
              <w:right w:val="nil"/>
            </w:tcBorders>
          </w:tcPr>
          <w:p w14:paraId="09123895" w14:textId="77777777" w:rsidR="001F4871" w:rsidRPr="001F4871" w:rsidRDefault="001F4871" w:rsidP="001F4871">
            <w:pPr>
              <w:spacing w:after="0"/>
              <w:jc w:val="left"/>
              <w:rPr>
                <w:noProof/>
                <w:color w:val="000000" w:themeColor="text1"/>
                <w:shd w:val="clear" w:color="auto" w:fill="FFFFFF"/>
                <w:lang w:val="fr-FR"/>
              </w:rPr>
            </w:pPr>
            <w:r w:rsidRPr="001F4871">
              <w:rPr>
                <w:noProof/>
                <w:color w:val="000000" w:themeColor="text1"/>
                <w:shd w:val="clear" w:color="auto" w:fill="FFFFFF"/>
                <w:lang w:val="fr-FR"/>
              </w:rPr>
              <w:t>Crise prolongée</w:t>
            </w:r>
          </w:p>
        </w:tc>
      </w:tr>
      <w:tr w:rsidR="008D7F23" w:rsidRPr="007422E4" w14:paraId="011A01A1" w14:textId="77777777" w:rsidTr="00F729CF">
        <w:trPr>
          <w:gridAfter w:val="4"/>
          <w:wAfter w:w="447" w:type="dxa"/>
        </w:trPr>
        <w:tc>
          <w:tcPr>
            <w:tcW w:w="2410" w:type="dxa"/>
            <w:tcBorders>
              <w:top w:val="single" w:sz="4" w:space="0" w:color="000000" w:themeColor="text1"/>
              <w:left w:val="nil"/>
              <w:bottom w:val="single" w:sz="4" w:space="0" w:color="auto"/>
              <w:right w:val="single" w:sz="4" w:space="0" w:color="auto"/>
            </w:tcBorders>
          </w:tcPr>
          <w:p w14:paraId="60CA41EE" w14:textId="77777777" w:rsidR="008D7F23" w:rsidRPr="00466510" w:rsidRDefault="008D7F23" w:rsidP="009C7A43">
            <w:pPr>
              <w:pStyle w:val="Paragraphe"/>
              <w:rPr>
                <w:b/>
                <w:lang w:val="fr-FR"/>
              </w:rPr>
            </w:pPr>
            <w:r w:rsidRPr="00466510">
              <w:rPr>
                <w:b/>
                <w:lang w:val="fr-FR"/>
              </w:rPr>
              <w:t>Agence(s) / Organisme(s) mandataire(s)</w:t>
            </w:r>
          </w:p>
        </w:tc>
        <w:tc>
          <w:tcPr>
            <w:tcW w:w="6812" w:type="dxa"/>
            <w:gridSpan w:val="15"/>
            <w:tcBorders>
              <w:top w:val="single" w:sz="4" w:space="0" w:color="000000" w:themeColor="text1"/>
              <w:left w:val="single" w:sz="4" w:space="0" w:color="auto"/>
              <w:bottom w:val="single" w:sz="4" w:space="0" w:color="auto"/>
              <w:right w:val="nil"/>
            </w:tcBorders>
          </w:tcPr>
          <w:p w14:paraId="4A502EA3" w14:textId="2D18264B" w:rsidR="008D7F23" w:rsidRPr="00F62D76" w:rsidRDefault="007422E4" w:rsidP="009C7A43">
            <w:pPr>
              <w:pStyle w:val="Paragraphe"/>
              <w:rPr>
                <w:iCs/>
                <w:color w:val="auto"/>
                <w:lang w:val="fr-FR"/>
              </w:rPr>
            </w:pPr>
            <w:r w:rsidRPr="00F62D76">
              <w:rPr>
                <w:iCs/>
                <w:color w:val="auto"/>
                <w:lang w:val="fr-FR"/>
              </w:rPr>
              <w:t>Union Européenne, Fonds Békou</w:t>
            </w:r>
          </w:p>
        </w:tc>
      </w:tr>
      <w:tr w:rsidR="001F4871" w:rsidRPr="001F4871" w14:paraId="62FE4768" w14:textId="77777777" w:rsidTr="00F729CF">
        <w:trPr>
          <w:gridAfter w:val="2"/>
          <w:wAfter w:w="172" w:type="dxa"/>
        </w:trPr>
        <w:tc>
          <w:tcPr>
            <w:tcW w:w="2410" w:type="dxa"/>
            <w:tcBorders>
              <w:top w:val="single" w:sz="4" w:space="0" w:color="auto"/>
              <w:left w:val="nil"/>
              <w:bottom w:val="single" w:sz="4" w:space="0" w:color="auto"/>
              <w:right w:val="single" w:sz="4" w:space="0" w:color="auto"/>
            </w:tcBorders>
          </w:tcPr>
          <w:p w14:paraId="00FDD184" w14:textId="77777777" w:rsidR="001F4871" w:rsidRPr="001F4871" w:rsidRDefault="001F4871" w:rsidP="001F4871">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Code projet IMPACT</w:t>
            </w:r>
          </w:p>
        </w:tc>
        <w:tc>
          <w:tcPr>
            <w:tcW w:w="7087" w:type="dxa"/>
            <w:gridSpan w:val="17"/>
            <w:tcBorders>
              <w:top w:val="single" w:sz="4" w:space="0" w:color="auto"/>
              <w:left w:val="single" w:sz="4" w:space="0" w:color="auto"/>
              <w:bottom w:val="single" w:sz="4" w:space="0" w:color="auto"/>
              <w:right w:val="nil"/>
            </w:tcBorders>
          </w:tcPr>
          <w:p w14:paraId="245B70AC" w14:textId="1BECF87F" w:rsidR="001F4871" w:rsidRPr="00F62D76" w:rsidRDefault="007422E4" w:rsidP="001F4871">
            <w:pPr>
              <w:spacing w:after="0"/>
              <w:jc w:val="left"/>
              <w:rPr>
                <w:iCs/>
                <w:noProof/>
                <w:color w:val="000000" w:themeColor="text1"/>
                <w:shd w:val="clear" w:color="auto" w:fill="FFFFFF"/>
                <w:lang w:val="fr-FR"/>
              </w:rPr>
            </w:pPr>
            <w:r w:rsidRPr="00F62D76">
              <w:rPr>
                <w:iCs/>
                <w:noProof/>
                <w:color w:val="000000" w:themeColor="text1"/>
                <w:shd w:val="clear" w:color="auto" w:fill="FFFFFF"/>
                <w:lang w:val="fr-FR"/>
              </w:rPr>
              <w:t>26ALZ</w:t>
            </w:r>
          </w:p>
        </w:tc>
      </w:tr>
      <w:tr w:rsidR="008D7F23" w:rsidRPr="008D1984" w14:paraId="0A27A6DA"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5DBD2BDE" w14:textId="77777777" w:rsidR="008D7F23" w:rsidRPr="008D1984" w:rsidRDefault="008D7F23" w:rsidP="009C7A43">
            <w:pPr>
              <w:pStyle w:val="Paragraphe"/>
              <w:rPr>
                <w:b/>
                <w:lang w:val="fr-FR"/>
              </w:rPr>
            </w:pPr>
            <w:r w:rsidRPr="008D1984">
              <w:rPr>
                <w:b/>
                <w:lang w:val="fr-FR"/>
              </w:rPr>
              <w:t xml:space="preserve">Durée totale de la recherche </w:t>
            </w:r>
          </w:p>
        </w:tc>
        <w:tc>
          <w:tcPr>
            <w:tcW w:w="6812" w:type="dxa"/>
            <w:gridSpan w:val="15"/>
            <w:tcBorders>
              <w:top w:val="single" w:sz="4" w:space="0" w:color="auto"/>
              <w:left w:val="single" w:sz="4" w:space="0" w:color="auto"/>
              <w:bottom w:val="single" w:sz="4" w:space="0" w:color="auto"/>
              <w:right w:val="nil"/>
            </w:tcBorders>
          </w:tcPr>
          <w:p w14:paraId="2D1B44B5" w14:textId="449DE33E" w:rsidR="008D7F23" w:rsidRPr="001771E1" w:rsidRDefault="00E041CC" w:rsidP="00C16377">
            <w:pPr>
              <w:pStyle w:val="Paragraphe"/>
              <w:rPr>
                <w:i/>
                <w:color w:val="58585A" w:themeColor="accent2"/>
                <w:lang w:val="fr-FR"/>
              </w:rPr>
            </w:pPr>
            <w:r w:rsidRPr="00F62D76">
              <w:rPr>
                <w:color w:val="auto"/>
                <w:lang w:val="fr-FR"/>
              </w:rPr>
              <w:t>1</w:t>
            </w:r>
            <w:r w:rsidR="00F62D76">
              <w:rPr>
                <w:color w:val="auto"/>
                <w:lang w:val="fr-FR"/>
              </w:rPr>
              <w:t>9</w:t>
            </w:r>
            <w:r w:rsidR="007422E4" w:rsidRPr="00F62D76">
              <w:rPr>
                <w:color w:val="auto"/>
                <w:lang w:val="fr-FR"/>
              </w:rPr>
              <w:t>/0</w:t>
            </w:r>
            <w:r w:rsidR="003D3574" w:rsidRPr="00F62D76">
              <w:rPr>
                <w:color w:val="auto"/>
                <w:lang w:val="fr-FR"/>
              </w:rPr>
              <w:t>4</w:t>
            </w:r>
            <w:r w:rsidR="007422E4" w:rsidRPr="00F62D76">
              <w:rPr>
                <w:color w:val="auto"/>
                <w:lang w:val="fr-FR"/>
              </w:rPr>
              <w:t xml:space="preserve">/2023 au </w:t>
            </w:r>
            <w:r w:rsidR="00F62D76">
              <w:rPr>
                <w:color w:val="auto"/>
                <w:lang w:val="fr-FR"/>
              </w:rPr>
              <w:t>31</w:t>
            </w:r>
            <w:r w:rsidR="007422E4" w:rsidRPr="00F62D76">
              <w:rPr>
                <w:color w:val="auto"/>
                <w:lang w:val="fr-FR"/>
              </w:rPr>
              <w:t>/</w:t>
            </w:r>
            <w:r w:rsidR="00F62D76">
              <w:rPr>
                <w:color w:val="auto"/>
                <w:lang w:val="fr-FR"/>
              </w:rPr>
              <w:t>12</w:t>
            </w:r>
            <w:r w:rsidR="007422E4" w:rsidRPr="00F62D76">
              <w:rPr>
                <w:color w:val="auto"/>
                <w:lang w:val="fr-FR"/>
              </w:rPr>
              <w:t>/2023</w:t>
            </w:r>
          </w:p>
        </w:tc>
      </w:tr>
      <w:tr w:rsidR="001F4871" w:rsidRPr="0085676B" w14:paraId="6FCCA649" w14:textId="77777777" w:rsidTr="00F729CF">
        <w:trPr>
          <w:gridAfter w:val="2"/>
          <w:wAfter w:w="172" w:type="dxa"/>
        </w:trPr>
        <w:tc>
          <w:tcPr>
            <w:tcW w:w="2410" w:type="dxa"/>
            <w:vMerge w:val="restart"/>
            <w:tcBorders>
              <w:top w:val="single" w:sz="4" w:space="0" w:color="auto"/>
              <w:left w:val="nil"/>
              <w:right w:val="single" w:sz="4" w:space="0" w:color="auto"/>
            </w:tcBorders>
          </w:tcPr>
          <w:p w14:paraId="605DA8B2" w14:textId="77777777" w:rsidR="001F4871" w:rsidRPr="001F4871" w:rsidRDefault="001F4871" w:rsidP="001F4871">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Calendrier de la recherche</w:t>
            </w:r>
          </w:p>
          <w:p w14:paraId="041D96E6" w14:textId="77777777" w:rsidR="001F4871" w:rsidRPr="001F4871" w:rsidRDefault="001F4871" w:rsidP="001F4871">
            <w:pPr>
              <w:spacing w:after="0"/>
              <w:jc w:val="left"/>
              <w:rPr>
                <w:b/>
                <w:noProof/>
                <w:color w:val="000000" w:themeColor="text1"/>
                <w:shd w:val="clear" w:color="auto" w:fill="FFFFFF"/>
                <w:lang w:val="fr-FR"/>
              </w:rPr>
            </w:pPr>
          </w:p>
          <w:p w14:paraId="7E32AE0C" w14:textId="77777777" w:rsidR="001F4871" w:rsidRPr="001F4871" w:rsidRDefault="001F4871" w:rsidP="001F4871">
            <w:pPr>
              <w:spacing w:after="0"/>
              <w:jc w:val="left"/>
              <w:rPr>
                <w:b/>
                <w:noProof/>
                <w:color w:val="000000" w:themeColor="text1"/>
                <w:shd w:val="clear" w:color="auto" w:fill="FFFFFF"/>
                <w:lang w:val="fr-FR"/>
              </w:rPr>
            </w:pPr>
            <w:r w:rsidRPr="001F4871">
              <w:rPr>
                <w:i/>
                <w:noProof/>
                <w:color w:val="000000" w:themeColor="text1"/>
                <w:sz w:val="20"/>
                <w:shd w:val="clear" w:color="auto" w:fill="FFFFFF"/>
                <w:lang w:val="fr-FR"/>
              </w:rPr>
              <w:t xml:space="preserve">Ajouter </w:t>
            </w:r>
            <w:r w:rsidRPr="001F4871">
              <w:rPr>
                <w:i/>
                <w:noProof/>
                <w:color w:val="000000" w:themeColor="text1"/>
                <w:sz w:val="20"/>
                <w:lang w:val="fr-FR"/>
              </w:rPr>
              <w:t>les échéances planifiées (pour le premier cycle si plusieurs)</w:t>
            </w:r>
          </w:p>
        </w:tc>
        <w:tc>
          <w:tcPr>
            <w:tcW w:w="3405" w:type="dxa"/>
            <w:gridSpan w:val="8"/>
            <w:tcBorders>
              <w:top w:val="single" w:sz="4" w:space="0" w:color="auto"/>
              <w:left w:val="single" w:sz="4" w:space="0" w:color="auto"/>
              <w:bottom w:val="single" w:sz="4" w:space="0" w:color="auto"/>
              <w:right w:val="nil"/>
            </w:tcBorders>
          </w:tcPr>
          <w:p w14:paraId="1052F3FE" w14:textId="40CF3364" w:rsidR="001F4871" w:rsidRPr="00DD0004" w:rsidRDefault="001F4871">
            <w:pPr>
              <w:pStyle w:val="ListParagraph"/>
              <w:numPr>
                <w:ilvl w:val="0"/>
                <w:numId w:val="8"/>
              </w:numPr>
              <w:spacing w:after="0"/>
              <w:jc w:val="left"/>
              <w:rPr>
                <w:noProof/>
                <w:color w:val="000000" w:themeColor="text1"/>
                <w:shd w:val="clear" w:color="auto" w:fill="FFFFFF"/>
                <w:lang w:val="fr-FR"/>
              </w:rPr>
            </w:pPr>
            <w:r w:rsidRPr="00DD0004">
              <w:rPr>
                <w:noProof/>
                <w:color w:val="000000" w:themeColor="text1"/>
                <w:shd w:val="clear" w:color="auto" w:fill="FFFFFF"/>
                <w:lang w:val="fr-FR"/>
              </w:rPr>
              <w:t xml:space="preserve">Pilote / formation : </w:t>
            </w:r>
            <w:r w:rsidR="00C73A77">
              <w:rPr>
                <w:noProof/>
                <w:color w:val="000000" w:themeColor="text1"/>
                <w:shd w:val="clear" w:color="auto" w:fill="FFFFFF"/>
                <w:lang w:val="fr-FR"/>
              </w:rPr>
              <w:t>19</w:t>
            </w:r>
            <w:r w:rsidRPr="00DD0004">
              <w:rPr>
                <w:noProof/>
                <w:color w:val="000000" w:themeColor="text1"/>
                <w:shd w:val="clear" w:color="auto" w:fill="FFFFFF"/>
                <w:lang w:val="fr-FR"/>
              </w:rPr>
              <w:t>/</w:t>
            </w:r>
            <w:r w:rsidR="007422E4" w:rsidRPr="00DD0004">
              <w:rPr>
                <w:noProof/>
                <w:color w:val="000000" w:themeColor="text1"/>
                <w:shd w:val="clear" w:color="auto" w:fill="FFFFFF"/>
                <w:lang w:val="fr-FR"/>
              </w:rPr>
              <w:t>0</w:t>
            </w:r>
            <w:r w:rsidR="003D3574" w:rsidRPr="00DD0004">
              <w:rPr>
                <w:noProof/>
                <w:color w:val="000000" w:themeColor="text1"/>
                <w:shd w:val="clear" w:color="auto" w:fill="FFFFFF"/>
                <w:lang w:val="fr-FR"/>
              </w:rPr>
              <w:t>4</w:t>
            </w:r>
            <w:r w:rsidRPr="00DD0004">
              <w:rPr>
                <w:noProof/>
                <w:color w:val="000000" w:themeColor="text1"/>
                <w:shd w:val="clear" w:color="auto" w:fill="FFFFFF"/>
                <w:lang w:val="fr-FR"/>
              </w:rPr>
              <w:t>/202</w:t>
            </w:r>
            <w:r w:rsidR="007422E4" w:rsidRPr="00DD0004">
              <w:rPr>
                <w:noProof/>
                <w:color w:val="000000" w:themeColor="text1"/>
                <w:shd w:val="clear" w:color="auto" w:fill="FFFFFF"/>
                <w:lang w:val="fr-FR"/>
              </w:rPr>
              <w:t>3</w:t>
            </w:r>
          </w:p>
          <w:p w14:paraId="794C00E9" w14:textId="0406B4CE" w:rsidR="00DD0004" w:rsidRPr="00DD0004" w:rsidRDefault="00DD0004" w:rsidP="00DD0004">
            <w:pPr>
              <w:pStyle w:val="ListParagraph"/>
              <w:spacing w:after="0"/>
              <w:jc w:val="left"/>
              <w:rPr>
                <w:noProof/>
                <w:color w:val="000000" w:themeColor="text1"/>
                <w:shd w:val="clear" w:color="auto" w:fill="FFFFFF"/>
                <w:lang w:val="fr-FR"/>
              </w:rPr>
            </w:pPr>
          </w:p>
        </w:tc>
        <w:tc>
          <w:tcPr>
            <w:tcW w:w="3682" w:type="dxa"/>
            <w:gridSpan w:val="9"/>
            <w:tcBorders>
              <w:top w:val="single" w:sz="4" w:space="0" w:color="auto"/>
              <w:left w:val="single" w:sz="4" w:space="0" w:color="auto"/>
              <w:bottom w:val="single" w:sz="4" w:space="0" w:color="auto"/>
              <w:right w:val="nil"/>
            </w:tcBorders>
          </w:tcPr>
          <w:p w14:paraId="73CBE2E7" w14:textId="3DF37998" w:rsidR="00051844" w:rsidRPr="00906326" w:rsidRDefault="00E81292" w:rsidP="005C421D">
            <w:pPr>
              <w:spacing w:after="0"/>
              <w:jc w:val="left"/>
              <w:rPr>
                <w:noProof/>
                <w:color w:val="000000" w:themeColor="text1"/>
                <w:shd w:val="clear" w:color="auto" w:fill="FFFFFF"/>
                <w:lang w:val="fr-FR"/>
              </w:rPr>
            </w:pPr>
            <w:r>
              <w:rPr>
                <w:noProof/>
                <w:color w:val="000000" w:themeColor="text1"/>
                <w:shd w:val="clear" w:color="auto" w:fill="FFFFFF"/>
                <w:lang w:val="fr-FR"/>
              </w:rPr>
              <w:t xml:space="preserve">5. Rédaction </w:t>
            </w:r>
            <w:r w:rsidR="008E0CFC">
              <w:rPr>
                <w:noProof/>
                <w:color w:val="000000" w:themeColor="text1"/>
                <w:shd w:val="clear" w:color="auto" w:fill="FFFFFF"/>
                <w:lang w:val="fr-FR"/>
              </w:rPr>
              <w:t xml:space="preserve">de l’output </w:t>
            </w:r>
            <w:r>
              <w:rPr>
                <w:noProof/>
                <w:color w:val="000000" w:themeColor="text1"/>
                <w:shd w:val="clear" w:color="auto" w:fill="FFFFFF"/>
                <w:lang w:val="fr-FR"/>
              </w:rPr>
              <w:t xml:space="preserve">avant le </w:t>
            </w:r>
            <w:r w:rsidR="00F928E2">
              <w:rPr>
                <w:noProof/>
                <w:color w:val="000000" w:themeColor="text1"/>
                <w:shd w:val="clear" w:color="auto" w:fill="FFFFFF"/>
                <w:lang w:val="fr-FR"/>
              </w:rPr>
              <w:t>15</w:t>
            </w:r>
            <w:r>
              <w:rPr>
                <w:noProof/>
                <w:color w:val="000000" w:themeColor="text1"/>
                <w:shd w:val="clear" w:color="auto" w:fill="FFFFFF"/>
                <w:lang w:val="fr-FR"/>
              </w:rPr>
              <w:t>/</w:t>
            </w:r>
            <w:r w:rsidR="00E32D97">
              <w:rPr>
                <w:noProof/>
                <w:color w:val="000000" w:themeColor="text1"/>
                <w:shd w:val="clear" w:color="auto" w:fill="FFFFFF"/>
                <w:lang w:val="fr-FR"/>
              </w:rPr>
              <w:t>1</w:t>
            </w:r>
            <w:r w:rsidR="00F62D76">
              <w:rPr>
                <w:noProof/>
                <w:color w:val="000000" w:themeColor="text1"/>
                <w:shd w:val="clear" w:color="auto" w:fill="FFFFFF"/>
                <w:lang w:val="fr-FR"/>
              </w:rPr>
              <w:t>0</w:t>
            </w:r>
            <w:r>
              <w:rPr>
                <w:noProof/>
                <w:color w:val="000000" w:themeColor="text1"/>
                <w:shd w:val="clear" w:color="auto" w:fill="FFFFFF"/>
                <w:lang w:val="fr-FR"/>
              </w:rPr>
              <w:t>/2023</w:t>
            </w:r>
          </w:p>
        </w:tc>
      </w:tr>
      <w:tr w:rsidR="001F4871" w:rsidRPr="00921286" w14:paraId="07F59948" w14:textId="77777777" w:rsidTr="00F729CF">
        <w:trPr>
          <w:gridAfter w:val="2"/>
          <w:wAfter w:w="172" w:type="dxa"/>
        </w:trPr>
        <w:tc>
          <w:tcPr>
            <w:tcW w:w="2410" w:type="dxa"/>
            <w:vMerge/>
            <w:tcBorders>
              <w:left w:val="nil"/>
              <w:right w:val="single" w:sz="4" w:space="0" w:color="auto"/>
            </w:tcBorders>
          </w:tcPr>
          <w:p w14:paraId="19142DCA" w14:textId="77777777" w:rsidR="001F4871" w:rsidRPr="001F4871" w:rsidRDefault="001F4871" w:rsidP="001F4871">
            <w:pPr>
              <w:spacing w:after="0"/>
              <w:jc w:val="left"/>
              <w:rPr>
                <w:b/>
                <w:noProof/>
                <w:color w:val="000000" w:themeColor="text1"/>
                <w:shd w:val="clear" w:color="auto" w:fill="FFFFFF"/>
                <w:lang w:val="fr-FR"/>
              </w:rPr>
            </w:pPr>
          </w:p>
        </w:tc>
        <w:tc>
          <w:tcPr>
            <w:tcW w:w="3405" w:type="dxa"/>
            <w:gridSpan w:val="8"/>
            <w:tcBorders>
              <w:top w:val="single" w:sz="4" w:space="0" w:color="auto"/>
              <w:left w:val="single" w:sz="4" w:space="0" w:color="auto"/>
              <w:bottom w:val="single" w:sz="4" w:space="0" w:color="auto"/>
              <w:right w:val="nil"/>
            </w:tcBorders>
          </w:tcPr>
          <w:p w14:paraId="3752D057" w14:textId="7F0F6FEB" w:rsidR="00DD0004" w:rsidRPr="00DD0004" w:rsidRDefault="00C2715A">
            <w:pPr>
              <w:pStyle w:val="ListParagraph"/>
              <w:numPr>
                <w:ilvl w:val="0"/>
                <w:numId w:val="1"/>
              </w:numPr>
              <w:spacing w:after="0"/>
              <w:jc w:val="left"/>
              <w:rPr>
                <w:noProof/>
                <w:color w:val="000000" w:themeColor="text1"/>
                <w:shd w:val="clear" w:color="auto" w:fill="FFFFFF"/>
                <w:lang w:val="fr-FR"/>
              </w:rPr>
            </w:pPr>
            <w:r w:rsidRPr="00DD0004">
              <w:rPr>
                <w:noProof/>
                <w:color w:val="000000" w:themeColor="text1"/>
                <w:shd w:val="clear" w:color="auto" w:fill="FFFFFF"/>
                <w:lang w:val="fr-FR"/>
              </w:rPr>
              <w:t>C</w:t>
            </w:r>
            <w:r w:rsidR="0076086D" w:rsidRPr="00DD0004">
              <w:rPr>
                <w:noProof/>
                <w:color w:val="000000" w:themeColor="text1"/>
                <w:shd w:val="clear" w:color="auto" w:fill="FFFFFF"/>
                <w:lang w:val="fr-FR"/>
              </w:rPr>
              <w:t>ollecte de données</w:t>
            </w:r>
            <w:r w:rsidR="003C3A40" w:rsidRPr="00DD0004">
              <w:rPr>
                <w:noProof/>
                <w:color w:val="000000" w:themeColor="text1"/>
                <w:shd w:val="clear" w:color="auto" w:fill="FFFFFF"/>
                <w:lang w:val="fr-FR"/>
              </w:rPr>
              <w:t> :</w:t>
            </w:r>
          </w:p>
          <w:p w14:paraId="255708AD" w14:textId="16BF298B" w:rsidR="001C12D3" w:rsidRPr="00CA5CEF" w:rsidRDefault="00DD0004" w:rsidP="00DD0004">
            <w:pPr>
              <w:spacing w:after="0"/>
              <w:jc w:val="left"/>
              <w:rPr>
                <w:noProof/>
                <w:color w:val="000000" w:themeColor="text1"/>
                <w:shd w:val="clear" w:color="auto" w:fill="FFFFFF"/>
                <w:lang w:val="fr-FR"/>
              </w:rPr>
            </w:pPr>
            <w:r w:rsidRPr="00CA5CEF">
              <w:rPr>
                <w:noProof/>
                <w:color w:val="000000" w:themeColor="text1"/>
                <w:shd w:val="clear" w:color="auto" w:fill="FFFFFF"/>
                <w:lang w:val="fr-FR"/>
              </w:rPr>
              <w:t xml:space="preserve">Première </w:t>
            </w:r>
            <w:r w:rsidR="00C73A77" w:rsidRPr="00CA5CEF">
              <w:rPr>
                <w:noProof/>
                <w:color w:val="000000" w:themeColor="text1"/>
                <w:shd w:val="clear" w:color="auto" w:fill="FFFFFF"/>
                <w:lang w:val="fr-FR"/>
              </w:rPr>
              <w:t>phase</w:t>
            </w:r>
            <w:r w:rsidRPr="00CA5CEF">
              <w:rPr>
                <w:noProof/>
                <w:color w:val="000000" w:themeColor="text1"/>
                <w:shd w:val="clear" w:color="auto" w:fill="FFFFFF"/>
                <w:lang w:val="fr-FR"/>
              </w:rPr>
              <w:t xml:space="preserve"> -&gt; </w:t>
            </w:r>
            <w:r w:rsidR="003C3A40" w:rsidRPr="00CA5CEF">
              <w:rPr>
                <w:noProof/>
                <w:color w:val="000000" w:themeColor="text1"/>
                <w:shd w:val="clear" w:color="auto" w:fill="FFFFFF"/>
                <w:lang w:val="fr-FR"/>
              </w:rPr>
              <w:t xml:space="preserve">du </w:t>
            </w:r>
            <w:r w:rsidR="00C73A77" w:rsidRPr="00CA5CEF">
              <w:rPr>
                <w:noProof/>
                <w:color w:val="000000" w:themeColor="text1"/>
                <w:shd w:val="clear" w:color="auto" w:fill="FFFFFF"/>
                <w:lang w:val="fr-FR"/>
              </w:rPr>
              <w:t>20</w:t>
            </w:r>
            <w:r w:rsidR="003C3A40" w:rsidRPr="00CA5CEF">
              <w:rPr>
                <w:noProof/>
                <w:color w:val="000000" w:themeColor="text1"/>
                <w:shd w:val="clear" w:color="auto" w:fill="FFFFFF"/>
                <w:lang w:val="fr-FR"/>
              </w:rPr>
              <w:t>/0</w:t>
            </w:r>
            <w:r w:rsidR="003D3574" w:rsidRPr="00CA5CEF">
              <w:rPr>
                <w:noProof/>
                <w:color w:val="000000" w:themeColor="text1"/>
                <w:shd w:val="clear" w:color="auto" w:fill="FFFFFF"/>
                <w:lang w:val="fr-FR"/>
              </w:rPr>
              <w:t>4</w:t>
            </w:r>
            <w:r w:rsidR="003C3A40" w:rsidRPr="00CA5CEF">
              <w:rPr>
                <w:noProof/>
                <w:color w:val="000000" w:themeColor="text1"/>
                <w:shd w:val="clear" w:color="auto" w:fill="FFFFFF"/>
                <w:lang w:val="fr-FR"/>
              </w:rPr>
              <w:t xml:space="preserve">/2023 au </w:t>
            </w:r>
            <w:r w:rsidR="003D3574" w:rsidRPr="00CA5CEF">
              <w:rPr>
                <w:noProof/>
                <w:color w:val="000000" w:themeColor="text1"/>
                <w:shd w:val="clear" w:color="auto" w:fill="FFFFFF"/>
                <w:lang w:val="fr-FR"/>
              </w:rPr>
              <w:t>28</w:t>
            </w:r>
            <w:r w:rsidR="003C3A40" w:rsidRPr="00CA5CEF">
              <w:rPr>
                <w:noProof/>
                <w:color w:val="000000" w:themeColor="text1"/>
                <w:shd w:val="clear" w:color="auto" w:fill="FFFFFF"/>
                <w:lang w:val="fr-FR"/>
              </w:rPr>
              <w:t>/</w:t>
            </w:r>
            <w:r w:rsidR="003D3574" w:rsidRPr="00CA5CEF">
              <w:rPr>
                <w:noProof/>
                <w:color w:val="000000" w:themeColor="text1"/>
                <w:shd w:val="clear" w:color="auto" w:fill="FFFFFF"/>
                <w:lang w:val="fr-FR"/>
              </w:rPr>
              <w:t>04</w:t>
            </w:r>
            <w:r w:rsidR="003C3A40" w:rsidRPr="00CA5CEF">
              <w:rPr>
                <w:noProof/>
                <w:color w:val="000000" w:themeColor="text1"/>
                <w:shd w:val="clear" w:color="auto" w:fill="FFFFFF"/>
                <w:lang w:val="fr-FR"/>
              </w:rPr>
              <w:t>/2023</w:t>
            </w:r>
            <w:r w:rsidRPr="00CA5CEF">
              <w:rPr>
                <w:noProof/>
                <w:color w:val="000000" w:themeColor="text1"/>
                <w:shd w:val="clear" w:color="auto" w:fill="FFFFFF"/>
                <w:lang w:val="fr-FR"/>
              </w:rPr>
              <w:t xml:space="preserve"> (pour les entretiens avec les personnes ressource</w:t>
            </w:r>
            <w:r w:rsidR="00C73A77" w:rsidRPr="00CA5CEF">
              <w:rPr>
                <w:noProof/>
                <w:color w:val="000000" w:themeColor="text1"/>
                <w:shd w:val="clear" w:color="auto" w:fill="FFFFFF"/>
                <w:lang w:val="fr-FR"/>
              </w:rPr>
              <w:t>s</w:t>
            </w:r>
            <w:r w:rsidRPr="00CA5CEF">
              <w:rPr>
                <w:noProof/>
                <w:color w:val="000000" w:themeColor="text1"/>
                <w:shd w:val="clear" w:color="auto" w:fill="FFFFFF"/>
                <w:lang w:val="fr-FR"/>
              </w:rPr>
              <w:t xml:space="preserve"> des organisations du </w:t>
            </w:r>
            <w:r w:rsidR="00C73A77" w:rsidRPr="00CA5CEF">
              <w:rPr>
                <w:noProof/>
                <w:color w:val="000000" w:themeColor="text1"/>
                <w:shd w:val="clear" w:color="auto" w:fill="FFFFFF"/>
                <w:lang w:val="fr-FR"/>
              </w:rPr>
              <w:t>c</w:t>
            </w:r>
            <w:r w:rsidRPr="00CA5CEF">
              <w:rPr>
                <w:noProof/>
                <w:color w:val="000000" w:themeColor="text1"/>
                <w:shd w:val="clear" w:color="auto" w:fill="FFFFFF"/>
                <w:lang w:val="fr-FR"/>
              </w:rPr>
              <w:t xml:space="preserve">onsortium </w:t>
            </w:r>
            <w:r w:rsidR="00C73A77" w:rsidRPr="00CA5CEF">
              <w:rPr>
                <w:noProof/>
                <w:color w:val="000000" w:themeColor="text1"/>
                <w:shd w:val="clear" w:color="auto" w:fill="FFFFFF"/>
                <w:lang w:val="fr-FR"/>
              </w:rPr>
              <w:t xml:space="preserve">RELSUDE </w:t>
            </w:r>
            <w:r w:rsidRPr="00CA5CEF">
              <w:rPr>
                <w:noProof/>
                <w:color w:val="000000" w:themeColor="text1"/>
                <w:shd w:val="clear" w:color="auto" w:fill="FFFFFF"/>
                <w:lang w:val="fr-FR"/>
              </w:rPr>
              <w:t>qui ne seront plus disponibles après avril)</w:t>
            </w:r>
          </w:p>
          <w:p w14:paraId="362D6E2F" w14:textId="682EA215" w:rsidR="00DD0004" w:rsidRPr="00DD0004" w:rsidRDefault="00DD0004" w:rsidP="00DD0004">
            <w:pPr>
              <w:spacing w:after="0"/>
              <w:jc w:val="left"/>
              <w:rPr>
                <w:noProof/>
                <w:color w:val="000000" w:themeColor="text1"/>
                <w:shd w:val="clear" w:color="auto" w:fill="FFFFFF"/>
                <w:lang w:val="fr-FR"/>
              </w:rPr>
            </w:pPr>
            <w:r w:rsidRPr="00CA5CEF">
              <w:rPr>
                <w:noProof/>
                <w:color w:val="000000" w:themeColor="text1"/>
                <w:shd w:val="clear" w:color="auto" w:fill="FFFFFF"/>
                <w:lang w:val="fr-FR"/>
              </w:rPr>
              <w:t>Deuxième p</w:t>
            </w:r>
            <w:r w:rsidR="00C73A77" w:rsidRPr="00CA5CEF">
              <w:rPr>
                <w:noProof/>
                <w:color w:val="000000" w:themeColor="text1"/>
                <w:shd w:val="clear" w:color="auto" w:fill="FFFFFF"/>
                <w:lang w:val="fr-FR"/>
              </w:rPr>
              <w:t>hase</w:t>
            </w:r>
            <w:r w:rsidRPr="00CA5CEF">
              <w:rPr>
                <w:noProof/>
                <w:color w:val="000000" w:themeColor="text1"/>
                <w:shd w:val="clear" w:color="auto" w:fill="FFFFFF"/>
                <w:lang w:val="fr-FR"/>
              </w:rPr>
              <w:t xml:space="preserve">-&gt; du </w:t>
            </w:r>
            <w:r w:rsidR="00C73A77" w:rsidRPr="00CA5CEF">
              <w:rPr>
                <w:noProof/>
                <w:color w:val="000000" w:themeColor="text1"/>
                <w:shd w:val="clear" w:color="auto" w:fill="FFFFFF"/>
                <w:lang w:val="fr-FR"/>
              </w:rPr>
              <w:t>28</w:t>
            </w:r>
            <w:r w:rsidRPr="00CA5CEF">
              <w:rPr>
                <w:noProof/>
                <w:color w:val="000000" w:themeColor="text1"/>
                <w:shd w:val="clear" w:color="auto" w:fill="FFFFFF"/>
                <w:lang w:val="fr-FR"/>
              </w:rPr>
              <w:t>/</w:t>
            </w:r>
            <w:r w:rsidR="00C73A77" w:rsidRPr="00CA5CEF">
              <w:rPr>
                <w:noProof/>
                <w:color w:val="000000" w:themeColor="text1"/>
                <w:shd w:val="clear" w:color="auto" w:fill="FFFFFF"/>
                <w:lang w:val="fr-FR"/>
              </w:rPr>
              <w:t>04</w:t>
            </w:r>
            <w:r w:rsidRPr="00CA5CEF">
              <w:rPr>
                <w:noProof/>
                <w:color w:val="000000" w:themeColor="text1"/>
                <w:shd w:val="clear" w:color="auto" w:fill="FFFFFF"/>
                <w:lang w:val="fr-FR"/>
              </w:rPr>
              <w:t>/2023 au 31/0</w:t>
            </w:r>
            <w:r w:rsidR="00F928E2" w:rsidRPr="00CA5CEF">
              <w:rPr>
                <w:noProof/>
                <w:color w:val="000000" w:themeColor="text1"/>
                <w:shd w:val="clear" w:color="auto" w:fill="FFFFFF"/>
                <w:lang w:val="fr-FR"/>
              </w:rPr>
              <w:t>9</w:t>
            </w:r>
            <w:r w:rsidRPr="00CA5CEF">
              <w:rPr>
                <w:noProof/>
                <w:color w:val="000000" w:themeColor="text1"/>
                <w:shd w:val="clear" w:color="auto" w:fill="FFFFFF"/>
                <w:lang w:val="fr-FR"/>
              </w:rPr>
              <w:t xml:space="preserve">/2023 (des </w:t>
            </w:r>
            <w:r w:rsidR="00A80CED" w:rsidRPr="00CA5CEF">
              <w:rPr>
                <w:noProof/>
                <w:color w:val="000000" w:themeColor="text1"/>
                <w:shd w:val="clear" w:color="auto" w:fill="FFFFFF"/>
                <w:lang w:val="fr-FR"/>
              </w:rPr>
              <w:t>groupes de discussions</w:t>
            </w:r>
            <w:r w:rsidRPr="00CA5CEF">
              <w:rPr>
                <w:noProof/>
                <w:color w:val="000000" w:themeColor="text1"/>
                <w:shd w:val="clear" w:color="auto" w:fill="FFFFFF"/>
                <w:lang w:val="fr-FR"/>
              </w:rPr>
              <w:t xml:space="preserve"> seront </w:t>
            </w:r>
            <w:r w:rsidR="00F62D76" w:rsidRPr="00CA5CEF">
              <w:rPr>
                <w:noProof/>
                <w:color w:val="000000" w:themeColor="text1"/>
                <w:shd w:val="clear" w:color="auto" w:fill="FFFFFF"/>
                <w:lang w:val="fr-FR"/>
              </w:rPr>
              <w:t xml:space="preserve">organisés </w:t>
            </w:r>
            <w:r w:rsidRPr="00CA5CEF">
              <w:rPr>
                <w:noProof/>
                <w:color w:val="000000" w:themeColor="text1"/>
                <w:shd w:val="clear" w:color="auto" w:fill="FFFFFF"/>
                <w:lang w:val="fr-FR"/>
              </w:rPr>
              <w:t>entre août et septembre en présentiel dans la Basse-Kotto</w:t>
            </w:r>
            <w:r w:rsidR="00F928E2" w:rsidRPr="00CA5CEF">
              <w:rPr>
                <w:noProof/>
                <w:color w:val="000000" w:themeColor="text1"/>
                <w:shd w:val="clear" w:color="auto" w:fill="FFFFFF"/>
                <w:lang w:val="fr-FR"/>
              </w:rPr>
              <w:t>)</w:t>
            </w:r>
          </w:p>
        </w:tc>
        <w:tc>
          <w:tcPr>
            <w:tcW w:w="3682" w:type="dxa"/>
            <w:gridSpan w:val="9"/>
            <w:tcBorders>
              <w:top w:val="single" w:sz="4" w:space="0" w:color="auto"/>
              <w:left w:val="single" w:sz="4" w:space="0" w:color="auto"/>
              <w:bottom w:val="single" w:sz="4" w:space="0" w:color="auto"/>
              <w:right w:val="nil"/>
            </w:tcBorders>
          </w:tcPr>
          <w:p w14:paraId="63285B2E" w14:textId="502E490D" w:rsidR="00E81292" w:rsidRPr="00906326" w:rsidRDefault="00051844" w:rsidP="00E81292">
            <w:pPr>
              <w:spacing w:after="0"/>
              <w:jc w:val="left"/>
              <w:rPr>
                <w:noProof/>
                <w:color w:val="000000" w:themeColor="text1"/>
                <w:shd w:val="clear" w:color="auto" w:fill="FFFFFF"/>
                <w:lang w:val="fr-FR"/>
              </w:rPr>
            </w:pPr>
            <w:r>
              <w:rPr>
                <w:noProof/>
                <w:color w:val="000000" w:themeColor="text1"/>
                <w:shd w:val="clear" w:color="auto" w:fill="FFFFFF"/>
                <w:lang w:val="fr-FR"/>
              </w:rPr>
              <w:t>6</w:t>
            </w:r>
            <w:r w:rsidR="00F62D76" w:rsidRPr="002C4ABC">
              <w:rPr>
                <w:noProof/>
                <w:color w:val="000000" w:themeColor="text1"/>
                <w:shd w:val="clear" w:color="auto" w:fill="FFFFFF"/>
                <w:lang w:val="fr-FR"/>
              </w:rPr>
              <w:t>. Présentation finale </w:t>
            </w:r>
            <w:r w:rsidR="00F62D76">
              <w:rPr>
                <w:noProof/>
                <w:color w:val="000000" w:themeColor="text1"/>
                <w:shd w:val="clear" w:color="auto" w:fill="FFFFFF"/>
                <w:lang w:val="fr-FR"/>
              </w:rPr>
              <w:t>auprès des membres du Consortium et du fonds Bêkou / Remise de la fiche informative aux CLPS. Avant le 31/12/2023</w:t>
            </w:r>
          </w:p>
          <w:p w14:paraId="07E8C5B6" w14:textId="62E2F290" w:rsidR="005C421D" w:rsidRPr="00906326" w:rsidRDefault="005C421D" w:rsidP="001F4871">
            <w:pPr>
              <w:spacing w:after="0"/>
              <w:jc w:val="left"/>
              <w:rPr>
                <w:noProof/>
                <w:color w:val="000000" w:themeColor="text1"/>
                <w:shd w:val="clear" w:color="auto" w:fill="FFFFFF"/>
                <w:lang w:val="fr-FR"/>
              </w:rPr>
            </w:pPr>
          </w:p>
        </w:tc>
      </w:tr>
      <w:tr w:rsidR="00DD0004" w:rsidRPr="0085676B" w14:paraId="689B2075" w14:textId="77777777" w:rsidTr="00F729CF">
        <w:trPr>
          <w:gridAfter w:val="2"/>
          <w:wAfter w:w="172" w:type="dxa"/>
        </w:trPr>
        <w:tc>
          <w:tcPr>
            <w:tcW w:w="2410" w:type="dxa"/>
            <w:vMerge/>
            <w:tcBorders>
              <w:left w:val="nil"/>
              <w:right w:val="single" w:sz="4" w:space="0" w:color="auto"/>
            </w:tcBorders>
          </w:tcPr>
          <w:p w14:paraId="68FF6A88" w14:textId="77777777" w:rsidR="00DD0004" w:rsidRPr="001F4871" w:rsidRDefault="00DD0004" w:rsidP="00DD0004">
            <w:pPr>
              <w:spacing w:after="0"/>
              <w:jc w:val="left"/>
              <w:rPr>
                <w:b/>
                <w:noProof/>
                <w:color w:val="000000" w:themeColor="text1"/>
                <w:shd w:val="clear" w:color="auto" w:fill="FFFFFF"/>
                <w:lang w:val="fr-FR"/>
              </w:rPr>
            </w:pPr>
          </w:p>
        </w:tc>
        <w:tc>
          <w:tcPr>
            <w:tcW w:w="3405" w:type="dxa"/>
            <w:gridSpan w:val="8"/>
            <w:tcBorders>
              <w:top w:val="single" w:sz="4" w:space="0" w:color="auto"/>
              <w:left w:val="single" w:sz="4" w:space="0" w:color="auto"/>
              <w:bottom w:val="single" w:sz="4" w:space="0" w:color="auto"/>
              <w:right w:val="nil"/>
            </w:tcBorders>
          </w:tcPr>
          <w:p w14:paraId="42CAD618" w14:textId="77777777" w:rsidR="00DD0004" w:rsidRDefault="00DD0004">
            <w:pPr>
              <w:pStyle w:val="ListParagraph"/>
              <w:numPr>
                <w:ilvl w:val="0"/>
                <w:numId w:val="1"/>
              </w:numPr>
              <w:spacing w:after="0"/>
              <w:jc w:val="left"/>
              <w:rPr>
                <w:noProof/>
                <w:color w:val="000000" w:themeColor="text1"/>
                <w:shd w:val="clear" w:color="auto" w:fill="FFFFFF"/>
                <w:lang w:val="fr-FR"/>
              </w:rPr>
            </w:pPr>
            <w:r w:rsidRPr="00DD0004">
              <w:rPr>
                <w:noProof/>
                <w:color w:val="000000" w:themeColor="text1"/>
                <w:shd w:val="clear" w:color="auto" w:fill="FFFFFF"/>
                <w:lang w:val="fr-FR"/>
              </w:rPr>
              <w:t xml:space="preserve">Analyse et validation : </w:t>
            </w:r>
          </w:p>
          <w:p w14:paraId="29A6D05B" w14:textId="5C37A8D5" w:rsidR="00DD0004" w:rsidRPr="00DD0004" w:rsidRDefault="00DD0004" w:rsidP="00DD0004">
            <w:pPr>
              <w:spacing w:after="0"/>
              <w:jc w:val="left"/>
              <w:rPr>
                <w:noProof/>
                <w:color w:val="000000" w:themeColor="text1"/>
                <w:shd w:val="clear" w:color="auto" w:fill="FFFFFF"/>
                <w:lang w:val="fr-FR"/>
              </w:rPr>
            </w:pPr>
            <w:r w:rsidRPr="00DD0004">
              <w:rPr>
                <w:noProof/>
                <w:color w:val="000000" w:themeColor="text1"/>
                <w:shd w:val="clear" w:color="auto" w:fill="FFFFFF"/>
                <w:lang w:val="fr-FR"/>
              </w:rPr>
              <w:t>Une analyse complète et détaillée sera partagée à la RDDU avant le 1</w:t>
            </w:r>
            <w:r w:rsidR="00F928E2">
              <w:rPr>
                <w:noProof/>
                <w:color w:val="000000" w:themeColor="text1"/>
                <w:shd w:val="clear" w:color="auto" w:fill="FFFFFF"/>
                <w:lang w:val="fr-FR"/>
              </w:rPr>
              <w:t>5</w:t>
            </w:r>
            <w:r w:rsidRPr="00DD0004">
              <w:rPr>
                <w:noProof/>
                <w:color w:val="000000" w:themeColor="text1"/>
                <w:shd w:val="clear" w:color="auto" w:fill="FFFFFF"/>
                <w:lang w:val="fr-FR"/>
              </w:rPr>
              <w:t>/0</w:t>
            </w:r>
            <w:r w:rsidR="00F928E2">
              <w:rPr>
                <w:noProof/>
                <w:color w:val="000000" w:themeColor="text1"/>
                <w:shd w:val="clear" w:color="auto" w:fill="FFFFFF"/>
                <w:lang w:val="fr-FR"/>
              </w:rPr>
              <w:t>9</w:t>
            </w:r>
            <w:r w:rsidRPr="00DD0004">
              <w:rPr>
                <w:noProof/>
                <w:color w:val="000000" w:themeColor="text1"/>
                <w:shd w:val="clear" w:color="auto" w:fill="FFFFFF"/>
                <w:lang w:val="fr-FR"/>
              </w:rPr>
              <w:t>/2023</w:t>
            </w:r>
          </w:p>
        </w:tc>
        <w:tc>
          <w:tcPr>
            <w:tcW w:w="3682" w:type="dxa"/>
            <w:gridSpan w:val="9"/>
            <w:tcBorders>
              <w:top w:val="single" w:sz="4" w:space="0" w:color="auto"/>
              <w:left w:val="single" w:sz="4" w:space="0" w:color="auto"/>
              <w:right w:val="nil"/>
            </w:tcBorders>
          </w:tcPr>
          <w:p w14:paraId="7F93EA94" w14:textId="5BC57760" w:rsidR="00DD0004" w:rsidRPr="00906326" w:rsidRDefault="00DD0004" w:rsidP="00DD0004">
            <w:pPr>
              <w:spacing w:after="0"/>
              <w:jc w:val="left"/>
              <w:rPr>
                <w:noProof/>
                <w:color w:val="000000" w:themeColor="text1"/>
                <w:shd w:val="clear" w:color="auto" w:fill="FFFFFF"/>
                <w:lang w:val="fr-FR"/>
              </w:rPr>
            </w:pPr>
          </w:p>
        </w:tc>
      </w:tr>
      <w:tr w:rsidR="00DD0004" w:rsidRPr="0085676B" w14:paraId="354ECC06" w14:textId="77777777" w:rsidTr="00F729CF">
        <w:trPr>
          <w:gridAfter w:val="2"/>
          <w:wAfter w:w="172" w:type="dxa"/>
        </w:trPr>
        <w:tc>
          <w:tcPr>
            <w:tcW w:w="2410" w:type="dxa"/>
            <w:vMerge w:val="restart"/>
            <w:tcBorders>
              <w:top w:val="single" w:sz="4" w:space="0" w:color="auto"/>
              <w:left w:val="nil"/>
              <w:right w:val="single" w:sz="4" w:space="0" w:color="auto"/>
            </w:tcBorders>
          </w:tcPr>
          <w:p w14:paraId="178F84DF" w14:textId="77777777" w:rsidR="00DD0004" w:rsidRPr="001F4871" w:rsidRDefault="00DD0004" w:rsidP="00DD0004">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lastRenderedPageBreak/>
              <w:t>Nombre d’évaluations</w:t>
            </w:r>
          </w:p>
          <w:p w14:paraId="77E92EA8"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single" w:sz="4" w:space="0" w:color="auto"/>
              <w:left w:val="single" w:sz="4" w:space="0" w:color="auto"/>
              <w:bottom w:val="single" w:sz="4" w:space="0" w:color="auto"/>
              <w:right w:val="nil"/>
            </w:tcBorders>
          </w:tcPr>
          <w:p w14:paraId="47AFE675" w14:textId="77777777" w:rsidR="00DD0004" w:rsidRPr="001F4871" w:rsidRDefault="00DD0004" w:rsidP="00DD0004">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X</w:t>
            </w:r>
          </w:p>
        </w:tc>
        <w:tc>
          <w:tcPr>
            <w:tcW w:w="6798" w:type="dxa"/>
            <w:gridSpan w:val="16"/>
            <w:tcBorders>
              <w:top w:val="single" w:sz="4" w:space="0" w:color="auto"/>
              <w:left w:val="single" w:sz="4" w:space="0" w:color="auto"/>
              <w:bottom w:val="single" w:sz="4" w:space="0" w:color="auto"/>
              <w:right w:val="nil"/>
            </w:tcBorders>
          </w:tcPr>
          <w:p w14:paraId="4228E10F" w14:textId="77777777" w:rsidR="00DD0004" w:rsidRPr="001F4871" w:rsidRDefault="00DD0004" w:rsidP="00DD0004">
            <w:pPr>
              <w:spacing w:after="0"/>
              <w:jc w:val="left"/>
              <w:rPr>
                <w:noProof/>
                <w:color w:val="000000" w:themeColor="text1"/>
                <w:shd w:val="clear" w:color="auto" w:fill="FFFFFF"/>
                <w:lang w:val="fr-FR"/>
              </w:rPr>
            </w:pPr>
            <w:r w:rsidRPr="001F4871">
              <w:rPr>
                <w:noProof/>
                <w:color w:val="000000" w:themeColor="text1"/>
                <w:shd w:val="clear" w:color="auto" w:fill="FFFFFF"/>
                <w:lang w:val="fr-FR"/>
              </w:rPr>
              <w:t>Une seule évaluation (un cycle)</w:t>
            </w:r>
          </w:p>
        </w:tc>
      </w:tr>
      <w:tr w:rsidR="00DD0004" w:rsidRPr="0085676B" w14:paraId="4E48E154" w14:textId="77777777" w:rsidTr="00F729CF">
        <w:trPr>
          <w:gridAfter w:val="2"/>
          <w:wAfter w:w="172" w:type="dxa"/>
        </w:trPr>
        <w:tc>
          <w:tcPr>
            <w:tcW w:w="2410" w:type="dxa"/>
            <w:vMerge/>
            <w:tcBorders>
              <w:left w:val="nil"/>
              <w:bottom w:val="single" w:sz="4" w:space="0" w:color="auto"/>
              <w:right w:val="single" w:sz="4" w:space="0" w:color="auto"/>
            </w:tcBorders>
          </w:tcPr>
          <w:p w14:paraId="2AF5D846"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single" w:sz="4" w:space="0" w:color="auto"/>
              <w:left w:val="single" w:sz="4" w:space="0" w:color="auto"/>
              <w:bottom w:val="single" w:sz="4" w:space="0" w:color="auto"/>
              <w:right w:val="nil"/>
            </w:tcBorders>
          </w:tcPr>
          <w:p w14:paraId="3476C3F5" w14:textId="77777777" w:rsidR="00DD0004" w:rsidRPr="001F4871" w:rsidRDefault="00DD0004" w:rsidP="00DD0004">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6798" w:type="dxa"/>
            <w:gridSpan w:val="16"/>
            <w:tcBorders>
              <w:top w:val="single" w:sz="4" w:space="0" w:color="auto"/>
              <w:left w:val="single" w:sz="4" w:space="0" w:color="auto"/>
              <w:bottom w:val="single" w:sz="4" w:space="0" w:color="auto"/>
              <w:right w:val="nil"/>
            </w:tcBorders>
          </w:tcPr>
          <w:p w14:paraId="4B484F44" w14:textId="77777777" w:rsidR="00DD0004" w:rsidRPr="001F4871" w:rsidRDefault="00DD0004" w:rsidP="00DD0004">
            <w:pPr>
              <w:spacing w:after="0"/>
              <w:jc w:val="left"/>
              <w:rPr>
                <w:noProof/>
                <w:color w:val="000000" w:themeColor="text1"/>
                <w:shd w:val="clear" w:color="auto" w:fill="FFFFFF"/>
                <w:lang w:val="fr-FR"/>
              </w:rPr>
            </w:pPr>
            <w:r w:rsidRPr="001F4871">
              <w:rPr>
                <w:noProof/>
                <w:color w:val="000000" w:themeColor="text1"/>
                <w:shd w:val="clear" w:color="auto" w:fill="FFFFFF"/>
                <w:lang w:val="fr-FR"/>
              </w:rPr>
              <w:t xml:space="preserve">Plusieurs évaluations (plus d’un cycle) </w:t>
            </w:r>
          </w:p>
          <w:p w14:paraId="3015C590" w14:textId="77777777" w:rsidR="00DD0004" w:rsidRPr="001F4871" w:rsidRDefault="00DD0004" w:rsidP="00DD0004">
            <w:pPr>
              <w:spacing w:after="120" w:line="240" w:lineRule="auto"/>
              <w:jc w:val="left"/>
              <w:rPr>
                <w:noProof/>
                <w:color w:val="000000" w:themeColor="text1"/>
                <w:sz w:val="20"/>
                <w:shd w:val="clear" w:color="auto" w:fill="FFFFFF"/>
                <w:lang w:val="fr-FR"/>
              </w:rPr>
            </w:pPr>
            <w:r w:rsidRPr="001F4871">
              <w:rPr>
                <w:i/>
                <w:noProof/>
                <w:color w:val="58585A" w:themeColor="background2"/>
                <w:shd w:val="clear" w:color="auto" w:fill="FFFFFF"/>
                <w:lang w:val="fr-FR"/>
              </w:rPr>
              <w:t xml:space="preserve">[Décrire ici la fréquence du cycle] </w:t>
            </w:r>
          </w:p>
        </w:tc>
      </w:tr>
      <w:tr w:rsidR="00DD0004" w:rsidRPr="001F4871" w14:paraId="4E7FABDF" w14:textId="77777777" w:rsidTr="00F729CF">
        <w:trPr>
          <w:gridAfter w:val="2"/>
          <w:wAfter w:w="172" w:type="dxa"/>
          <w:trHeight w:val="299"/>
        </w:trPr>
        <w:tc>
          <w:tcPr>
            <w:tcW w:w="2410" w:type="dxa"/>
            <w:vMerge w:val="restart"/>
            <w:tcBorders>
              <w:left w:val="nil"/>
              <w:right w:val="single" w:sz="4" w:space="0" w:color="auto"/>
            </w:tcBorders>
          </w:tcPr>
          <w:p w14:paraId="63635CA6" w14:textId="77777777" w:rsidR="00DD0004" w:rsidRPr="003F4734" w:rsidRDefault="00DD0004" w:rsidP="00DD0004">
            <w:pPr>
              <w:spacing w:after="0"/>
              <w:jc w:val="left"/>
              <w:rPr>
                <w:b/>
                <w:noProof/>
                <w:color w:val="000000" w:themeColor="text1"/>
                <w:shd w:val="clear" w:color="auto" w:fill="FFFFFF"/>
                <w:lang w:val="fr-FR"/>
              </w:rPr>
            </w:pPr>
            <w:r w:rsidRPr="003F4734">
              <w:rPr>
                <w:b/>
                <w:noProof/>
                <w:color w:val="000000" w:themeColor="text1"/>
                <w:shd w:val="clear" w:color="auto" w:fill="FFFFFF"/>
                <w:lang w:val="fr-FR"/>
              </w:rPr>
              <w:t>Etape(s) humanitaire(s) clé(s)</w:t>
            </w:r>
          </w:p>
          <w:p w14:paraId="75E6416A" w14:textId="77777777" w:rsidR="00DD0004" w:rsidRPr="001F4871" w:rsidRDefault="00DD0004" w:rsidP="00DD0004">
            <w:pPr>
              <w:spacing w:after="0"/>
              <w:jc w:val="left"/>
              <w:rPr>
                <w:b/>
                <w:noProof/>
                <w:color w:val="000000" w:themeColor="text1"/>
                <w:shd w:val="clear" w:color="auto" w:fill="FFFFFF"/>
                <w:lang w:val="fr-FR"/>
              </w:rPr>
            </w:pPr>
            <w:r w:rsidRPr="001F4871">
              <w:rPr>
                <w:i/>
                <w:noProof/>
                <w:color w:val="000000" w:themeColor="text1"/>
                <w:sz w:val="20"/>
                <w:shd w:val="clear" w:color="auto" w:fill="FFFFFF"/>
                <w:lang w:val="fr-FR"/>
              </w:rPr>
              <w:t xml:space="preserve">Specifier </w:t>
            </w:r>
            <w:r w:rsidRPr="001F4871">
              <w:rPr>
                <w:b/>
                <w:i/>
                <w:noProof/>
                <w:color w:val="000000" w:themeColor="text1"/>
                <w:sz w:val="20"/>
                <w:shd w:val="clear" w:color="auto" w:fill="FFFFFF"/>
                <w:lang w:val="fr-FR"/>
              </w:rPr>
              <w:t>ce que</w:t>
            </w:r>
            <w:r w:rsidRPr="001F4871">
              <w:rPr>
                <w:i/>
                <w:noProof/>
                <w:color w:val="000000" w:themeColor="text1"/>
                <w:sz w:val="20"/>
                <w:shd w:val="clear" w:color="auto" w:fill="FFFFFF"/>
                <w:lang w:val="fr-FR"/>
              </w:rPr>
              <w:t xml:space="preserve"> l’évaluation va informer et </w:t>
            </w:r>
            <w:r w:rsidRPr="001F4871">
              <w:rPr>
                <w:b/>
                <w:i/>
                <w:noProof/>
                <w:color w:val="000000" w:themeColor="text1"/>
                <w:sz w:val="20"/>
                <w:shd w:val="clear" w:color="auto" w:fill="FFFFFF"/>
                <w:lang w:val="fr-FR"/>
              </w:rPr>
              <w:t>quand</w:t>
            </w:r>
            <w:r w:rsidRPr="001F4871">
              <w:rPr>
                <w:i/>
                <w:noProof/>
                <w:color w:val="000000" w:themeColor="text1"/>
                <w:sz w:val="20"/>
                <w:shd w:val="clear" w:color="auto" w:fill="FFFFFF"/>
                <w:lang w:val="fr-FR"/>
              </w:rPr>
              <w:t>, par exemple : le Cluster Abris va utiliser ses données pour rédiger son Revised Flash Appeal;</w:t>
            </w:r>
          </w:p>
        </w:tc>
        <w:tc>
          <w:tcPr>
            <w:tcW w:w="3405" w:type="dxa"/>
            <w:gridSpan w:val="8"/>
            <w:tcBorders>
              <w:top w:val="single" w:sz="4" w:space="0" w:color="000000" w:themeColor="text1"/>
              <w:left w:val="single" w:sz="4" w:space="0" w:color="auto"/>
              <w:bottom w:val="single" w:sz="4" w:space="0" w:color="000000" w:themeColor="text1"/>
              <w:right w:val="nil"/>
            </w:tcBorders>
            <w:shd w:val="clear" w:color="auto" w:fill="D2CBB8" w:themeFill="accent3"/>
          </w:tcPr>
          <w:p w14:paraId="1D687C0B" w14:textId="77777777" w:rsidR="00DD0004" w:rsidRPr="001F4871" w:rsidRDefault="00DD0004" w:rsidP="00DD0004">
            <w:pPr>
              <w:spacing w:after="0" w:line="240" w:lineRule="auto"/>
              <w:jc w:val="left"/>
              <w:rPr>
                <w:rFonts w:ascii="Calibri" w:hAnsi="Calibri"/>
                <w:b/>
                <w:lang w:val="fr-FR"/>
              </w:rPr>
            </w:pPr>
            <w:r w:rsidRPr="001F4871">
              <w:rPr>
                <w:b/>
                <w:lang w:val="fr-FR"/>
              </w:rPr>
              <w:t>Etapes</w:t>
            </w:r>
          </w:p>
        </w:tc>
        <w:tc>
          <w:tcPr>
            <w:tcW w:w="3682" w:type="dxa"/>
            <w:gridSpan w:val="9"/>
            <w:tcBorders>
              <w:top w:val="single" w:sz="4" w:space="0" w:color="000000" w:themeColor="text1"/>
              <w:left w:val="single" w:sz="4" w:space="0" w:color="auto"/>
              <w:bottom w:val="single" w:sz="4" w:space="0" w:color="000000" w:themeColor="text1"/>
              <w:right w:val="nil"/>
            </w:tcBorders>
            <w:shd w:val="clear" w:color="auto" w:fill="D2CBB8" w:themeFill="accent3"/>
          </w:tcPr>
          <w:p w14:paraId="4C6B6147" w14:textId="77777777" w:rsidR="00DD0004" w:rsidRPr="001F4871" w:rsidRDefault="00DD0004" w:rsidP="00DD0004">
            <w:pPr>
              <w:spacing w:after="0" w:line="240" w:lineRule="auto"/>
              <w:jc w:val="left"/>
              <w:rPr>
                <w:rFonts w:ascii="Calibri" w:hAnsi="Calibri"/>
                <w:b/>
                <w:lang w:val="fr-FR"/>
              </w:rPr>
            </w:pPr>
            <w:r w:rsidRPr="001F4871">
              <w:rPr>
                <w:b/>
                <w:lang w:val="fr-FR"/>
              </w:rPr>
              <w:t>Echéances</w:t>
            </w:r>
          </w:p>
        </w:tc>
      </w:tr>
      <w:tr w:rsidR="00DD0004" w:rsidRPr="001F4871" w14:paraId="1C15386A" w14:textId="77777777" w:rsidTr="00F729CF">
        <w:trPr>
          <w:gridAfter w:val="2"/>
          <w:wAfter w:w="172" w:type="dxa"/>
          <w:trHeight w:val="340"/>
        </w:trPr>
        <w:tc>
          <w:tcPr>
            <w:tcW w:w="2410" w:type="dxa"/>
            <w:vMerge/>
            <w:tcBorders>
              <w:left w:val="nil"/>
              <w:right w:val="single" w:sz="4" w:space="0" w:color="auto"/>
            </w:tcBorders>
          </w:tcPr>
          <w:p w14:paraId="12F16401"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single" w:sz="4" w:space="0" w:color="000000" w:themeColor="text1"/>
              <w:left w:val="single" w:sz="4" w:space="0" w:color="auto"/>
              <w:bottom w:val="nil"/>
              <w:right w:val="nil"/>
            </w:tcBorders>
          </w:tcPr>
          <w:p w14:paraId="5196339C" w14:textId="3EF1D44B" w:rsidR="00DD0004" w:rsidRPr="001F4871" w:rsidRDefault="00DD0004" w:rsidP="00DD0004">
            <w:pPr>
              <w:spacing w:after="0" w:line="240" w:lineRule="auto"/>
              <w:jc w:val="left"/>
              <w:rPr>
                <w:b/>
                <w:bCs/>
                <w:noProof/>
                <w:color w:val="000000" w:themeColor="text1"/>
                <w:shd w:val="clear" w:color="auto" w:fill="FFFFFF"/>
                <w:lang w:val="fr-FR"/>
              </w:rPr>
            </w:pPr>
            <w:r w:rsidRPr="001F4871">
              <w:rPr>
                <w:noProof/>
                <w:color w:val="000000" w:themeColor="text1"/>
                <w:sz w:val="20"/>
                <w:shd w:val="clear" w:color="auto" w:fill="FFFFFF"/>
                <w:lang w:val="fr-FR"/>
              </w:rPr>
              <w:t>□</w:t>
            </w:r>
          </w:p>
        </w:tc>
        <w:tc>
          <w:tcPr>
            <w:tcW w:w="3116" w:type="dxa"/>
            <w:gridSpan w:val="7"/>
            <w:tcBorders>
              <w:top w:val="single" w:sz="4" w:space="0" w:color="000000" w:themeColor="text1"/>
              <w:left w:val="single" w:sz="4" w:space="0" w:color="auto"/>
              <w:bottom w:val="single" w:sz="4" w:space="0" w:color="000000" w:themeColor="text1"/>
              <w:right w:val="nil"/>
            </w:tcBorders>
          </w:tcPr>
          <w:p w14:paraId="0A46B8D3"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Plan/stratégie d’un bailleur</w:t>
            </w:r>
          </w:p>
        </w:tc>
        <w:tc>
          <w:tcPr>
            <w:tcW w:w="3682" w:type="dxa"/>
            <w:gridSpan w:val="9"/>
            <w:tcBorders>
              <w:top w:val="single" w:sz="4" w:space="0" w:color="000000" w:themeColor="text1"/>
              <w:left w:val="single" w:sz="4" w:space="0" w:color="auto"/>
              <w:bottom w:val="single" w:sz="4" w:space="0" w:color="000000" w:themeColor="text1"/>
              <w:right w:val="nil"/>
            </w:tcBorders>
          </w:tcPr>
          <w:p w14:paraId="562D1F43" w14:textId="1D05C104" w:rsidR="00DD0004" w:rsidRPr="001F4871" w:rsidRDefault="00DD0004" w:rsidP="00DD0004">
            <w:pPr>
              <w:spacing w:after="0" w:line="240" w:lineRule="auto"/>
              <w:jc w:val="left"/>
              <w:rPr>
                <w:i/>
                <w:noProof/>
                <w:color w:val="000000" w:themeColor="text1"/>
                <w:shd w:val="clear" w:color="auto" w:fill="FFFFFF"/>
                <w:lang w:val="fr-FR"/>
              </w:rPr>
            </w:pPr>
            <w:r w:rsidRPr="001F4871">
              <w:rPr>
                <w:noProof/>
                <w:color w:val="000000" w:themeColor="text1"/>
                <w:shd w:val="clear" w:color="auto" w:fill="FFFFFF"/>
                <w:lang w:val="fr-FR"/>
              </w:rPr>
              <w:t>_ _/_ _/_ _ _ _</w:t>
            </w:r>
          </w:p>
        </w:tc>
      </w:tr>
      <w:tr w:rsidR="00DD0004" w:rsidRPr="001F4871" w14:paraId="2F2188F7" w14:textId="77777777" w:rsidTr="00F729CF">
        <w:trPr>
          <w:gridAfter w:val="2"/>
          <w:wAfter w:w="172" w:type="dxa"/>
          <w:trHeight w:val="340"/>
        </w:trPr>
        <w:tc>
          <w:tcPr>
            <w:tcW w:w="2410" w:type="dxa"/>
            <w:vMerge/>
            <w:tcBorders>
              <w:left w:val="nil"/>
              <w:right w:val="single" w:sz="4" w:space="0" w:color="auto"/>
            </w:tcBorders>
          </w:tcPr>
          <w:p w14:paraId="752203A3"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nil"/>
              <w:left w:val="single" w:sz="4" w:space="0" w:color="auto"/>
              <w:bottom w:val="nil"/>
              <w:right w:val="single" w:sz="4" w:space="0" w:color="auto"/>
            </w:tcBorders>
          </w:tcPr>
          <w:p w14:paraId="34F268D8"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3116" w:type="dxa"/>
            <w:gridSpan w:val="7"/>
            <w:tcBorders>
              <w:top w:val="single" w:sz="4" w:space="0" w:color="000000" w:themeColor="text1"/>
              <w:left w:val="single" w:sz="4" w:space="0" w:color="auto"/>
              <w:bottom w:val="single" w:sz="4" w:space="0" w:color="000000" w:themeColor="text1"/>
              <w:right w:val="nil"/>
            </w:tcBorders>
          </w:tcPr>
          <w:p w14:paraId="52ACFE35"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 xml:space="preserve">Plan/stratégie inter-cluster </w:t>
            </w:r>
          </w:p>
        </w:tc>
        <w:tc>
          <w:tcPr>
            <w:tcW w:w="3682" w:type="dxa"/>
            <w:gridSpan w:val="9"/>
            <w:tcBorders>
              <w:top w:val="single" w:sz="4" w:space="0" w:color="000000" w:themeColor="text1"/>
              <w:left w:val="single" w:sz="4" w:space="0" w:color="auto"/>
              <w:bottom w:val="single" w:sz="4" w:space="0" w:color="000000" w:themeColor="text1"/>
              <w:right w:val="nil"/>
            </w:tcBorders>
          </w:tcPr>
          <w:p w14:paraId="51A12BFE"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_ _/_ _/_ _ _ _</w:t>
            </w:r>
          </w:p>
        </w:tc>
      </w:tr>
      <w:tr w:rsidR="00DD0004" w:rsidRPr="001F4871" w14:paraId="1E02AB0B" w14:textId="77777777" w:rsidTr="00F729CF">
        <w:trPr>
          <w:gridAfter w:val="2"/>
          <w:wAfter w:w="172" w:type="dxa"/>
          <w:trHeight w:val="340"/>
        </w:trPr>
        <w:tc>
          <w:tcPr>
            <w:tcW w:w="2410" w:type="dxa"/>
            <w:vMerge/>
            <w:tcBorders>
              <w:left w:val="nil"/>
              <w:right w:val="single" w:sz="4" w:space="0" w:color="auto"/>
            </w:tcBorders>
          </w:tcPr>
          <w:p w14:paraId="34902F77"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nil"/>
              <w:left w:val="single" w:sz="4" w:space="0" w:color="auto"/>
              <w:bottom w:val="single" w:sz="4" w:space="0" w:color="000000" w:themeColor="text1"/>
              <w:right w:val="nil"/>
            </w:tcBorders>
          </w:tcPr>
          <w:p w14:paraId="1A79C9DD"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3116" w:type="dxa"/>
            <w:gridSpan w:val="7"/>
            <w:tcBorders>
              <w:top w:val="single" w:sz="4" w:space="0" w:color="000000" w:themeColor="text1"/>
              <w:left w:val="single" w:sz="4" w:space="0" w:color="auto"/>
              <w:bottom w:val="single" w:sz="4" w:space="0" w:color="000000" w:themeColor="text1"/>
              <w:right w:val="nil"/>
            </w:tcBorders>
          </w:tcPr>
          <w:p w14:paraId="4D41F0C3"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Plan/stratégie d’un cluster</w:t>
            </w:r>
            <w:r w:rsidRPr="001F4871" w:rsidDel="00644E43">
              <w:rPr>
                <w:noProof/>
                <w:color w:val="000000" w:themeColor="text1"/>
                <w:shd w:val="clear" w:color="auto" w:fill="FFFFFF"/>
                <w:lang w:val="fr-FR"/>
              </w:rPr>
              <w:t xml:space="preserve"> </w:t>
            </w:r>
          </w:p>
        </w:tc>
        <w:tc>
          <w:tcPr>
            <w:tcW w:w="3682" w:type="dxa"/>
            <w:gridSpan w:val="9"/>
            <w:tcBorders>
              <w:top w:val="single" w:sz="4" w:space="0" w:color="000000" w:themeColor="text1"/>
              <w:left w:val="single" w:sz="4" w:space="0" w:color="auto"/>
              <w:bottom w:val="single" w:sz="4" w:space="0" w:color="000000" w:themeColor="text1"/>
              <w:right w:val="nil"/>
            </w:tcBorders>
          </w:tcPr>
          <w:p w14:paraId="75BE3BA2"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_ _/_ _/_ _ _ _</w:t>
            </w:r>
          </w:p>
        </w:tc>
      </w:tr>
      <w:tr w:rsidR="00DD0004" w:rsidRPr="001F4871" w14:paraId="5C5C5CB8" w14:textId="77777777" w:rsidTr="00F729CF">
        <w:trPr>
          <w:gridAfter w:val="2"/>
          <w:wAfter w:w="172" w:type="dxa"/>
          <w:trHeight w:val="340"/>
        </w:trPr>
        <w:tc>
          <w:tcPr>
            <w:tcW w:w="2410" w:type="dxa"/>
            <w:vMerge/>
            <w:tcBorders>
              <w:left w:val="nil"/>
              <w:right w:val="single" w:sz="4" w:space="0" w:color="auto"/>
            </w:tcBorders>
          </w:tcPr>
          <w:p w14:paraId="67687BC4"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2E6105F1"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3116" w:type="dxa"/>
            <w:gridSpan w:val="7"/>
            <w:tcBorders>
              <w:top w:val="single" w:sz="4" w:space="0" w:color="000000" w:themeColor="text1"/>
              <w:left w:val="single" w:sz="4" w:space="0" w:color="auto"/>
              <w:bottom w:val="single" w:sz="4" w:space="0" w:color="000000" w:themeColor="text1"/>
              <w:right w:val="nil"/>
            </w:tcBorders>
          </w:tcPr>
          <w:p w14:paraId="5B2DAC11"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 xml:space="preserve">Plan/stratégie d’une plateforme d’ONG </w:t>
            </w:r>
          </w:p>
        </w:tc>
        <w:tc>
          <w:tcPr>
            <w:tcW w:w="3682" w:type="dxa"/>
            <w:gridSpan w:val="9"/>
            <w:tcBorders>
              <w:top w:val="single" w:sz="4" w:space="0" w:color="000000" w:themeColor="text1"/>
              <w:left w:val="single" w:sz="4" w:space="0" w:color="auto"/>
              <w:bottom w:val="single" w:sz="4" w:space="0" w:color="000000" w:themeColor="text1"/>
              <w:right w:val="nil"/>
            </w:tcBorders>
          </w:tcPr>
          <w:p w14:paraId="022EE6E4"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_ _/_ _/_ _ _ _</w:t>
            </w:r>
          </w:p>
        </w:tc>
      </w:tr>
      <w:tr w:rsidR="00DD0004" w:rsidRPr="001F4871" w14:paraId="4AE752ED" w14:textId="77777777" w:rsidTr="00F729CF">
        <w:trPr>
          <w:gridAfter w:val="2"/>
          <w:wAfter w:w="172" w:type="dxa"/>
          <w:trHeight w:val="340"/>
        </w:trPr>
        <w:tc>
          <w:tcPr>
            <w:tcW w:w="2410" w:type="dxa"/>
            <w:vMerge/>
            <w:tcBorders>
              <w:left w:val="nil"/>
              <w:bottom w:val="single" w:sz="4" w:space="0" w:color="000000" w:themeColor="text1"/>
              <w:right w:val="single" w:sz="4" w:space="0" w:color="auto"/>
            </w:tcBorders>
          </w:tcPr>
          <w:p w14:paraId="5E5DD8E9" w14:textId="77777777" w:rsidR="00DD0004" w:rsidRPr="001F4871" w:rsidRDefault="00DD0004" w:rsidP="00DD0004">
            <w:pPr>
              <w:spacing w:after="0"/>
              <w:jc w:val="left"/>
              <w:rPr>
                <w:b/>
                <w:noProof/>
                <w:color w:val="000000" w:themeColor="text1"/>
                <w:shd w:val="clear" w:color="auto" w:fill="FFFFFF"/>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515739DC" w14:textId="55883168" w:rsidR="00DD0004" w:rsidRPr="001F4871" w:rsidRDefault="00DD0004" w:rsidP="00DD0004">
            <w:pPr>
              <w:spacing w:after="0" w:line="240" w:lineRule="auto"/>
              <w:jc w:val="left"/>
              <w:rPr>
                <w:noProof/>
                <w:color w:val="000000" w:themeColor="text1"/>
                <w:shd w:val="clear" w:color="auto" w:fill="FFFFFF"/>
                <w:lang w:val="fr-FR"/>
              </w:rPr>
            </w:pPr>
            <w:r w:rsidRPr="001F4871">
              <w:rPr>
                <w:b/>
                <w:bCs/>
                <w:noProof/>
                <w:color w:val="000000" w:themeColor="text1"/>
                <w:sz w:val="20"/>
                <w:shd w:val="clear" w:color="auto" w:fill="FFFFFF"/>
                <w:lang w:val="fr-FR"/>
              </w:rPr>
              <w:t>X</w:t>
            </w:r>
            <w:r w:rsidRPr="001F4871">
              <w:rPr>
                <w:noProof/>
                <w:color w:val="000000" w:themeColor="text1"/>
                <w:sz w:val="20"/>
                <w:shd w:val="clear" w:color="auto" w:fill="FFFFFF"/>
                <w:lang w:val="fr-FR"/>
              </w:rPr>
              <w:t xml:space="preserve"> </w:t>
            </w:r>
          </w:p>
        </w:tc>
        <w:tc>
          <w:tcPr>
            <w:tcW w:w="3116" w:type="dxa"/>
            <w:gridSpan w:val="7"/>
            <w:tcBorders>
              <w:top w:val="single" w:sz="4" w:space="0" w:color="000000" w:themeColor="text1"/>
              <w:left w:val="single" w:sz="4" w:space="0" w:color="auto"/>
              <w:bottom w:val="single" w:sz="4" w:space="0" w:color="000000" w:themeColor="text1"/>
              <w:right w:val="nil"/>
            </w:tcBorders>
          </w:tcPr>
          <w:p w14:paraId="1A53973F" w14:textId="2A1FCEB1"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Autre</w:t>
            </w:r>
            <w:r w:rsidR="00051844">
              <w:rPr>
                <w:noProof/>
                <w:color w:val="000000" w:themeColor="text1"/>
                <w:shd w:val="clear" w:color="auto" w:fill="FFFFFF"/>
                <w:lang w:val="fr-FR"/>
              </w:rPr>
              <w:t xml:space="preserve"> : </w:t>
            </w:r>
            <w:r>
              <w:rPr>
                <w:noProof/>
                <w:color w:val="000000" w:themeColor="text1"/>
                <w:shd w:val="clear" w:color="auto" w:fill="FFFFFF"/>
                <w:lang w:val="fr-FR"/>
              </w:rPr>
              <w:t>Les résultats de cette étude informeront (1) les CLPS ; (2) les  prochaines interventions misent en œuvre par les membres du Consortium ; (3) les prochaines évaluations réalisées par AGORA et; (4) les projets financés par l’Union européenne.</w:t>
            </w:r>
          </w:p>
        </w:tc>
        <w:tc>
          <w:tcPr>
            <w:tcW w:w="3682" w:type="dxa"/>
            <w:gridSpan w:val="9"/>
            <w:tcBorders>
              <w:top w:val="single" w:sz="4" w:space="0" w:color="000000" w:themeColor="text1"/>
              <w:left w:val="single" w:sz="4" w:space="0" w:color="auto"/>
              <w:bottom w:val="single" w:sz="4" w:space="0" w:color="000000" w:themeColor="text1"/>
              <w:right w:val="nil"/>
            </w:tcBorders>
          </w:tcPr>
          <w:p w14:paraId="13DE1C10" w14:textId="77777777" w:rsidR="00DD0004" w:rsidRPr="001F4871" w:rsidRDefault="00DD0004" w:rsidP="00DD0004">
            <w:pPr>
              <w:spacing w:after="0" w:line="240" w:lineRule="auto"/>
              <w:jc w:val="left"/>
              <w:rPr>
                <w:noProof/>
                <w:color w:val="000000" w:themeColor="text1"/>
                <w:shd w:val="clear" w:color="auto" w:fill="FFFFFF"/>
                <w:lang w:val="fr-FR"/>
              </w:rPr>
            </w:pPr>
            <w:r w:rsidRPr="001F4871">
              <w:rPr>
                <w:noProof/>
                <w:color w:val="000000" w:themeColor="text1"/>
                <w:shd w:val="clear" w:color="auto" w:fill="FFFFFF"/>
                <w:lang w:val="fr-FR"/>
              </w:rPr>
              <w:t>_ _/_ _/_ _ _ _</w:t>
            </w:r>
          </w:p>
        </w:tc>
      </w:tr>
      <w:tr w:rsidR="00DD0004" w:rsidRPr="001F4871" w14:paraId="675EC339" w14:textId="77777777" w:rsidTr="00F729CF">
        <w:trPr>
          <w:gridAfter w:val="2"/>
          <w:wAfter w:w="172" w:type="dxa"/>
          <w:trHeight w:val="211"/>
        </w:trPr>
        <w:tc>
          <w:tcPr>
            <w:tcW w:w="2410" w:type="dxa"/>
            <w:vMerge w:val="restart"/>
            <w:tcBorders>
              <w:top w:val="single" w:sz="4" w:space="0" w:color="000000" w:themeColor="text1"/>
              <w:left w:val="nil"/>
              <w:right w:val="single" w:sz="4" w:space="0" w:color="auto"/>
            </w:tcBorders>
          </w:tcPr>
          <w:p w14:paraId="27652205" w14:textId="77777777" w:rsidR="00DD0004" w:rsidRPr="001F4871" w:rsidRDefault="00DD0004" w:rsidP="00DD0004">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 xml:space="preserve">Type d’audience &amp; Dissémination </w:t>
            </w:r>
          </w:p>
          <w:p w14:paraId="6DD6DE13" w14:textId="77777777" w:rsidR="00DD0004" w:rsidRPr="001F4871" w:rsidRDefault="00DD0004" w:rsidP="00DD0004">
            <w:pPr>
              <w:spacing w:after="0"/>
              <w:jc w:val="left"/>
              <w:rPr>
                <w:b/>
                <w:noProof/>
                <w:color w:val="000000" w:themeColor="text1"/>
                <w:shd w:val="clear" w:color="auto" w:fill="FFFFFF"/>
                <w:lang w:val="fr-FR"/>
              </w:rPr>
            </w:pPr>
            <w:r w:rsidRPr="001F4871">
              <w:rPr>
                <w:noProof/>
                <w:color w:val="000000" w:themeColor="text1"/>
                <w:shd w:val="clear" w:color="auto" w:fill="FFFFFF"/>
                <w:lang w:val="fr-FR"/>
              </w:rPr>
              <w:t xml:space="preserve">Spécifier </w:t>
            </w:r>
            <w:r w:rsidRPr="001F4871">
              <w:rPr>
                <w:b/>
                <w:noProof/>
                <w:color w:val="000000" w:themeColor="text1"/>
                <w:shd w:val="clear" w:color="auto" w:fill="FFFFFF"/>
                <w:lang w:val="fr-FR"/>
              </w:rPr>
              <w:t xml:space="preserve">qui </w:t>
            </w:r>
            <w:r w:rsidRPr="001F4871">
              <w:rPr>
                <w:noProof/>
                <w:color w:val="000000" w:themeColor="text1"/>
                <w:shd w:val="clear" w:color="auto" w:fill="FFFFFF"/>
                <w:lang w:val="fr-FR"/>
              </w:rPr>
              <w:t xml:space="preserve">l’évaluation va informer et </w:t>
            </w:r>
            <w:r w:rsidRPr="001F4871">
              <w:rPr>
                <w:b/>
                <w:noProof/>
                <w:color w:val="000000" w:themeColor="text1"/>
                <w:shd w:val="clear" w:color="auto" w:fill="FFFFFF"/>
                <w:lang w:val="fr-FR"/>
              </w:rPr>
              <w:t>comment</w:t>
            </w:r>
            <w:r w:rsidRPr="001F4871">
              <w:rPr>
                <w:noProof/>
                <w:color w:val="000000" w:themeColor="text1"/>
                <w:shd w:val="clear" w:color="auto" w:fill="FFFFFF"/>
                <w:lang w:val="fr-FR"/>
              </w:rPr>
              <w:t xml:space="preserve"> les produits seront disséminés pour informer l’audience</w:t>
            </w:r>
          </w:p>
        </w:tc>
        <w:tc>
          <w:tcPr>
            <w:tcW w:w="3405" w:type="dxa"/>
            <w:gridSpan w:val="8"/>
            <w:tcBorders>
              <w:top w:val="single" w:sz="4" w:space="0" w:color="000000" w:themeColor="text1"/>
              <w:left w:val="single" w:sz="4" w:space="0" w:color="auto"/>
              <w:bottom w:val="single" w:sz="4" w:space="0" w:color="000000" w:themeColor="text1"/>
              <w:right w:val="nil"/>
            </w:tcBorders>
            <w:shd w:val="clear" w:color="auto" w:fill="D2CBB8" w:themeFill="accent3"/>
          </w:tcPr>
          <w:p w14:paraId="67126AF2" w14:textId="77777777" w:rsidR="00DD0004" w:rsidRPr="001F4871" w:rsidRDefault="00DD0004" w:rsidP="00DD0004">
            <w:pPr>
              <w:spacing w:after="0" w:line="240" w:lineRule="auto"/>
              <w:jc w:val="left"/>
              <w:rPr>
                <w:rFonts w:ascii="Calibri" w:hAnsi="Calibri"/>
                <w:lang w:val="fr-FR"/>
              </w:rPr>
            </w:pPr>
            <w:r w:rsidRPr="001F4871">
              <w:rPr>
                <w:b/>
                <w:lang w:val="fr-FR"/>
              </w:rPr>
              <w:t>Type d’audience</w:t>
            </w:r>
          </w:p>
        </w:tc>
        <w:tc>
          <w:tcPr>
            <w:tcW w:w="3682" w:type="dxa"/>
            <w:gridSpan w:val="9"/>
            <w:tcBorders>
              <w:top w:val="single" w:sz="4" w:space="0" w:color="000000" w:themeColor="text1"/>
              <w:left w:val="single" w:sz="4" w:space="0" w:color="auto"/>
              <w:bottom w:val="single" w:sz="4" w:space="0" w:color="000000" w:themeColor="text1"/>
              <w:right w:val="nil"/>
            </w:tcBorders>
            <w:shd w:val="clear" w:color="auto" w:fill="D2CBB8" w:themeFill="accent3"/>
          </w:tcPr>
          <w:p w14:paraId="489DC36B" w14:textId="77777777" w:rsidR="00DD0004" w:rsidRPr="001F4871" w:rsidRDefault="00DD0004" w:rsidP="00DD0004">
            <w:pPr>
              <w:spacing w:after="0" w:line="240" w:lineRule="auto"/>
              <w:jc w:val="left"/>
              <w:rPr>
                <w:rFonts w:ascii="Calibri" w:hAnsi="Calibri"/>
                <w:lang w:val="fr-FR"/>
              </w:rPr>
            </w:pPr>
            <w:r w:rsidRPr="001F4871">
              <w:rPr>
                <w:b/>
                <w:lang w:val="fr-FR"/>
              </w:rPr>
              <w:t>Dissémination</w:t>
            </w:r>
          </w:p>
        </w:tc>
      </w:tr>
      <w:tr w:rsidR="00DD0004" w:rsidRPr="001F4871" w14:paraId="3C68B3A0" w14:textId="77777777" w:rsidTr="00F729CF">
        <w:trPr>
          <w:gridAfter w:val="2"/>
          <w:wAfter w:w="172" w:type="dxa"/>
          <w:trHeight w:val="2110"/>
        </w:trPr>
        <w:tc>
          <w:tcPr>
            <w:tcW w:w="2410" w:type="dxa"/>
            <w:vMerge/>
            <w:tcBorders>
              <w:left w:val="nil"/>
              <w:right w:val="single" w:sz="4" w:space="0" w:color="auto"/>
            </w:tcBorders>
          </w:tcPr>
          <w:p w14:paraId="39745C5E" w14:textId="77777777" w:rsidR="00DD0004" w:rsidRPr="001F4871" w:rsidRDefault="00DD0004" w:rsidP="00DD0004">
            <w:pPr>
              <w:spacing w:after="0"/>
              <w:jc w:val="left"/>
              <w:rPr>
                <w:b/>
                <w:noProof/>
                <w:color w:val="000000" w:themeColor="text1"/>
                <w:shd w:val="clear" w:color="auto" w:fill="FFFFFF"/>
                <w:lang w:val="fr-FR"/>
              </w:rPr>
            </w:pPr>
          </w:p>
        </w:tc>
        <w:tc>
          <w:tcPr>
            <w:tcW w:w="3405" w:type="dxa"/>
            <w:gridSpan w:val="8"/>
            <w:tcBorders>
              <w:top w:val="single" w:sz="4" w:space="0" w:color="000000" w:themeColor="text1"/>
              <w:left w:val="single" w:sz="4" w:space="0" w:color="auto"/>
              <w:right w:val="nil"/>
            </w:tcBorders>
          </w:tcPr>
          <w:p w14:paraId="400842E3" w14:textId="068C5098" w:rsidR="00DD0004" w:rsidRPr="001F4871" w:rsidRDefault="00DD0004" w:rsidP="00DD0004">
            <w:pPr>
              <w:spacing w:after="120" w:line="240" w:lineRule="auto"/>
              <w:jc w:val="left"/>
              <w:rPr>
                <w:noProof/>
                <w:color w:val="000000" w:themeColor="text1"/>
                <w:sz w:val="20"/>
                <w:shd w:val="clear" w:color="auto" w:fill="FFFFFF"/>
                <w:lang w:val="fr-FR"/>
              </w:rPr>
            </w:pPr>
            <w:r w:rsidRPr="001F4871">
              <w:rPr>
                <w:b/>
                <w:bCs/>
                <w:noProof/>
                <w:color w:val="000000" w:themeColor="text1"/>
                <w:sz w:val="20"/>
                <w:shd w:val="clear" w:color="auto" w:fill="FFFFFF"/>
                <w:lang w:val="fr-FR"/>
              </w:rPr>
              <w:t>X</w:t>
            </w:r>
            <w:r w:rsidRPr="001F4871">
              <w:rPr>
                <w:noProof/>
                <w:color w:val="000000" w:themeColor="text1"/>
                <w:sz w:val="20"/>
                <w:shd w:val="clear" w:color="auto" w:fill="FFFFFF"/>
                <w:lang w:val="fr-FR"/>
              </w:rPr>
              <w:t xml:space="preserve"> Stratégique</w:t>
            </w:r>
          </w:p>
          <w:p w14:paraId="17FAD5E9" w14:textId="1E4F8479" w:rsidR="00DD0004" w:rsidRPr="001F4871" w:rsidRDefault="00DD0004" w:rsidP="00DD0004">
            <w:pPr>
              <w:spacing w:after="120" w:line="240" w:lineRule="auto"/>
              <w:jc w:val="left"/>
              <w:rPr>
                <w:noProof/>
                <w:color w:val="000000" w:themeColor="text1"/>
                <w:sz w:val="20"/>
                <w:shd w:val="clear" w:color="auto" w:fill="FFFFFF"/>
                <w:lang w:val="fr-FR"/>
              </w:rPr>
            </w:pPr>
            <w:r w:rsidRPr="001F4871">
              <w:rPr>
                <w:b/>
                <w:bCs/>
                <w:noProof/>
                <w:color w:val="000000" w:themeColor="text1"/>
                <w:sz w:val="20"/>
                <w:shd w:val="clear" w:color="auto" w:fill="FFFFFF"/>
                <w:lang w:val="fr-FR"/>
              </w:rPr>
              <w:t>X</w:t>
            </w:r>
            <w:r w:rsidRPr="001F4871">
              <w:rPr>
                <w:noProof/>
                <w:color w:val="000000" w:themeColor="text1"/>
                <w:sz w:val="20"/>
                <w:shd w:val="clear" w:color="auto" w:fill="FFFFFF"/>
                <w:lang w:val="fr-FR"/>
              </w:rPr>
              <w:t xml:space="preserve">  Programmatique</w:t>
            </w:r>
          </w:p>
          <w:p w14:paraId="0CECFE26" w14:textId="74E63E59" w:rsidR="00DD0004" w:rsidRPr="001F4871" w:rsidRDefault="00DD0004" w:rsidP="00DD0004">
            <w:pPr>
              <w:spacing w:after="120" w:line="240" w:lineRule="auto"/>
              <w:jc w:val="left"/>
              <w:rPr>
                <w:noProof/>
                <w:color w:val="000000" w:themeColor="text1"/>
                <w:sz w:val="20"/>
                <w:shd w:val="clear" w:color="auto" w:fill="FFFFFF"/>
                <w:lang w:val="fr-FR"/>
              </w:rPr>
            </w:pPr>
            <w:r w:rsidRPr="001F4871">
              <w:rPr>
                <w:noProof/>
                <w:color w:val="000000" w:themeColor="text1"/>
                <w:sz w:val="20"/>
                <w:shd w:val="clear" w:color="auto" w:fill="FFFFFF"/>
                <w:lang w:val="fr-FR"/>
              </w:rPr>
              <w:t>□ Opérationnelle</w:t>
            </w:r>
          </w:p>
          <w:p w14:paraId="7ADEBB9D" w14:textId="77777777" w:rsidR="00DD0004" w:rsidRPr="001F4871" w:rsidRDefault="00DD0004" w:rsidP="00DD0004">
            <w:pPr>
              <w:spacing w:after="120" w:line="240" w:lineRule="auto"/>
              <w:jc w:val="left"/>
              <w:rPr>
                <w:noProof/>
                <w:color w:val="000000" w:themeColor="text1"/>
                <w:sz w:val="20"/>
                <w:shd w:val="clear" w:color="auto" w:fill="FFFFFF"/>
                <w:lang w:val="fr-FR"/>
              </w:rPr>
            </w:pPr>
            <w:r w:rsidRPr="001F4871">
              <w:rPr>
                <w:noProof/>
                <w:color w:val="000000" w:themeColor="text1"/>
                <w:sz w:val="20"/>
                <w:shd w:val="clear" w:color="auto" w:fill="FFFFFF"/>
                <w:lang w:val="fr-FR"/>
              </w:rPr>
              <w:t xml:space="preserve">□ </w:t>
            </w:r>
            <w:r w:rsidRPr="001F4871">
              <w:rPr>
                <w:noProof/>
                <w:color w:val="58585A" w:themeColor="background2"/>
                <w:sz w:val="20"/>
                <w:shd w:val="clear" w:color="auto" w:fill="FFFFFF"/>
                <w:lang w:val="fr-FR"/>
              </w:rPr>
              <w:t>[Autre, Spécifier]</w:t>
            </w:r>
          </w:p>
          <w:p w14:paraId="4DD05EA2" w14:textId="77777777" w:rsidR="00DD0004" w:rsidRPr="001F4871" w:rsidRDefault="00DD0004" w:rsidP="00DD0004">
            <w:pPr>
              <w:spacing w:after="120" w:line="240" w:lineRule="auto"/>
              <w:jc w:val="left"/>
              <w:rPr>
                <w:noProof/>
                <w:color w:val="000000" w:themeColor="text1"/>
                <w:sz w:val="20"/>
                <w:shd w:val="clear" w:color="auto" w:fill="FFFFFF"/>
                <w:lang w:val="fr-FR"/>
              </w:rPr>
            </w:pPr>
          </w:p>
        </w:tc>
        <w:tc>
          <w:tcPr>
            <w:tcW w:w="3682" w:type="dxa"/>
            <w:gridSpan w:val="9"/>
            <w:tcBorders>
              <w:top w:val="single" w:sz="4" w:space="0" w:color="000000" w:themeColor="text1"/>
              <w:left w:val="single" w:sz="4" w:space="0" w:color="auto"/>
              <w:right w:val="nil"/>
            </w:tcBorders>
          </w:tcPr>
          <w:p w14:paraId="4DCB5C92" w14:textId="71AEE210" w:rsidR="00DD0004" w:rsidRPr="001F4871" w:rsidRDefault="00DD0004" w:rsidP="00DD0004">
            <w:pPr>
              <w:spacing w:after="120" w:line="240" w:lineRule="auto"/>
              <w:jc w:val="left"/>
              <w:rPr>
                <w:noProof/>
                <w:color w:val="000000" w:themeColor="text1"/>
                <w:sz w:val="20"/>
                <w:shd w:val="clear" w:color="auto" w:fill="FFFFFF"/>
                <w:lang w:val="fr-FR"/>
              </w:rPr>
            </w:pPr>
            <w:r w:rsidRPr="001F4871">
              <w:rPr>
                <w:b/>
                <w:noProof/>
                <w:color w:val="000000" w:themeColor="text1"/>
                <w:sz w:val="20"/>
                <w:shd w:val="clear" w:color="auto" w:fill="FFFFFF"/>
                <w:lang w:val="fr-FR"/>
              </w:rPr>
              <w:t>X</w:t>
            </w:r>
            <w:r w:rsidRPr="001F4871">
              <w:rPr>
                <w:noProof/>
                <w:color w:val="000000" w:themeColor="text1"/>
                <w:sz w:val="20"/>
                <w:shd w:val="clear" w:color="auto" w:fill="FFFFFF"/>
                <w:lang w:val="fr-FR"/>
              </w:rPr>
              <w:t xml:space="preserve"> Envoi général des produits (par exemple, via email aux consortium d’ONG, </w:t>
            </w:r>
            <w:r w:rsidR="006C488B">
              <w:rPr>
                <w:noProof/>
                <w:color w:val="000000" w:themeColor="text1"/>
                <w:sz w:val="20"/>
                <w:shd w:val="clear" w:color="auto" w:fill="FFFFFF"/>
                <w:lang w:val="fr-FR"/>
              </w:rPr>
              <w:t xml:space="preserve">aux membres des CLPS, </w:t>
            </w:r>
            <w:r w:rsidRPr="001F4871">
              <w:rPr>
                <w:noProof/>
                <w:color w:val="000000" w:themeColor="text1"/>
                <w:sz w:val="20"/>
                <w:shd w:val="clear" w:color="auto" w:fill="FFFFFF"/>
                <w:lang w:val="fr-FR"/>
              </w:rPr>
              <w:t>aux participants de l’équipe humanitaire du pays, aux bailleurs)</w:t>
            </w:r>
          </w:p>
          <w:p w14:paraId="0DAB2036" w14:textId="77777777" w:rsidR="00DD0004" w:rsidRPr="001F4871" w:rsidRDefault="00DD0004" w:rsidP="00DD0004">
            <w:pPr>
              <w:spacing w:after="120" w:line="240" w:lineRule="auto"/>
              <w:jc w:val="left"/>
              <w:rPr>
                <w:noProof/>
                <w:color w:val="000000" w:themeColor="text1"/>
                <w:sz w:val="20"/>
                <w:shd w:val="clear" w:color="auto" w:fill="FFFFFF"/>
                <w:lang w:val="fr-FR"/>
              </w:rPr>
            </w:pPr>
            <w:r w:rsidRPr="001F4871">
              <w:rPr>
                <w:noProof/>
                <w:color w:val="000000" w:themeColor="text1"/>
                <w:sz w:val="20"/>
                <w:shd w:val="clear" w:color="auto" w:fill="FFFFFF"/>
                <w:lang w:val="fr-FR"/>
              </w:rPr>
              <w:t>□ Envoi aux clusters (par exemple, Education, Abris, EHA) et présentation des résultats à la prochaine réunion du cluster</w:t>
            </w:r>
            <w:r w:rsidRPr="001F4871" w:rsidDel="001F50B3">
              <w:rPr>
                <w:noProof/>
                <w:color w:val="000000" w:themeColor="text1"/>
                <w:sz w:val="20"/>
                <w:shd w:val="clear" w:color="auto" w:fill="FFFFFF"/>
                <w:lang w:val="fr-FR"/>
              </w:rPr>
              <w:t xml:space="preserve"> </w:t>
            </w:r>
          </w:p>
          <w:p w14:paraId="78FF82EB" w14:textId="77777777" w:rsidR="00DD0004" w:rsidRPr="001F4871" w:rsidRDefault="00DD0004" w:rsidP="00DD0004">
            <w:pPr>
              <w:spacing w:after="120" w:line="240" w:lineRule="auto"/>
              <w:jc w:val="left"/>
              <w:rPr>
                <w:noProof/>
                <w:color w:val="000000" w:themeColor="text1"/>
                <w:sz w:val="20"/>
                <w:shd w:val="clear" w:color="auto" w:fill="FFFFFF"/>
                <w:lang w:val="fr-FR"/>
              </w:rPr>
            </w:pPr>
            <w:r w:rsidRPr="001F4871">
              <w:rPr>
                <w:b/>
                <w:bCs/>
                <w:noProof/>
                <w:color w:val="000000" w:themeColor="text1"/>
                <w:sz w:val="20"/>
                <w:shd w:val="clear" w:color="auto" w:fill="FFFFFF"/>
                <w:lang w:val="fr-FR"/>
              </w:rPr>
              <w:t>X</w:t>
            </w:r>
            <w:r w:rsidRPr="001F4871">
              <w:rPr>
                <w:noProof/>
                <w:color w:val="000000" w:themeColor="text1"/>
                <w:sz w:val="20"/>
                <w:shd w:val="clear" w:color="auto" w:fill="FFFFFF"/>
                <w:lang w:val="fr-FR"/>
              </w:rPr>
              <w:t xml:space="preserve"> Présentation des résultats (par exemple à la réunion de l’équipe humanitaire du pays; d’un Cluster)</w:t>
            </w:r>
            <w:r w:rsidRPr="001F4871" w:rsidDel="001F50B3">
              <w:rPr>
                <w:noProof/>
                <w:color w:val="000000" w:themeColor="text1"/>
                <w:sz w:val="20"/>
                <w:shd w:val="clear" w:color="auto" w:fill="FFFFFF"/>
                <w:lang w:val="fr-FR"/>
              </w:rPr>
              <w:t xml:space="preserve"> </w:t>
            </w:r>
          </w:p>
          <w:p w14:paraId="7D4E6043" w14:textId="1D923039" w:rsidR="00DD0004" w:rsidRPr="001F4871" w:rsidRDefault="006C488B" w:rsidP="00DD0004">
            <w:pPr>
              <w:spacing w:after="120" w:line="240" w:lineRule="auto"/>
              <w:jc w:val="left"/>
              <w:rPr>
                <w:noProof/>
                <w:color w:val="000000" w:themeColor="text1"/>
                <w:sz w:val="20"/>
                <w:shd w:val="clear" w:color="auto" w:fill="FFFFFF"/>
                <w:lang w:val="fr-FR"/>
              </w:rPr>
            </w:pPr>
            <w:r w:rsidRPr="001F4871">
              <w:rPr>
                <w:noProof/>
                <w:color w:val="000000" w:themeColor="text1"/>
                <w:sz w:val="20"/>
                <w:shd w:val="clear" w:color="auto" w:fill="FFFFFF"/>
                <w:lang w:val="fr-FR"/>
              </w:rPr>
              <w:t>□</w:t>
            </w:r>
            <w:r w:rsidR="00DD0004" w:rsidRPr="001F4871">
              <w:rPr>
                <w:noProof/>
                <w:color w:val="000000" w:themeColor="text1"/>
                <w:sz w:val="20"/>
                <w:shd w:val="clear" w:color="auto" w:fill="FFFFFF"/>
                <w:lang w:val="fr-FR"/>
              </w:rPr>
              <w:t xml:space="preserve"> Dissémination à travers de sites internet (Relief Web &amp; REACH Resource Centre)</w:t>
            </w:r>
          </w:p>
          <w:p w14:paraId="42CFE3F3" w14:textId="77777777" w:rsidR="00DD0004" w:rsidRPr="001F4871" w:rsidRDefault="00DD0004" w:rsidP="00DD0004">
            <w:pPr>
              <w:spacing w:after="120" w:line="240" w:lineRule="auto"/>
              <w:jc w:val="left"/>
              <w:rPr>
                <w:i/>
                <w:noProof/>
                <w:color w:val="000000" w:themeColor="text1"/>
                <w:sz w:val="20"/>
                <w:shd w:val="clear" w:color="auto" w:fill="FFFFFF"/>
                <w:lang w:val="fr-FR"/>
              </w:rPr>
            </w:pPr>
            <w:r w:rsidRPr="001F4871">
              <w:rPr>
                <w:noProof/>
                <w:color w:val="000000" w:themeColor="text1"/>
                <w:sz w:val="20"/>
                <w:shd w:val="clear" w:color="auto" w:fill="FFFFFF"/>
                <w:lang w:val="fr-FR"/>
              </w:rPr>
              <w:t xml:space="preserve">□ </w:t>
            </w:r>
            <w:r w:rsidRPr="001F4871">
              <w:rPr>
                <w:noProof/>
                <w:color w:val="58585A" w:themeColor="background2"/>
                <w:sz w:val="20"/>
                <w:shd w:val="clear" w:color="auto" w:fill="FFFFFF"/>
                <w:lang w:val="fr-FR"/>
              </w:rPr>
              <w:t>[Autre, spécifier]</w:t>
            </w:r>
          </w:p>
        </w:tc>
      </w:tr>
      <w:tr w:rsidR="00DD0004" w:rsidRPr="001F4871" w14:paraId="34909EBB" w14:textId="77777777" w:rsidTr="00F729CF">
        <w:trPr>
          <w:gridAfter w:val="2"/>
          <w:wAfter w:w="172" w:type="dxa"/>
        </w:trPr>
        <w:tc>
          <w:tcPr>
            <w:tcW w:w="2410" w:type="dxa"/>
            <w:tcBorders>
              <w:top w:val="single" w:sz="4" w:space="0" w:color="auto"/>
              <w:left w:val="nil"/>
              <w:bottom w:val="nil"/>
              <w:right w:val="single" w:sz="4" w:space="0" w:color="auto"/>
            </w:tcBorders>
          </w:tcPr>
          <w:p w14:paraId="17BFCC81" w14:textId="0DC1380D" w:rsidR="00DD0004" w:rsidRPr="001F4871" w:rsidRDefault="00DD0004" w:rsidP="00DD0004">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Plan de dissémination requis</w:t>
            </w:r>
          </w:p>
        </w:tc>
        <w:tc>
          <w:tcPr>
            <w:tcW w:w="289" w:type="dxa"/>
            <w:tcBorders>
              <w:top w:val="single" w:sz="4" w:space="0" w:color="auto"/>
              <w:left w:val="single" w:sz="4" w:space="0" w:color="auto"/>
              <w:bottom w:val="single" w:sz="4" w:space="0" w:color="auto"/>
              <w:right w:val="nil"/>
            </w:tcBorders>
          </w:tcPr>
          <w:p w14:paraId="3415405D" w14:textId="4DE309C2" w:rsidR="00DD0004" w:rsidRPr="001F4871" w:rsidRDefault="00DD0004" w:rsidP="00DD0004">
            <w:pPr>
              <w:spacing w:after="0"/>
              <w:jc w:val="left"/>
              <w:rPr>
                <w:noProof/>
                <w:color w:val="000000" w:themeColor="text1"/>
                <w:shd w:val="clear" w:color="auto" w:fill="FFFFFF"/>
                <w:lang w:val="fr-FR"/>
              </w:rPr>
            </w:pPr>
            <w:r w:rsidRPr="001F4871">
              <w:rPr>
                <w:b/>
                <w:bCs/>
                <w:noProof/>
                <w:color w:val="000000" w:themeColor="text1"/>
                <w:sz w:val="20"/>
                <w:shd w:val="clear" w:color="auto" w:fill="FFFFFF"/>
                <w:lang w:val="fr-FR"/>
              </w:rPr>
              <w:t>X</w:t>
            </w:r>
          </w:p>
        </w:tc>
        <w:tc>
          <w:tcPr>
            <w:tcW w:w="3116" w:type="dxa"/>
            <w:gridSpan w:val="7"/>
            <w:tcBorders>
              <w:top w:val="single" w:sz="4" w:space="0" w:color="auto"/>
              <w:left w:val="single" w:sz="4" w:space="0" w:color="auto"/>
              <w:bottom w:val="single" w:sz="4" w:space="0" w:color="auto"/>
              <w:right w:val="nil"/>
            </w:tcBorders>
          </w:tcPr>
          <w:p w14:paraId="2E52FEE9" w14:textId="77777777" w:rsidR="00DD0004" w:rsidRPr="001F4871" w:rsidDel="001D56E0" w:rsidRDefault="00DD0004" w:rsidP="00DD0004">
            <w:pPr>
              <w:spacing w:after="0"/>
              <w:jc w:val="left"/>
              <w:rPr>
                <w:noProof/>
                <w:color w:val="000000" w:themeColor="text1"/>
                <w:shd w:val="clear" w:color="auto" w:fill="FFFFFF"/>
                <w:lang w:val="fr-FR"/>
              </w:rPr>
            </w:pPr>
            <w:r w:rsidRPr="001F4871">
              <w:rPr>
                <w:noProof/>
                <w:color w:val="000000" w:themeColor="text1"/>
                <w:shd w:val="clear" w:color="auto" w:fill="FFFFFF"/>
                <w:lang w:val="fr-FR"/>
              </w:rPr>
              <w:t>Oui</w:t>
            </w:r>
          </w:p>
        </w:tc>
        <w:tc>
          <w:tcPr>
            <w:tcW w:w="236" w:type="dxa"/>
            <w:gridSpan w:val="2"/>
            <w:tcBorders>
              <w:top w:val="single" w:sz="4" w:space="0" w:color="auto"/>
              <w:left w:val="single" w:sz="4" w:space="0" w:color="auto"/>
              <w:bottom w:val="single" w:sz="4" w:space="0" w:color="auto"/>
              <w:right w:val="nil"/>
            </w:tcBorders>
          </w:tcPr>
          <w:p w14:paraId="410A034A" w14:textId="29945AD1" w:rsidR="00DD0004" w:rsidRPr="001F4871" w:rsidRDefault="00DD0004" w:rsidP="00DD0004">
            <w:pPr>
              <w:spacing w:after="0"/>
              <w:jc w:val="left"/>
              <w:rPr>
                <w:b/>
                <w:bCs/>
                <w:noProof/>
                <w:color w:val="000000" w:themeColor="text1"/>
                <w:shd w:val="clear" w:color="auto" w:fill="FFFFFF"/>
                <w:lang w:val="fr-FR"/>
              </w:rPr>
            </w:pPr>
            <w:r w:rsidRPr="001F4871">
              <w:rPr>
                <w:noProof/>
                <w:color w:val="000000" w:themeColor="text1"/>
                <w:sz w:val="20"/>
                <w:shd w:val="clear" w:color="auto" w:fill="FFFFFF"/>
                <w:lang w:val="fr-FR"/>
              </w:rPr>
              <w:t>□</w:t>
            </w:r>
          </w:p>
        </w:tc>
        <w:tc>
          <w:tcPr>
            <w:tcW w:w="3446" w:type="dxa"/>
            <w:gridSpan w:val="7"/>
            <w:tcBorders>
              <w:top w:val="single" w:sz="4" w:space="0" w:color="auto"/>
              <w:left w:val="single" w:sz="4" w:space="0" w:color="auto"/>
              <w:bottom w:val="single" w:sz="4" w:space="0" w:color="auto"/>
              <w:right w:val="nil"/>
            </w:tcBorders>
          </w:tcPr>
          <w:p w14:paraId="382D1523" w14:textId="77777777" w:rsidR="00DD0004" w:rsidRPr="001F4871" w:rsidRDefault="00DD0004" w:rsidP="00DD0004">
            <w:pPr>
              <w:spacing w:after="0"/>
              <w:jc w:val="left"/>
              <w:rPr>
                <w:noProof/>
                <w:color w:val="000000" w:themeColor="text1"/>
                <w:shd w:val="clear" w:color="auto" w:fill="FFFFFF"/>
                <w:lang w:val="fr-FR"/>
              </w:rPr>
            </w:pPr>
            <w:r w:rsidRPr="001F4871">
              <w:rPr>
                <w:noProof/>
                <w:color w:val="000000" w:themeColor="text1"/>
                <w:shd w:val="clear" w:color="auto" w:fill="FFFFFF"/>
                <w:lang w:val="fr-FR"/>
              </w:rPr>
              <w:t>Non</w:t>
            </w:r>
          </w:p>
        </w:tc>
      </w:tr>
      <w:tr w:rsidR="00DD0004" w:rsidRPr="0085676B" w14:paraId="14062D53"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2E38BD88" w14:textId="77777777" w:rsidR="00DD0004" w:rsidRPr="00653BA3" w:rsidRDefault="00DD0004" w:rsidP="00DD0004">
            <w:pPr>
              <w:pStyle w:val="Paragraphe"/>
              <w:rPr>
                <w:b/>
                <w:lang w:val="fr-FR"/>
              </w:rPr>
            </w:pPr>
            <w:r w:rsidRPr="00653BA3">
              <w:rPr>
                <w:b/>
                <w:lang w:val="fr-FR"/>
              </w:rPr>
              <w:t>Objecti</w:t>
            </w:r>
            <w:r>
              <w:rPr>
                <w:b/>
                <w:lang w:val="fr-FR"/>
              </w:rPr>
              <w:t>f général</w:t>
            </w:r>
          </w:p>
        </w:tc>
        <w:tc>
          <w:tcPr>
            <w:tcW w:w="6812" w:type="dxa"/>
            <w:gridSpan w:val="15"/>
            <w:tcBorders>
              <w:top w:val="single" w:sz="4" w:space="0" w:color="auto"/>
              <w:left w:val="single" w:sz="4" w:space="0" w:color="auto"/>
              <w:bottom w:val="single" w:sz="4" w:space="0" w:color="auto"/>
              <w:right w:val="nil"/>
            </w:tcBorders>
          </w:tcPr>
          <w:p w14:paraId="51CBD70F" w14:textId="31B1027E" w:rsidR="001F5734" w:rsidRPr="00C36661" w:rsidRDefault="001F5734" w:rsidP="00DD0004">
            <w:pPr>
              <w:pStyle w:val="Paragraphe"/>
              <w:jc w:val="both"/>
              <w:rPr>
                <w:i/>
                <w:lang w:val="fr-FR"/>
              </w:rPr>
            </w:pPr>
            <w:r w:rsidRPr="001260F1">
              <w:rPr>
                <w:iCs/>
                <w:color w:val="58585A" w:themeColor="background2"/>
                <w:lang w:val="fr-FR"/>
              </w:rPr>
              <w:t>Identifier</w:t>
            </w:r>
            <w:r w:rsidR="00887CBF" w:rsidRPr="001260F1">
              <w:rPr>
                <w:iCs/>
                <w:color w:val="58585A" w:themeColor="background2"/>
                <w:lang w:val="fr-FR"/>
              </w:rPr>
              <w:t xml:space="preserve"> la plus-value, les bonnes pratiques et les points d’amélioration par rapport au rôle que des </w:t>
            </w:r>
            <w:r w:rsidR="000537DC" w:rsidRPr="001260F1">
              <w:rPr>
                <w:rFonts w:cs="Calibri"/>
                <w:bCs/>
                <w:iCs/>
                <w:color w:val="58585A" w:themeColor="background2"/>
                <w:szCs w:val="24"/>
                <w:lang w:val="fr-FR"/>
              </w:rPr>
              <w:t>c</w:t>
            </w:r>
            <w:r w:rsidR="00FC10B7" w:rsidRPr="001260F1">
              <w:rPr>
                <w:rFonts w:cs="Calibri"/>
                <w:bCs/>
                <w:iCs/>
                <w:color w:val="58585A" w:themeColor="background2"/>
                <w:szCs w:val="24"/>
                <w:lang w:val="fr-FR"/>
              </w:rPr>
              <w:t xml:space="preserve">omités </w:t>
            </w:r>
            <w:r w:rsidR="000537DC" w:rsidRPr="001260F1">
              <w:rPr>
                <w:rFonts w:cs="Calibri"/>
                <w:bCs/>
                <w:iCs/>
                <w:color w:val="58585A" w:themeColor="background2"/>
                <w:szCs w:val="24"/>
                <w:lang w:val="fr-FR"/>
              </w:rPr>
              <w:t>l</w:t>
            </w:r>
            <w:r w:rsidR="00FC10B7" w:rsidRPr="001260F1">
              <w:rPr>
                <w:rFonts w:cs="Calibri"/>
                <w:bCs/>
                <w:iCs/>
                <w:color w:val="58585A" w:themeColor="background2"/>
                <w:szCs w:val="24"/>
                <w:lang w:val="fr-FR"/>
              </w:rPr>
              <w:t xml:space="preserve">ocaux de </w:t>
            </w:r>
            <w:r w:rsidR="000537DC" w:rsidRPr="001260F1">
              <w:rPr>
                <w:rFonts w:cs="Calibri"/>
                <w:bCs/>
                <w:iCs/>
                <w:color w:val="58585A" w:themeColor="background2"/>
                <w:szCs w:val="24"/>
                <w:lang w:val="fr-FR"/>
              </w:rPr>
              <w:t>p</w:t>
            </w:r>
            <w:r w:rsidR="00FC10B7" w:rsidRPr="001260F1">
              <w:rPr>
                <w:rFonts w:cs="Calibri"/>
                <w:bCs/>
                <w:iCs/>
                <w:color w:val="58585A" w:themeColor="background2"/>
                <w:szCs w:val="24"/>
                <w:lang w:val="fr-FR"/>
              </w:rPr>
              <w:t xml:space="preserve">lanification et </w:t>
            </w:r>
            <w:r w:rsidR="000537DC" w:rsidRPr="001260F1">
              <w:rPr>
                <w:rFonts w:cs="Calibri"/>
                <w:bCs/>
                <w:iCs/>
                <w:color w:val="58585A" w:themeColor="background2"/>
                <w:szCs w:val="24"/>
                <w:lang w:val="fr-FR"/>
              </w:rPr>
              <w:t>s</w:t>
            </w:r>
            <w:r w:rsidR="00FC10B7" w:rsidRPr="001260F1">
              <w:rPr>
                <w:rFonts w:cs="Calibri"/>
                <w:bCs/>
                <w:iCs/>
                <w:color w:val="58585A" w:themeColor="background2"/>
                <w:szCs w:val="24"/>
                <w:lang w:val="fr-FR"/>
              </w:rPr>
              <w:t xml:space="preserve">uivi </w:t>
            </w:r>
            <w:r w:rsidR="00902E0A" w:rsidRPr="001260F1">
              <w:rPr>
                <w:iCs/>
                <w:color w:val="58585A" w:themeColor="background2"/>
                <w:lang w:val="fr-FR"/>
              </w:rPr>
              <w:t>(</w:t>
            </w:r>
            <w:r w:rsidR="00887CBF" w:rsidRPr="001260F1">
              <w:rPr>
                <w:iCs/>
                <w:color w:val="58585A" w:themeColor="background2"/>
                <w:lang w:val="fr-FR"/>
              </w:rPr>
              <w:t>CLPS</w:t>
            </w:r>
            <w:r w:rsidR="00902E0A" w:rsidRPr="001260F1">
              <w:rPr>
                <w:iCs/>
                <w:color w:val="58585A" w:themeColor="background2"/>
                <w:lang w:val="fr-FR"/>
              </w:rPr>
              <w:t>)</w:t>
            </w:r>
            <w:r w:rsidR="00887CBF" w:rsidRPr="001260F1">
              <w:rPr>
                <w:iCs/>
                <w:color w:val="58585A" w:themeColor="background2"/>
                <w:lang w:val="fr-FR"/>
              </w:rPr>
              <w:t xml:space="preserve"> </w:t>
            </w:r>
            <w:r w:rsidR="00780CB5" w:rsidRPr="001260F1">
              <w:rPr>
                <w:iCs/>
                <w:color w:val="58585A" w:themeColor="background2"/>
                <w:lang w:val="fr-FR"/>
              </w:rPr>
              <w:t xml:space="preserve">peuvent jouer </w:t>
            </w:r>
            <w:r w:rsidR="00887CBF" w:rsidRPr="001260F1">
              <w:rPr>
                <w:iCs/>
                <w:color w:val="58585A" w:themeColor="background2"/>
                <w:lang w:val="fr-FR"/>
              </w:rPr>
              <w:t>dans le cadr</w:t>
            </w:r>
            <w:r w:rsidR="00857E1A" w:rsidRPr="001260F1">
              <w:rPr>
                <w:iCs/>
                <w:color w:val="58585A" w:themeColor="background2"/>
                <w:lang w:val="fr-FR"/>
              </w:rPr>
              <w:t xml:space="preserve">e et suivi </w:t>
            </w:r>
            <w:r w:rsidR="00887CBF" w:rsidRPr="001260F1">
              <w:rPr>
                <w:iCs/>
                <w:color w:val="58585A" w:themeColor="background2"/>
                <w:lang w:val="fr-FR"/>
              </w:rPr>
              <w:t>des projets ayant une approche territoriale</w:t>
            </w:r>
            <w:r w:rsidR="00C36661" w:rsidRPr="001260F1">
              <w:rPr>
                <w:iCs/>
                <w:color w:val="58585A" w:themeColor="background2"/>
                <w:lang w:val="fr-FR"/>
              </w:rPr>
              <w:t>,</w:t>
            </w:r>
            <w:r w:rsidR="00857E1A" w:rsidRPr="001260F1">
              <w:rPr>
                <w:iCs/>
                <w:color w:val="58585A" w:themeColor="background2"/>
                <w:lang w:val="fr-FR"/>
              </w:rPr>
              <w:t xml:space="preserve"> dont notamment les </w:t>
            </w:r>
            <w:r w:rsidR="007D7F08" w:rsidRPr="001260F1">
              <w:rPr>
                <w:iCs/>
                <w:color w:val="58585A" w:themeColor="background2"/>
                <w:lang w:val="fr-FR"/>
              </w:rPr>
              <w:t>plans de relevements locaux (PRLs</w:t>
            </w:r>
            <w:r w:rsidR="007D7F08">
              <w:rPr>
                <w:i/>
                <w:lang w:val="fr-FR"/>
              </w:rPr>
              <w:t>)</w:t>
            </w:r>
            <w:r w:rsidR="00887CBF">
              <w:rPr>
                <w:i/>
                <w:lang w:val="fr-FR"/>
              </w:rPr>
              <w:t xml:space="preserve">. </w:t>
            </w:r>
          </w:p>
        </w:tc>
      </w:tr>
      <w:tr w:rsidR="00B6086B" w:rsidRPr="0085676B" w14:paraId="09C32937"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4C057895" w14:textId="02263D08" w:rsidR="00B6086B" w:rsidRPr="00653BA3" w:rsidRDefault="00B6086B" w:rsidP="00B6086B">
            <w:pPr>
              <w:pStyle w:val="Paragraphe"/>
              <w:rPr>
                <w:b/>
                <w:lang w:val="fr-FR"/>
              </w:rPr>
            </w:pPr>
            <w:r>
              <w:rPr>
                <w:b/>
                <w:lang w:val="fr-FR"/>
              </w:rPr>
              <w:t>Objectif(s) spécifique(s)</w:t>
            </w:r>
          </w:p>
        </w:tc>
        <w:tc>
          <w:tcPr>
            <w:tcW w:w="6812" w:type="dxa"/>
            <w:gridSpan w:val="15"/>
            <w:tcBorders>
              <w:top w:val="single" w:sz="4" w:space="0" w:color="auto"/>
              <w:left w:val="single" w:sz="4" w:space="0" w:color="auto"/>
              <w:bottom w:val="single" w:sz="4" w:space="0" w:color="auto"/>
              <w:right w:val="nil"/>
            </w:tcBorders>
          </w:tcPr>
          <w:p w14:paraId="7CBD5918" w14:textId="77777777" w:rsidR="00B6086B" w:rsidRDefault="00B6086B" w:rsidP="001260F1">
            <w:pPr>
              <w:pStyle w:val="Paragraphe"/>
              <w:jc w:val="both"/>
              <w:rPr>
                <w:i/>
                <w:color w:val="58585A" w:themeColor="accent2"/>
                <w:u w:val="single"/>
                <w:lang w:val="fr-FR"/>
              </w:rPr>
            </w:pPr>
          </w:p>
          <w:p w14:paraId="070FE72E" w14:textId="791E67D6" w:rsidR="00B6086B" w:rsidRDefault="00B6086B">
            <w:pPr>
              <w:pStyle w:val="Paragraphe"/>
              <w:numPr>
                <w:ilvl w:val="0"/>
                <w:numId w:val="9"/>
              </w:numPr>
              <w:jc w:val="both"/>
              <w:rPr>
                <w:color w:val="58585A" w:themeColor="background2"/>
                <w:lang w:val="fr-FR"/>
              </w:rPr>
            </w:pPr>
            <w:r>
              <w:rPr>
                <w:color w:val="58585A" w:themeColor="background2"/>
                <w:lang w:val="fr-FR"/>
              </w:rPr>
              <w:t xml:space="preserve">Identifier </w:t>
            </w:r>
            <w:r w:rsidRPr="00E32D97">
              <w:rPr>
                <w:color w:val="58585A" w:themeColor="background2"/>
                <w:lang w:val="fr-FR"/>
              </w:rPr>
              <w:t>les bonnes pratiques et points d'amélioration relatifs à la mise en place des CLPS</w:t>
            </w:r>
            <w:r w:rsidR="00356965">
              <w:rPr>
                <w:color w:val="58585A" w:themeColor="background2"/>
                <w:lang w:val="fr-FR"/>
              </w:rPr>
              <w:t xml:space="preserve">. </w:t>
            </w:r>
          </w:p>
          <w:p w14:paraId="5C846DFC" w14:textId="77777777" w:rsidR="009C118D" w:rsidRDefault="009C118D" w:rsidP="00857E1A">
            <w:pPr>
              <w:pStyle w:val="Paragraphe"/>
              <w:ind w:left="1080"/>
              <w:jc w:val="both"/>
              <w:rPr>
                <w:color w:val="58585A" w:themeColor="background2"/>
                <w:lang w:val="fr-FR"/>
              </w:rPr>
            </w:pPr>
          </w:p>
          <w:p w14:paraId="3DFA32E0" w14:textId="78E474A0" w:rsidR="00857E1A" w:rsidRPr="001260F1" w:rsidRDefault="009C118D" w:rsidP="001260F1">
            <w:pPr>
              <w:pStyle w:val="Paragraphe"/>
              <w:numPr>
                <w:ilvl w:val="0"/>
                <w:numId w:val="9"/>
              </w:numPr>
              <w:jc w:val="both"/>
              <w:rPr>
                <w:strike/>
                <w:color w:val="58585A" w:themeColor="background2"/>
                <w:lang w:val="fr-FR"/>
              </w:rPr>
            </w:pPr>
            <w:r>
              <w:rPr>
                <w:color w:val="58585A" w:themeColor="background2"/>
                <w:lang w:val="fr-FR"/>
              </w:rPr>
              <w:t xml:space="preserve">Identifier les facteurs limitants et facilitants qui </w:t>
            </w:r>
            <w:r w:rsidR="00405101">
              <w:rPr>
                <w:color w:val="58585A" w:themeColor="background2"/>
                <w:lang w:val="fr-FR"/>
              </w:rPr>
              <w:t>ont influencés le fonctionnement des CLPS dans l’exercice de leur fonction</w:t>
            </w:r>
            <w:r w:rsidR="009E4B98">
              <w:rPr>
                <w:color w:val="58585A" w:themeColor="background2"/>
                <w:lang w:val="fr-FR"/>
              </w:rPr>
              <w:t>, dont</w:t>
            </w:r>
            <w:r w:rsidR="003A37E4">
              <w:rPr>
                <w:color w:val="58585A" w:themeColor="background2"/>
                <w:lang w:val="fr-FR"/>
              </w:rPr>
              <w:t xml:space="preserve"> </w:t>
            </w:r>
            <w:r w:rsidR="009E4B98">
              <w:rPr>
                <w:color w:val="58585A" w:themeColor="background2"/>
                <w:lang w:val="fr-FR"/>
              </w:rPr>
              <w:t>le suivi des PRLs</w:t>
            </w:r>
            <w:r w:rsidR="00405101">
              <w:rPr>
                <w:color w:val="58585A" w:themeColor="background2"/>
                <w:lang w:val="fr-FR"/>
              </w:rPr>
              <w:t xml:space="preserve">. </w:t>
            </w:r>
          </w:p>
          <w:p w14:paraId="05A288CB" w14:textId="77777777" w:rsidR="00B6086B" w:rsidRDefault="00B6086B" w:rsidP="00B6086B">
            <w:pPr>
              <w:pStyle w:val="Paragraphe"/>
              <w:jc w:val="both"/>
              <w:rPr>
                <w:color w:val="58585A" w:themeColor="background2"/>
                <w:lang w:val="fr-FR"/>
              </w:rPr>
            </w:pPr>
          </w:p>
          <w:p w14:paraId="47668353" w14:textId="6882FFF7" w:rsidR="00B6086B" w:rsidRDefault="00753D6A">
            <w:pPr>
              <w:pStyle w:val="Paragraphe"/>
              <w:numPr>
                <w:ilvl w:val="0"/>
                <w:numId w:val="9"/>
              </w:numPr>
              <w:jc w:val="both"/>
              <w:rPr>
                <w:color w:val="58585A" w:themeColor="background2"/>
                <w:lang w:val="fr-FR"/>
              </w:rPr>
            </w:pPr>
            <w:r>
              <w:rPr>
                <w:color w:val="58585A" w:themeColor="background2"/>
                <w:lang w:val="fr-FR"/>
              </w:rPr>
              <w:t xml:space="preserve">A l’interne, </w:t>
            </w:r>
            <w:r w:rsidR="00B07B1F">
              <w:rPr>
                <w:color w:val="58585A" w:themeColor="background2"/>
                <w:lang w:val="fr-FR"/>
              </w:rPr>
              <w:t>i</w:t>
            </w:r>
            <w:r w:rsidR="009460CA">
              <w:rPr>
                <w:color w:val="58585A" w:themeColor="background2"/>
                <w:lang w:val="fr-FR"/>
              </w:rPr>
              <w:t xml:space="preserve">dentifier </w:t>
            </w:r>
            <w:r w:rsidR="00B6086B" w:rsidRPr="00E32D97">
              <w:rPr>
                <w:color w:val="58585A" w:themeColor="background2"/>
                <w:lang w:val="fr-FR"/>
              </w:rPr>
              <w:t xml:space="preserve">les points d’amélioration et bonnes pratiques </w:t>
            </w:r>
            <w:r>
              <w:rPr>
                <w:color w:val="58585A" w:themeColor="background2"/>
                <w:lang w:val="fr-FR"/>
              </w:rPr>
              <w:t>dans la relation fonctionelle</w:t>
            </w:r>
            <w:r w:rsidR="00FF765B">
              <w:rPr>
                <w:color w:val="58585A" w:themeColor="background2"/>
                <w:lang w:val="fr-FR"/>
              </w:rPr>
              <w:t xml:space="preserve"> </w:t>
            </w:r>
            <w:r w:rsidR="00B6086B" w:rsidRPr="00E32D97">
              <w:rPr>
                <w:color w:val="58585A" w:themeColor="background2"/>
                <w:lang w:val="fr-FR"/>
              </w:rPr>
              <w:t>entre les CLPS et les organisations membres du consortium RELSUDE</w:t>
            </w:r>
            <w:r w:rsidR="00E95C4F">
              <w:rPr>
                <w:color w:val="58585A" w:themeColor="background2"/>
                <w:lang w:val="fr-FR"/>
              </w:rPr>
              <w:t>.</w:t>
            </w:r>
          </w:p>
          <w:p w14:paraId="2E64E40C" w14:textId="77777777" w:rsidR="00B6086B" w:rsidRDefault="00B6086B" w:rsidP="00B6086B">
            <w:pPr>
              <w:pStyle w:val="Paragraphe"/>
              <w:jc w:val="both"/>
              <w:rPr>
                <w:color w:val="58585A" w:themeColor="background2"/>
                <w:lang w:val="fr-FR"/>
              </w:rPr>
            </w:pPr>
          </w:p>
          <w:p w14:paraId="704A1BB2" w14:textId="10271260" w:rsidR="00857E1A" w:rsidRPr="001260F1" w:rsidRDefault="00253B27" w:rsidP="001260F1">
            <w:pPr>
              <w:pStyle w:val="Paragraphe"/>
              <w:numPr>
                <w:ilvl w:val="0"/>
                <w:numId w:val="9"/>
              </w:numPr>
              <w:jc w:val="both"/>
              <w:rPr>
                <w:color w:val="58585A" w:themeColor="background2"/>
                <w:lang w:val="fr-FR"/>
              </w:rPr>
            </w:pPr>
            <w:r>
              <w:rPr>
                <w:color w:val="58585A" w:themeColor="background2"/>
                <w:lang w:val="fr-FR"/>
              </w:rPr>
              <w:lastRenderedPageBreak/>
              <w:t xml:space="preserve">Identifier les </w:t>
            </w:r>
            <w:r w:rsidR="00703EC3">
              <w:rPr>
                <w:color w:val="58585A" w:themeColor="background2"/>
                <w:lang w:val="fr-FR"/>
              </w:rPr>
              <w:t xml:space="preserve">bonne pratiques et </w:t>
            </w:r>
            <w:r>
              <w:rPr>
                <w:color w:val="58585A" w:themeColor="background2"/>
                <w:lang w:val="fr-FR"/>
              </w:rPr>
              <w:t xml:space="preserve">enjeux de coordination entre le CLPS et les acteurs externes </w:t>
            </w:r>
            <w:r w:rsidR="004D7E4A">
              <w:rPr>
                <w:color w:val="58585A" w:themeColor="background2"/>
                <w:lang w:val="fr-FR"/>
              </w:rPr>
              <w:t>dans</w:t>
            </w:r>
            <w:r w:rsidR="00B6086B" w:rsidRPr="00E32D97">
              <w:rPr>
                <w:color w:val="58585A" w:themeColor="background2"/>
                <w:lang w:val="fr-FR"/>
              </w:rPr>
              <w:t xml:space="preserve"> la réalisation </w:t>
            </w:r>
            <w:r w:rsidR="004D7E4A">
              <w:rPr>
                <w:color w:val="58585A" w:themeColor="background2"/>
                <w:lang w:val="fr-FR"/>
              </w:rPr>
              <w:t>et</w:t>
            </w:r>
            <w:r w:rsidR="004D7E4A" w:rsidRPr="00E32D97">
              <w:rPr>
                <w:color w:val="58585A" w:themeColor="background2"/>
                <w:lang w:val="fr-FR"/>
              </w:rPr>
              <w:t xml:space="preserve"> </w:t>
            </w:r>
            <w:r w:rsidR="00B6086B" w:rsidRPr="00E32D97">
              <w:rPr>
                <w:color w:val="58585A" w:themeColor="background2"/>
                <w:lang w:val="fr-FR"/>
              </w:rPr>
              <w:t>suivi des P</w:t>
            </w:r>
            <w:r>
              <w:rPr>
                <w:color w:val="58585A" w:themeColor="background2"/>
                <w:lang w:val="fr-FR"/>
              </w:rPr>
              <w:t>R</w:t>
            </w:r>
            <w:r w:rsidR="00B6086B" w:rsidRPr="00E32D97">
              <w:rPr>
                <w:color w:val="58585A" w:themeColor="background2"/>
                <w:lang w:val="fr-FR"/>
              </w:rPr>
              <w:t>L</w:t>
            </w:r>
            <w:r>
              <w:rPr>
                <w:color w:val="58585A" w:themeColor="background2"/>
                <w:lang w:val="fr-FR"/>
              </w:rPr>
              <w:t>s</w:t>
            </w:r>
            <w:r w:rsidR="009460CA">
              <w:rPr>
                <w:color w:val="58585A" w:themeColor="background2"/>
                <w:lang w:val="fr-FR"/>
              </w:rPr>
              <w:t>.</w:t>
            </w:r>
          </w:p>
          <w:p w14:paraId="7C4C14AC" w14:textId="77777777" w:rsidR="00B6086B" w:rsidRDefault="00B6086B" w:rsidP="00B6086B">
            <w:pPr>
              <w:pStyle w:val="Paragraphe"/>
              <w:jc w:val="both"/>
              <w:rPr>
                <w:color w:val="58585A" w:themeColor="background2"/>
                <w:lang w:val="fr-FR"/>
              </w:rPr>
            </w:pPr>
          </w:p>
          <w:p w14:paraId="4BA4BBBD" w14:textId="45F8A7D8" w:rsidR="00B6086B" w:rsidRPr="009460CA" w:rsidRDefault="009460CA">
            <w:pPr>
              <w:pStyle w:val="Paragraphe"/>
              <w:numPr>
                <w:ilvl w:val="0"/>
                <w:numId w:val="9"/>
              </w:numPr>
              <w:jc w:val="both"/>
              <w:rPr>
                <w:color w:val="58585A" w:themeColor="background2"/>
                <w:lang w:val="fr-FR"/>
              </w:rPr>
            </w:pPr>
            <w:r>
              <w:rPr>
                <w:color w:val="58585A" w:themeColor="background2"/>
                <w:lang w:val="fr-FR"/>
              </w:rPr>
              <w:t>Identifier l</w:t>
            </w:r>
            <w:r w:rsidR="00B6086B" w:rsidRPr="009460CA">
              <w:rPr>
                <w:color w:val="58585A" w:themeColor="background2"/>
                <w:lang w:val="fr-FR"/>
              </w:rPr>
              <w:t xml:space="preserve">es besoins et les appuis nécessaires aux CLPS pour </w:t>
            </w:r>
            <w:r w:rsidR="00247DFA">
              <w:rPr>
                <w:color w:val="58585A" w:themeColor="background2"/>
                <w:lang w:val="fr-FR"/>
              </w:rPr>
              <w:t>leur permettre d</w:t>
            </w:r>
            <w:r w:rsidR="00943B90">
              <w:rPr>
                <w:color w:val="58585A" w:themeColor="background2"/>
                <w:lang w:val="fr-FR"/>
              </w:rPr>
              <w:t>e continuer/</w:t>
            </w:r>
            <w:r w:rsidR="00B6086B" w:rsidRPr="009460CA">
              <w:rPr>
                <w:color w:val="58585A" w:themeColor="background2"/>
                <w:lang w:val="fr-FR"/>
              </w:rPr>
              <w:t>assurer la planification du relèvement/développement de la localité</w:t>
            </w:r>
            <w:r>
              <w:rPr>
                <w:color w:val="58585A" w:themeColor="background2"/>
                <w:lang w:val="fr-FR"/>
              </w:rPr>
              <w:t>.</w:t>
            </w:r>
          </w:p>
        </w:tc>
      </w:tr>
      <w:tr w:rsidR="00B6086B" w:rsidRPr="0085676B" w14:paraId="47896329"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1F10D782" w14:textId="6542337A" w:rsidR="00B6086B" w:rsidRDefault="00B6086B" w:rsidP="00B6086B">
            <w:pPr>
              <w:pStyle w:val="Paragraphe"/>
              <w:rPr>
                <w:b/>
                <w:lang w:val="fr-FR"/>
              </w:rPr>
            </w:pPr>
            <w:r w:rsidRPr="00653BA3">
              <w:rPr>
                <w:b/>
                <w:lang w:val="fr-FR"/>
              </w:rPr>
              <w:lastRenderedPageBreak/>
              <w:t>Questions</w:t>
            </w:r>
            <w:r>
              <w:rPr>
                <w:b/>
                <w:lang w:val="fr-FR"/>
              </w:rPr>
              <w:t xml:space="preserve"> de recherche</w:t>
            </w:r>
          </w:p>
          <w:p w14:paraId="2D44A421" w14:textId="77777777" w:rsidR="00B6086B" w:rsidRPr="00F74BBB" w:rsidRDefault="00B6086B" w:rsidP="00B6086B">
            <w:pPr>
              <w:rPr>
                <w:lang w:val="fr-FR"/>
              </w:rPr>
            </w:pPr>
          </w:p>
          <w:p w14:paraId="2714ACD4" w14:textId="77777777" w:rsidR="00B6086B" w:rsidRPr="00F74BBB" w:rsidRDefault="00B6086B" w:rsidP="00B6086B">
            <w:pPr>
              <w:rPr>
                <w:lang w:val="fr-FR"/>
              </w:rPr>
            </w:pPr>
          </w:p>
          <w:p w14:paraId="5F675CBB" w14:textId="77777777" w:rsidR="00B6086B" w:rsidRPr="00F74BBB" w:rsidRDefault="00B6086B" w:rsidP="00B6086B">
            <w:pPr>
              <w:rPr>
                <w:lang w:val="fr-FR"/>
              </w:rPr>
            </w:pPr>
          </w:p>
          <w:p w14:paraId="6672AE1D" w14:textId="77777777" w:rsidR="00B6086B" w:rsidRPr="00F74BBB" w:rsidRDefault="00B6086B" w:rsidP="00B6086B">
            <w:pPr>
              <w:rPr>
                <w:lang w:val="fr-FR"/>
              </w:rPr>
            </w:pPr>
          </w:p>
          <w:p w14:paraId="6FC77D2D" w14:textId="77777777" w:rsidR="00B6086B" w:rsidRPr="00F74BBB" w:rsidRDefault="00B6086B" w:rsidP="00B6086B">
            <w:pPr>
              <w:rPr>
                <w:lang w:val="fr-FR"/>
              </w:rPr>
            </w:pPr>
          </w:p>
          <w:p w14:paraId="37BDC7F5" w14:textId="1B4184A5" w:rsidR="00B6086B" w:rsidRDefault="00B6086B" w:rsidP="00B6086B">
            <w:pPr>
              <w:rPr>
                <w:lang w:val="fr-FR"/>
              </w:rPr>
            </w:pPr>
          </w:p>
          <w:p w14:paraId="3B8A6CA8" w14:textId="77777777" w:rsidR="00B6086B" w:rsidRPr="00F74BBB" w:rsidRDefault="00B6086B" w:rsidP="00B6086B">
            <w:pPr>
              <w:ind w:firstLine="720"/>
              <w:rPr>
                <w:lang w:val="fr-FR"/>
              </w:rPr>
            </w:pPr>
          </w:p>
        </w:tc>
        <w:tc>
          <w:tcPr>
            <w:tcW w:w="6812" w:type="dxa"/>
            <w:gridSpan w:val="15"/>
            <w:tcBorders>
              <w:top w:val="single" w:sz="4" w:space="0" w:color="auto"/>
              <w:left w:val="single" w:sz="4" w:space="0" w:color="auto"/>
              <w:bottom w:val="single" w:sz="4" w:space="0" w:color="auto"/>
              <w:right w:val="nil"/>
            </w:tcBorders>
          </w:tcPr>
          <w:p w14:paraId="18180ECA" w14:textId="77777777" w:rsidR="00B6086B" w:rsidRDefault="00B6086B" w:rsidP="00B6086B">
            <w:pPr>
              <w:pStyle w:val="Paragraphe"/>
              <w:ind w:left="360"/>
              <w:jc w:val="both"/>
              <w:rPr>
                <w:i/>
                <w:color w:val="58585A" w:themeColor="accent2"/>
                <w:u w:val="single"/>
                <w:lang w:val="fr-FR"/>
              </w:rPr>
            </w:pPr>
          </w:p>
          <w:p w14:paraId="043195A0" w14:textId="0EDDD298" w:rsidR="00B6086B" w:rsidRDefault="00B6086B">
            <w:pPr>
              <w:pStyle w:val="Paragraphe"/>
              <w:numPr>
                <w:ilvl w:val="0"/>
                <w:numId w:val="15"/>
              </w:numPr>
              <w:jc w:val="both"/>
              <w:rPr>
                <w:color w:val="58585A" w:themeColor="background2"/>
                <w:lang w:val="fr-FR"/>
              </w:rPr>
            </w:pPr>
            <w:r w:rsidRPr="00E32D97">
              <w:rPr>
                <w:color w:val="58585A" w:themeColor="background2"/>
                <w:lang w:val="fr-FR"/>
              </w:rPr>
              <w:t>Quels sont les bonnes pratiques et points d'amélioration relatifs à la mise en place des CLPS ?</w:t>
            </w:r>
          </w:p>
          <w:p w14:paraId="3665042D" w14:textId="5A707B6C" w:rsidR="00B6086B" w:rsidRDefault="00B6086B">
            <w:pPr>
              <w:pStyle w:val="Paragraphe"/>
              <w:numPr>
                <w:ilvl w:val="0"/>
                <w:numId w:val="10"/>
              </w:numPr>
              <w:jc w:val="both"/>
              <w:rPr>
                <w:color w:val="58585A" w:themeColor="background2"/>
                <w:lang w:val="fr-FR"/>
              </w:rPr>
            </w:pPr>
            <w:r w:rsidRPr="00832AF7">
              <w:rPr>
                <w:color w:val="58585A" w:themeColor="background2"/>
                <w:lang w:val="fr-FR"/>
              </w:rPr>
              <w:t>Est</w:t>
            </w:r>
            <w:r>
              <w:rPr>
                <w:color w:val="58585A" w:themeColor="background2"/>
                <w:lang w:val="fr-FR"/>
              </w:rPr>
              <w:t>-</w:t>
            </w:r>
            <w:r w:rsidRPr="00832AF7">
              <w:rPr>
                <w:color w:val="58585A" w:themeColor="background2"/>
                <w:lang w:val="fr-FR"/>
              </w:rPr>
              <w:t>ce que des difficultés ont été rencontrées pour la mise en place des CLPS/soutien aux instances de coordination existantes ? Si oui, lesquelles?</w:t>
            </w:r>
          </w:p>
          <w:p w14:paraId="662205AC" w14:textId="5710861A" w:rsidR="00B6086B" w:rsidRDefault="00B6086B">
            <w:pPr>
              <w:pStyle w:val="Paragraphe"/>
              <w:numPr>
                <w:ilvl w:val="0"/>
                <w:numId w:val="10"/>
              </w:numPr>
              <w:jc w:val="both"/>
              <w:rPr>
                <w:color w:val="58585A" w:themeColor="background2"/>
                <w:lang w:val="fr-FR"/>
              </w:rPr>
            </w:pPr>
            <w:r w:rsidRPr="00832AF7">
              <w:rPr>
                <w:color w:val="58585A" w:themeColor="background2"/>
                <w:lang w:val="fr-FR"/>
              </w:rPr>
              <w:t>Comment les difficultés rencontrées pour la mise en place des CLPS ont-elles été dépassées?</w:t>
            </w:r>
          </w:p>
          <w:p w14:paraId="2710DF23" w14:textId="77777777" w:rsidR="00B6086B" w:rsidRDefault="00B6086B" w:rsidP="00B6086B">
            <w:pPr>
              <w:pStyle w:val="Paragraphe"/>
              <w:jc w:val="both"/>
              <w:rPr>
                <w:color w:val="58585A" w:themeColor="background2"/>
                <w:lang w:val="fr-FR"/>
              </w:rPr>
            </w:pPr>
          </w:p>
          <w:p w14:paraId="1CE6F4FD" w14:textId="400CAF5B" w:rsidR="00E06424" w:rsidRPr="00E06424" w:rsidRDefault="00B6086B" w:rsidP="001260F1">
            <w:pPr>
              <w:pStyle w:val="ListParagraph"/>
              <w:numPr>
                <w:ilvl w:val="0"/>
                <w:numId w:val="15"/>
              </w:numPr>
              <w:spacing w:after="0"/>
              <w:ind w:left="714" w:hanging="357"/>
              <w:rPr>
                <w:noProof/>
                <w:color w:val="58585A" w:themeColor="background2"/>
                <w:shd w:val="clear" w:color="auto" w:fill="FFFFFF"/>
                <w:lang w:val="fr-FR"/>
              </w:rPr>
            </w:pPr>
            <w:r w:rsidRPr="00E06424">
              <w:rPr>
                <w:color w:val="58585A" w:themeColor="background2"/>
                <w:lang w:val="fr-FR"/>
              </w:rPr>
              <w:t xml:space="preserve">Quels sont les </w:t>
            </w:r>
            <w:r w:rsidR="00E06424" w:rsidRPr="00E06424">
              <w:rPr>
                <w:noProof/>
                <w:color w:val="58585A" w:themeColor="background2"/>
                <w:shd w:val="clear" w:color="auto" w:fill="FFFFFF"/>
                <w:lang w:val="fr-FR"/>
              </w:rPr>
              <w:t>facteurs limitants et facilitants qui ont influencés le</w:t>
            </w:r>
            <w:r w:rsidR="0024077C">
              <w:rPr>
                <w:noProof/>
                <w:color w:val="58585A" w:themeColor="background2"/>
                <w:shd w:val="clear" w:color="auto" w:fill="FFFFFF"/>
                <w:lang w:val="fr-FR"/>
              </w:rPr>
              <w:t xml:space="preserve"> </w:t>
            </w:r>
            <w:r w:rsidR="00E06424" w:rsidRPr="00E06424">
              <w:rPr>
                <w:noProof/>
                <w:color w:val="58585A" w:themeColor="background2"/>
                <w:shd w:val="clear" w:color="auto" w:fill="FFFFFF"/>
                <w:lang w:val="fr-FR"/>
              </w:rPr>
              <w:t>fonctionnement des CLPS dans l’exercice de leur fonction</w:t>
            </w:r>
            <w:r w:rsidR="00324E2C">
              <w:rPr>
                <w:noProof/>
                <w:color w:val="58585A" w:themeColor="background2"/>
                <w:shd w:val="clear" w:color="auto" w:fill="FFFFFF"/>
                <w:lang w:val="fr-FR"/>
              </w:rPr>
              <w:t>, dont le suivi des PRLs</w:t>
            </w:r>
            <w:r w:rsidR="00E06424">
              <w:rPr>
                <w:noProof/>
                <w:color w:val="58585A" w:themeColor="background2"/>
                <w:shd w:val="clear" w:color="auto" w:fill="FFFFFF"/>
                <w:lang w:val="fr-FR"/>
              </w:rPr>
              <w:t> ?</w:t>
            </w:r>
            <w:r w:rsidR="00E06424" w:rsidRPr="00E06424">
              <w:rPr>
                <w:noProof/>
                <w:color w:val="58585A" w:themeColor="background2"/>
                <w:shd w:val="clear" w:color="auto" w:fill="FFFFFF"/>
                <w:lang w:val="fr-FR"/>
              </w:rPr>
              <w:t xml:space="preserve"> </w:t>
            </w:r>
          </w:p>
          <w:p w14:paraId="2BB4D2CA" w14:textId="7E395301" w:rsidR="00B6086B" w:rsidRDefault="00B6086B">
            <w:pPr>
              <w:pStyle w:val="Paragraphe"/>
              <w:numPr>
                <w:ilvl w:val="0"/>
                <w:numId w:val="11"/>
              </w:numPr>
              <w:jc w:val="both"/>
              <w:rPr>
                <w:color w:val="58585A" w:themeColor="background2"/>
                <w:lang w:val="fr-FR"/>
              </w:rPr>
            </w:pPr>
            <w:r w:rsidRPr="00832AF7">
              <w:rPr>
                <w:color w:val="58585A" w:themeColor="background2"/>
                <w:lang w:val="fr-FR"/>
              </w:rPr>
              <w:t>Est ce que les CLPS jouent leur rôle de suivi de la mise en oeuvre des PRL et de leur actualisation ? Pourquoi ?</w:t>
            </w:r>
          </w:p>
          <w:p w14:paraId="61AC444C" w14:textId="1CCBE4E1" w:rsidR="00AF4C0D" w:rsidRDefault="00AF4C0D">
            <w:pPr>
              <w:pStyle w:val="Paragraphe"/>
              <w:numPr>
                <w:ilvl w:val="0"/>
                <w:numId w:val="11"/>
              </w:numPr>
              <w:jc w:val="both"/>
              <w:rPr>
                <w:color w:val="58585A" w:themeColor="background2"/>
                <w:lang w:val="fr-FR"/>
              </w:rPr>
            </w:pPr>
            <w:r w:rsidRPr="00AF4C0D">
              <w:rPr>
                <w:color w:val="58585A" w:themeColor="background2"/>
                <w:lang w:val="fr-FR"/>
              </w:rPr>
              <w:t>Quel est le taux de réalisation des PRLs dans votre localité? Vous avez des examples?</w:t>
            </w:r>
          </w:p>
          <w:p w14:paraId="0A0B22DE" w14:textId="77777777" w:rsidR="00B6086B" w:rsidRDefault="00B6086B">
            <w:pPr>
              <w:pStyle w:val="Paragraphe"/>
              <w:numPr>
                <w:ilvl w:val="0"/>
                <w:numId w:val="11"/>
              </w:numPr>
              <w:jc w:val="both"/>
              <w:rPr>
                <w:color w:val="58585A" w:themeColor="background2"/>
                <w:lang w:val="fr-FR"/>
              </w:rPr>
            </w:pPr>
            <w:r w:rsidRPr="00832AF7">
              <w:rPr>
                <w:color w:val="58585A" w:themeColor="background2"/>
                <w:lang w:val="fr-FR"/>
              </w:rPr>
              <w:t>Est ce que les CLPS ont rencontré des difficultés pour la réalisation des objectifs de leur comité ? Si oui, lesquelles ?</w:t>
            </w:r>
          </w:p>
          <w:p w14:paraId="1A092A99" w14:textId="314E8E76" w:rsidR="00B6086B" w:rsidRPr="00B6086B" w:rsidRDefault="00B6086B">
            <w:pPr>
              <w:pStyle w:val="Paragraphe"/>
              <w:numPr>
                <w:ilvl w:val="0"/>
                <w:numId w:val="11"/>
              </w:numPr>
              <w:jc w:val="both"/>
              <w:rPr>
                <w:color w:val="58585A" w:themeColor="background2"/>
                <w:lang w:val="fr-FR"/>
              </w:rPr>
            </w:pPr>
            <w:r w:rsidRPr="00832AF7">
              <w:rPr>
                <w:color w:val="58585A" w:themeColor="background2"/>
                <w:lang w:val="fr-FR"/>
              </w:rPr>
              <w:t xml:space="preserve">Comment ces difficultés ont été dépassées ? </w:t>
            </w:r>
            <w:r w:rsidR="006F4651">
              <w:rPr>
                <w:color w:val="58585A" w:themeColor="background2"/>
                <w:lang w:val="fr-FR"/>
              </w:rPr>
              <w:t>O</w:t>
            </w:r>
            <w:r w:rsidRPr="00832AF7">
              <w:rPr>
                <w:color w:val="58585A" w:themeColor="background2"/>
                <w:lang w:val="fr-FR"/>
              </w:rPr>
              <w:t>u pourraient être dépassées ?</w:t>
            </w:r>
          </w:p>
          <w:p w14:paraId="6329D81C" w14:textId="77777777" w:rsidR="00B6086B" w:rsidRDefault="00B6086B" w:rsidP="00B6086B">
            <w:pPr>
              <w:pStyle w:val="Paragraphe"/>
              <w:jc w:val="both"/>
              <w:rPr>
                <w:color w:val="58585A" w:themeColor="background2"/>
                <w:lang w:val="fr-FR"/>
              </w:rPr>
            </w:pPr>
          </w:p>
          <w:p w14:paraId="187E1873" w14:textId="7AC5D7B2" w:rsidR="00B6086B" w:rsidRDefault="00B6086B">
            <w:pPr>
              <w:pStyle w:val="Paragraphe"/>
              <w:numPr>
                <w:ilvl w:val="0"/>
                <w:numId w:val="15"/>
              </w:numPr>
              <w:jc w:val="both"/>
              <w:rPr>
                <w:color w:val="58585A" w:themeColor="background2"/>
                <w:lang w:val="fr-FR"/>
              </w:rPr>
            </w:pPr>
            <w:r w:rsidRPr="00E32D97">
              <w:rPr>
                <w:color w:val="58585A" w:themeColor="background2"/>
                <w:lang w:val="fr-FR"/>
              </w:rPr>
              <w:t xml:space="preserve">Quels sont les points d’amélioration et bonnes pratiques </w:t>
            </w:r>
            <w:r w:rsidR="001315D2" w:rsidRPr="001315D2">
              <w:rPr>
                <w:color w:val="58585A" w:themeColor="background2"/>
                <w:lang w:val="fr-FR"/>
              </w:rPr>
              <w:t>dans la relation fonctionelle entre les CLPS et les organisations membres du consortium RELSUDE</w:t>
            </w:r>
            <w:r w:rsidR="001315D2" w:rsidRPr="00E32D97" w:rsidDel="001315D2">
              <w:rPr>
                <w:color w:val="58585A" w:themeColor="background2"/>
                <w:lang w:val="fr-FR"/>
              </w:rPr>
              <w:t xml:space="preserve"> </w:t>
            </w:r>
            <w:r w:rsidRPr="00E32D97">
              <w:rPr>
                <w:color w:val="58585A" w:themeColor="background2"/>
                <w:lang w:val="fr-FR"/>
              </w:rPr>
              <w:t>?</w:t>
            </w:r>
          </w:p>
          <w:p w14:paraId="7DDC7F90" w14:textId="7EFEECDA" w:rsidR="00B6086B" w:rsidRDefault="00B6086B">
            <w:pPr>
              <w:pStyle w:val="Paragraphe"/>
              <w:numPr>
                <w:ilvl w:val="0"/>
                <w:numId w:val="12"/>
              </w:numPr>
              <w:jc w:val="both"/>
              <w:rPr>
                <w:color w:val="58585A" w:themeColor="background2"/>
                <w:lang w:val="fr-FR"/>
              </w:rPr>
            </w:pPr>
            <w:r w:rsidRPr="00832AF7">
              <w:rPr>
                <w:color w:val="58585A" w:themeColor="background2"/>
                <w:lang w:val="fr-FR"/>
              </w:rPr>
              <w:t>Quels sont les motifs et fréquences des échanges entre les CLPS et les membres du Consortium ?</w:t>
            </w:r>
          </w:p>
          <w:p w14:paraId="3C119D1B" w14:textId="798A2337" w:rsidR="00C21C30" w:rsidRPr="001260F1" w:rsidRDefault="00670337" w:rsidP="001260F1">
            <w:pPr>
              <w:pStyle w:val="ListParagraph"/>
              <w:numPr>
                <w:ilvl w:val="0"/>
                <w:numId w:val="12"/>
              </w:numPr>
              <w:spacing w:after="0"/>
              <w:ind w:left="714" w:hanging="357"/>
              <w:rPr>
                <w:color w:val="58585A" w:themeColor="background2"/>
                <w:lang w:val="fr-FR"/>
              </w:rPr>
            </w:pPr>
            <w:r w:rsidRPr="00670337">
              <w:rPr>
                <w:noProof/>
                <w:color w:val="58585A" w:themeColor="background2"/>
                <w:shd w:val="clear" w:color="auto" w:fill="FFFFFF"/>
                <w:lang w:val="fr-FR"/>
              </w:rPr>
              <w:t>Quel est l’impact des CLPS sur la mise en œuvre des activités du projet RELSUDE ?</w:t>
            </w:r>
          </w:p>
          <w:p w14:paraId="14D1629B" w14:textId="78DCDEBB" w:rsidR="00B6086B" w:rsidRDefault="00B6086B">
            <w:pPr>
              <w:pStyle w:val="Paragraphe"/>
              <w:numPr>
                <w:ilvl w:val="0"/>
                <w:numId w:val="12"/>
              </w:numPr>
              <w:jc w:val="both"/>
              <w:rPr>
                <w:color w:val="58585A" w:themeColor="background2"/>
                <w:lang w:val="fr-FR"/>
              </w:rPr>
            </w:pPr>
            <w:r w:rsidRPr="00B6086B">
              <w:rPr>
                <w:color w:val="58585A" w:themeColor="background2"/>
                <w:lang w:val="fr-FR"/>
              </w:rPr>
              <w:t>Quel est l'impact de la communication entre les CLPS et les membres du Consortium ?</w:t>
            </w:r>
          </w:p>
          <w:p w14:paraId="25EA3D76" w14:textId="26539C77" w:rsidR="00B6086B" w:rsidRDefault="00B6086B">
            <w:pPr>
              <w:pStyle w:val="Paragraphe"/>
              <w:numPr>
                <w:ilvl w:val="0"/>
                <w:numId w:val="12"/>
              </w:numPr>
              <w:jc w:val="both"/>
              <w:rPr>
                <w:color w:val="58585A" w:themeColor="background2"/>
                <w:lang w:val="fr-FR"/>
              </w:rPr>
            </w:pPr>
            <w:r w:rsidRPr="00832AF7">
              <w:rPr>
                <w:color w:val="58585A" w:themeColor="background2"/>
                <w:lang w:val="fr-FR"/>
              </w:rPr>
              <w:t>Est ce que ces échanges pourraient être améliorés ou renforcés ? Si oui, comment ?</w:t>
            </w:r>
            <w:r w:rsidR="00B27C24">
              <w:rPr>
                <w:color w:val="58585A" w:themeColor="background2"/>
                <w:lang w:val="fr-FR"/>
              </w:rPr>
              <w:t xml:space="preserve"> </w:t>
            </w:r>
            <w:r w:rsidR="00B27C24" w:rsidRPr="00B27C24">
              <w:rPr>
                <w:color w:val="58585A" w:themeColor="background2"/>
                <w:lang w:val="fr-FR"/>
              </w:rPr>
              <w:t>Pour quels motifs ?</w:t>
            </w:r>
          </w:p>
          <w:p w14:paraId="4BA451F7" w14:textId="77777777" w:rsidR="00B6086B" w:rsidRDefault="00B6086B" w:rsidP="00B6086B">
            <w:pPr>
              <w:pStyle w:val="Paragraphe"/>
              <w:jc w:val="both"/>
              <w:rPr>
                <w:color w:val="58585A" w:themeColor="background2"/>
                <w:lang w:val="fr-FR"/>
              </w:rPr>
            </w:pPr>
          </w:p>
          <w:p w14:paraId="2C6402D1" w14:textId="0E725A58" w:rsidR="00B6086B" w:rsidRDefault="00446638">
            <w:pPr>
              <w:pStyle w:val="Paragraphe"/>
              <w:numPr>
                <w:ilvl w:val="0"/>
                <w:numId w:val="15"/>
              </w:numPr>
              <w:jc w:val="both"/>
              <w:rPr>
                <w:color w:val="58585A" w:themeColor="background2"/>
                <w:lang w:val="fr-FR"/>
              </w:rPr>
            </w:pPr>
            <w:r>
              <w:rPr>
                <w:color w:val="58585A" w:themeColor="background2"/>
                <w:lang w:val="fr-FR"/>
              </w:rPr>
              <w:t>Comment est-ce-que la création des CLPS a-t-elle impact</w:t>
            </w:r>
            <w:r w:rsidR="00FA0A32">
              <w:rPr>
                <w:color w:val="58585A" w:themeColor="background2"/>
                <w:lang w:val="fr-FR"/>
              </w:rPr>
              <w:t>ée</w:t>
            </w:r>
            <w:r>
              <w:rPr>
                <w:color w:val="58585A" w:themeColor="background2"/>
                <w:lang w:val="fr-FR"/>
              </w:rPr>
              <w:t xml:space="preserve"> la localité </w:t>
            </w:r>
            <w:r w:rsidR="008775A8">
              <w:rPr>
                <w:color w:val="58585A" w:themeColor="background2"/>
                <w:lang w:val="fr-FR"/>
              </w:rPr>
              <w:t>et la mise en œuvre des PRL</w:t>
            </w:r>
            <w:r w:rsidR="004A572C">
              <w:rPr>
                <w:color w:val="58585A" w:themeColor="background2"/>
                <w:lang w:val="fr-FR"/>
              </w:rPr>
              <w:t>s ?</w:t>
            </w:r>
            <w:r w:rsidR="00B6086B" w:rsidRPr="001260F1">
              <w:rPr>
                <w:strike/>
                <w:color w:val="58585A" w:themeColor="background2"/>
                <w:lang w:val="fr-FR"/>
              </w:rPr>
              <w:t xml:space="preserve"> </w:t>
            </w:r>
          </w:p>
          <w:p w14:paraId="33F112C4" w14:textId="6150FFDD" w:rsidR="00311D66" w:rsidRDefault="00311D66">
            <w:pPr>
              <w:pStyle w:val="Paragraphe"/>
              <w:numPr>
                <w:ilvl w:val="0"/>
                <w:numId w:val="13"/>
              </w:numPr>
              <w:jc w:val="both"/>
              <w:rPr>
                <w:color w:val="58585A" w:themeColor="background2"/>
                <w:lang w:val="fr-FR"/>
              </w:rPr>
            </w:pPr>
            <w:r>
              <w:rPr>
                <w:color w:val="58585A" w:themeColor="background2"/>
                <w:lang w:val="fr-FR"/>
              </w:rPr>
              <w:t>Dans quelle mesure et comment les CLPS ont-ils utilisé les PRL</w:t>
            </w:r>
            <w:r w:rsidR="008236B6">
              <w:rPr>
                <w:color w:val="58585A" w:themeColor="background2"/>
                <w:lang w:val="fr-FR"/>
              </w:rPr>
              <w:t>s</w:t>
            </w:r>
            <w:r>
              <w:rPr>
                <w:color w:val="58585A" w:themeColor="background2"/>
                <w:lang w:val="fr-FR"/>
              </w:rPr>
              <w:t xml:space="preserve"> comme outils de plaidoyer</w:t>
            </w:r>
            <w:r w:rsidR="008236B6">
              <w:rPr>
                <w:color w:val="58585A" w:themeColor="background2"/>
                <w:lang w:val="fr-FR"/>
              </w:rPr>
              <w:t>,</w:t>
            </w:r>
            <w:r>
              <w:rPr>
                <w:color w:val="58585A" w:themeColor="background2"/>
                <w:lang w:val="fr-FR"/>
              </w:rPr>
              <w:t> et avec quels résultats ?</w:t>
            </w:r>
          </w:p>
          <w:p w14:paraId="7714BA26" w14:textId="5400A3C1" w:rsidR="00B6086B" w:rsidRPr="00C41A44" w:rsidRDefault="00B6086B">
            <w:pPr>
              <w:pStyle w:val="Paragraphe"/>
              <w:numPr>
                <w:ilvl w:val="0"/>
                <w:numId w:val="13"/>
              </w:numPr>
              <w:jc w:val="both"/>
              <w:rPr>
                <w:color w:val="58585A" w:themeColor="background2"/>
                <w:lang w:val="fr-FR"/>
              </w:rPr>
            </w:pPr>
            <w:r w:rsidRPr="00C41A44">
              <w:rPr>
                <w:color w:val="58585A" w:themeColor="background2"/>
                <w:lang w:val="fr-FR"/>
              </w:rPr>
              <w:t>Avec quels acteurs les CLPS échangent t'ils au sein de l</w:t>
            </w:r>
            <w:r w:rsidR="001E082A" w:rsidRPr="001260F1">
              <w:rPr>
                <w:color w:val="58585A" w:themeColor="background2"/>
                <w:lang w:val="fr-FR"/>
              </w:rPr>
              <w:t>eurs</w:t>
            </w:r>
            <w:r w:rsidRPr="00C41A44">
              <w:rPr>
                <w:color w:val="58585A" w:themeColor="background2"/>
                <w:lang w:val="fr-FR"/>
              </w:rPr>
              <w:t xml:space="preserve"> localité</w:t>
            </w:r>
            <w:r w:rsidR="00C41A44" w:rsidRPr="001260F1">
              <w:rPr>
                <w:color w:val="58585A" w:themeColor="background2"/>
                <w:lang w:val="fr-FR"/>
              </w:rPr>
              <w:t>s</w:t>
            </w:r>
            <w:r w:rsidRPr="00C41A44">
              <w:rPr>
                <w:color w:val="58585A" w:themeColor="background2"/>
                <w:lang w:val="fr-FR"/>
              </w:rPr>
              <w:t xml:space="preserve"> ? A quelle fréquence ? Pour quelles raisons ?</w:t>
            </w:r>
          </w:p>
          <w:p w14:paraId="5F367EF1" w14:textId="482C8C92" w:rsidR="00B6086B" w:rsidRPr="00C41A44" w:rsidRDefault="00B6086B">
            <w:pPr>
              <w:pStyle w:val="Paragraphe"/>
              <w:numPr>
                <w:ilvl w:val="0"/>
                <w:numId w:val="13"/>
              </w:numPr>
              <w:jc w:val="both"/>
              <w:rPr>
                <w:color w:val="58585A" w:themeColor="background2"/>
                <w:lang w:val="fr-FR"/>
              </w:rPr>
            </w:pPr>
            <w:r w:rsidRPr="00C41A44">
              <w:rPr>
                <w:color w:val="58585A" w:themeColor="background2"/>
                <w:lang w:val="fr-FR"/>
              </w:rPr>
              <w:t>Est ce que ces échanges pourraient être améliorés ou renforcés ? Si oui, comment ?</w:t>
            </w:r>
          </w:p>
          <w:p w14:paraId="04F61EF3" w14:textId="37970F63" w:rsidR="00B6086B" w:rsidRPr="00C41A44" w:rsidRDefault="00B6086B">
            <w:pPr>
              <w:pStyle w:val="Paragraphe"/>
              <w:numPr>
                <w:ilvl w:val="0"/>
                <w:numId w:val="13"/>
              </w:numPr>
              <w:jc w:val="both"/>
              <w:rPr>
                <w:color w:val="58585A" w:themeColor="background2"/>
                <w:lang w:val="fr-FR"/>
              </w:rPr>
            </w:pPr>
            <w:r w:rsidRPr="00C41A44">
              <w:rPr>
                <w:color w:val="58585A" w:themeColor="background2"/>
                <w:lang w:val="fr-FR"/>
              </w:rPr>
              <w:lastRenderedPageBreak/>
              <w:t xml:space="preserve">Est ce que l'implication d'autres acteurs </w:t>
            </w:r>
            <w:r w:rsidR="001255D8" w:rsidRPr="001260F1">
              <w:rPr>
                <w:color w:val="58585A" w:themeColor="background2"/>
                <w:lang w:val="fr-FR"/>
              </w:rPr>
              <w:t>externe</w:t>
            </w:r>
            <w:r w:rsidR="00C41A44" w:rsidRPr="001260F1">
              <w:rPr>
                <w:color w:val="58585A" w:themeColor="background2"/>
                <w:lang w:val="fr-FR"/>
              </w:rPr>
              <w:t>s</w:t>
            </w:r>
            <w:r w:rsidR="001255D8" w:rsidRPr="001260F1">
              <w:rPr>
                <w:color w:val="58585A" w:themeColor="background2"/>
                <w:lang w:val="fr-FR"/>
              </w:rPr>
              <w:t xml:space="preserve"> au consortium </w:t>
            </w:r>
            <w:r w:rsidRPr="00C41A44">
              <w:rPr>
                <w:color w:val="58585A" w:themeColor="background2"/>
                <w:lang w:val="fr-FR"/>
              </w:rPr>
              <w:t>pourrait contribuer à l'objectif de planification et de suivi d</w:t>
            </w:r>
            <w:r w:rsidR="001255D8" w:rsidRPr="001260F1">
              <w:rPr>
                <w:color w:val="58585A" w:themeColor="background2"/>
                <w:lang w:val="fr-FR"/>
              </w:rPr>
              <w:t>es PRLs</w:t>
            </w:r>
            <w:r w:rsidR="00B27C24" w:rsidRPr="00C41A44">
              <w:rPr>
                <w:color w:val="58585A" w:themeColor="background2"/>
                <w:lang w:val="fr-FR"/>
              </w:rPr>
              <w:t> ? Si oui, lesquels ?  Comment pourraient-t-ils être impliqués ?</w:t>
            </w:r>
          </w:p>
          <w:p w14:paraId="1FFC371E" w14:textId="77777777" w:rsidR="00247DFA" w:rsidRPr="00247DFA" w:rsidRDefault="00247DFA" w:rsidP="00247DFA">
            <w:pPr>
              <w:pStyle w:val="Paragraphe"/>
              <w:ind w:left="720"/>
              <w:jc w:val="both"/>
              <w:rPr>
                <w:color w:val="58585A" w:themeColor="background2"/>
                <w:lang w:val="fr-FR"/>
              </w:rPr>
            </w:pPr>
          </w:p>
          <w:p w14:paraId="03907970" w14:textId="39360E80" w:rsidR="00B6086B" w:rsidRDefault="00B6086B">
            <w:pPr>
              <w:pStyle w:val="Paragraphe"/>
              <w:numPr>
                <w:ilvl w:val="0"/>
                <w:numId w:val="15"/>
              </w:numPr>
              <w:jc w:val="both"/>
              <w:rPr>
                <w:color w:val="58585A" w:themeColor="background2"/>
                <w:lang w:val="fr-FR"/>
              </w:rPr>
            </w:pPr>
            <w:r w:rsidRPr="00E32D97">
              <w:rPr>
                <w:color w:val="58585A" w:themeColor="background2"/>
                <w:lang w:val="fr-FR"/>
              </w:rPr>
              <w:t xml:space="preserve">Comment </w:t>
            </w:r>
            <w:r w:rsidR="007A6C10">
              <w:rPr>
                <w:color w:val="58585A" w:themeColor="background2"/>
                <w:lang w:val="fr-FR"/>
              </w:rPr>
              <w:t>est-ce que les CLPS</w:t>
            </w:r>
            <w:r w:rsidRPr="00E32D97">
              <w:rPr>
                <w:color w:val="58585A" w:themeColor="background2"/>
                <w:lang w:val="fr-FR"/>
              </w:rPr>
              <w:t xml:space="preserve"> pourraient-ils être appuyés pour assurer la planification future du relèvement/développement de la localité ?</w:t>
            </w:r>
          </w:p>
          <w:p w14:paraId="2DE0A94F" w14:textId="77777777" w:rsidR="00B6086B" w:rsidRDefault="00B6086B">
            <w:pPr>
              <w:pStyle w:val="Paragraphe"/>
              <w:numPr>
                <w:ilvl w:val="0"/>
                <w:numId w:val="14"/>
              </w:numPr>
              <w:jc w:val="both"/>
              <w:rPr>
                <w:color w:val="58585A" w:themeColor="background2"/>
                <w:lang w:val="fr-FR"/>
              </w:rPr>
            </w:pPr>
            <w:r w:rsidRPr="00832AF7">
              <w:rPr>
                <w:color w:val="58585A" w:themeColor="background2"/>
                <w:lang w:val="fr-FR"/>
              </w:rPr>
              <w:t>Quels sont les besoins et les appuis nécessaires aux CLPS pour assurer la planification du relèvement/développement de la localité ?</w:t>
            </w:r>
          </w:p>
          <w:p w14:paraId="5F3D238B" w14:textId="4FC71531" w:rsidR="00C17000" w:rsidRPr="00C17000" w:rsidRDefault="00C17000" w:rsidP="001260F1">
            <w:pPr>
              <w:pStyle w:val="Paragraphe"/>
              <w:numPr>
                <w:ilvl w:val="0"/>
                <w:numId w:val="11"/>
              </w:numPr>
              <w:jc w:val="both"/>
              <w:rPr>
                <w:color w:val="58585A" w:themeColor="background2"/>
                <w:lang w:val="fr-FR"/>
              </w:rPr>
            </w:pPr>
            <w:r w:rsidRPr="00832AF7">
              <w:rPr>
                <w:color w:val="58585A" w:themeColor="background2"/>
                <w:lang w:val="fr-FR"/>
              </w:rPr>
              <w:t xml:space="preserve">Quels sont les </w:t>
            </w:r>
            <w:r w:rsidRPr="00C17000">
              <w:rPr>
                <w:color w:val="58585A" w:themeColor="background2"/>
                <w:lang w:val="fr-FR"/>
              </w:rPr>
              <w:t>bonnes pratiques apprises ou à poursuivre par la suite par les CLPS afin de mieux exercer leur fonction de suivi des PRL</w:t>
            </w:r>
            <w:r w:rsidRPr="00832AF7">
              <w:rPr>
                <w:color w:val="58585A" w:themeColor="background2"/>
                <w:lang w:val="fr-FR"/>
              </w:rPr>
              <w:t>?</w:t>
            </w:r>
          </w:p>
        </w:tc>
      </w:tr>
      <w:tr w:rsidR="00B6086B" w:rsidRPr="0085676B" w14:paraId="41445066" w14:textId="77777777" w:rsidTr="00F729CF">
        <w:trPr>
          <w:gridAfter w:val="4"/>
          <w:wAfter w:w="447" w:type="dxa"/>
        </w:trPr>
        <w:tc>
          <w:tcPr>
            <w:tcW w:w="2410" w:type="dxa"/>
            <w:tcBorders>
              <w:top w:val="single" w:sz="4" w:space="0" w:color="000000" w:themeColor="text1"/>
              <w:left w:val="nil"/>
              <w:bottom w:val="single" w:sz="4" w:space="0" w:color="auto"/>
              <w:right w:val="single" w:sz="4" w:space="0" w:color="auto"/>
            </w:tcBorders>
          </w:tcPr>
          <w:p w14:paraId="7CAE09A9" w14:textId="77777777" w:rsidR="00B6086B" w:rsidRPr="00653BA3" w:rsidRDefault="00B6086B" w:rsidP="00B6086B">
            <w:pPr>
              <w:pStyle w:val="Paragraphe"/>
              <w:rPr>
                <w:b/>
                <w:lang w:val="fr-FR"/>
              </w:rPr>
            </w:pPr>
            <w:r>
              <w:rPr>
                <w:b/>
                <w:lang w:val="fr-FR"/>
              </w:rPr>
              <w:lastRenderedPageBreak/>
              <w:t>Couverture géographique</w:t>
            </w:r>
          </w:p>
        </w:tc>
        <w:tc>
          <w:tcPr>
            <w:tcW w:w="6812" w:type="dxa"/>
            <w:gridSpan w:val="15"/>
            <w:tcBorders>
              <w:top w:val="single" w:sz="4" w:space="0" w:color="000000" w:themeColor="text1"/>
              <w:left w:val="single" w:sz="4" w:space="0" w:color="auto"/>
              <w:bottom w:val="single" w:sz="4" w:space="0" w:color="000000" w:themeColor="text1"/>
              <w:right w:val="nil"/>
            </w:tcBorders>
          </w:tcPr>
          <w:p w14:paraId="3BB59C92" w14:textId="4B53D185" w:rsidR="00B6086B" w:rsidRPr="00E70290" w:rsidRDefault="00B6086B" w:rsidP="00B6086B">
            <w:pPr>
              <w:jc w:val="left"/>
              <w:rPr>
                <w:rFonts w:asciiTheme="majorHAnsi" w:eastAsia="Times New Roman" w:hAnsiTheme="majorHAnsi" w:cs="Arial"/>
                <w:iCs/>
                <w:color w:val="58585A" w:themeColor="background2"/>
                <w:szCs w:val="20"/>
                <w:lang w:val="fr-FR" w:eastAsia="fr-FR"/>
              </w:rPr>
            </w:pPr>
            <w:bookmarkStart w:id="2" w:name="_Hlk130297579"/>
            <w:r w:rsidRPr="00E70290">
              <w:rPr>
                <w:rFonts w:asciiTheme="majorHAnsi" w:eastAsia="Times New Roman" w:hAnsiTheme="majorHAnsi" w:cs="Arial"/>
                <w:iCs/>
                <w:color w:val="58585A" w:themeColor="background2"/>
                <w:szCs w:val="20"/>
                <w:lang w:val="fr-FR" w:eastAsia="fr-FR"/>
              </w:rPr>
              <w:t>La recherche ciblera 18 villes dans les Préfectures de la Basse-Kotto, du Haut-Mbomou, de la Haute-Kotto, du Mbomou et de la Ouaka, à savoir : Alindao, Bakala, Bakouma, Bambouti, Bangassou, Bria, Gambo, Grimari, Ippy, Kouango, Kembé, Mingala, Mobaye, Obo, Ouango, Satema, Rafai et Zémio.</w:t>
            </w:r>
            <w:bookmarkEnd w:id="2"/>
          </w:p>
        </w:tc>
      </w:tr>
      <w:tr w:rsidR="00B6086B" w:rsidRPr="008E0CFC" w14:paraId="47CDD360"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74CD3E34" w14:textId="77777777" w:rsidR="00B6086B" w:rsidRPr="00653BA3" w:rsidRDefault="00B6086B" w:rsidP="00B6086B">
            <w:pPr>
              <w:pStyle w:val="Paragraphe"/>
              <w:rPr>
                <w:b/>
                <w:lang w:val="fr-FR"/>
              </w:rPr>
            </w:pPr>
            <w:r w:rsidRPr="00653BA3">
              <w:rPr>
                <w:b/>
                <w:lang w:val="fr-FR"/>
              </w:rPr>
              <w:t>S</w:t>
            </w:r>
            <w:r>
              <w:rPr>
                <w:b/>
                <w:lang w:val="fr-FR"/>
              </w:rPr>
              <w:t xml:space="preserve">ources de données secondaires </w:t>
            </w:r>
          </w:p>
        </w:tc>
        <w:tc>
          <w:tcPr>
            <w:tcW w:w="6812" w:type="dxa"/>
            <w:gridSpan w:val="15"/>
            <w:tcBorders>
              <w:top w:val="single" w:sz="4" w:space="0" w:color="auto"/>
              <w:left w:val="single" w:sz="4" w:space="0" w:color="auto"/>
              <w:bottom w:val="single" w:sz="4" w:space="0" w:color="auto"/>
              <w:right w:val="nil"/>
            </w:tcBorders>
          </w:tcPr>
          <w:p w14:paraId="5EA9A7D8" w14:textId="77777777" w:rsidR="00B6086B" w:rsidRDefault="00B6086B" w:rsidP="00B6086B">
            <w:pPr>
              <w:pStyle w:val="Paragraphe"/>
              <w:jc w:val="both"/>
              <w:rPr>
                <w:i/>
                <w:color w:val="58585A" w:themeColor="background2"/>
                <w:lang w:val="fr-CH"/>
              </w:rPr>
            </w:pPr>
            <w:r w:rsidRPr="00056F18">
              <w:rPr>
                <w:i/>
                <w:color w:val="58585A" w:themeColor="background2"/>
                <w:lang w:val="fr-CH"/>
              </w:rPr>
              <w:t>-</w:t>
            </w:r>
            <w:r w:rsidRPr="00056F18">
              <w:rPr>
                <w:i/>
                <w:color w:val="58585A" w:themeColor="background2"/>
                <w:lang w:val="fr-CH"/>
              </w:rPr>
              <w:tab/>
            </w:r>
            <w:r>
              <w:rPr>
                <w:i/>
                <w:color w:val="58585A" w:themeColor="background2"/>
                <w:lang w:val="fr-CH"/>
              </w:rPr>
              <w:t>Rapports narratifs RELSUDE</w:t>
            </w:r>
          </w:p>
          <w:p w14:paraId="0E323056" w14:textId="77777777" w:rsidR="00B6086B" w:rsidRDefault="00B6086B" w:rsidP="00B6086B">
            <w:pPr>
              <w:pStyle w:val="Paragraphe"/>
              <w:jc w:val="both"/>
              <w:rPr>
                <w:i/>
                <w:color w:val="58585A" w:themeColor="background2"/>
                <w:lang w:val="fr-CH"/>
              </w:rPr>
            </w:pPr>
            <w:r>
              <w:rPr>
                <w:i/>
                <w:color w:val="58585A" w:themeColor="background2"/>
                <w:lang w:val="fr-CH"/>
              </w:rPr>
              <w:t>-             TDR des CLPS</w:t>
            </w:r>
          </w:p>
          <w:p w14:paraId="580EB8A1" w14:textId="7410AC5B" w:rsidR="00B6086B" w:rsidRPr="00F729CF" w:rsidRDefault="00B6086B" w:rsidP="00B6086B">
            <w:pPr>
              <w:pStyle w:val="Paragraphe"/>
              <w:jc w:val="both"/>
              <w:rPr>
                <w:i/>
                <w:color w:val="58585A" w:themeColor="background2"/>
                <w:lang w:val="fr-CH"/>
              </w:rPr>
            </w:pPr>
            <w:r>
              <w:rPr>
                <w:i/>
                <w:color w:val="58585A" w:themeColor="background2"/>
                <w:lang w:val="fr-CH"/>
              </w:rPr>
              <w:t>-             PRL développés par AGORA</w:t>
            </w:r>
          </w:p>
        </w:tc>
      </w:tr>
      <w:tr w:rsidR="00B6086B" w:rsidRPr="0085676B" w14:paraId="5A976B9D" w14:textId="77777777" w:rsidTr="00F729CF">
        <w:tc>
          <w:tcPr>
            <w:tcW w:w="2410" w:type="dxa"/>
            <w:tcBorders>
              <w:top w:val="single" w:sz="4" w:space="0" w:color="auto"/>
              <w:left w:val="nil"/>
              <w:bottom w:val="nil"/>
              <w:right w:val="single" w:sz="4" w:space="0" w:color="auto"/>
            </w:tcBorders>
          </w:tcPr>
          <w:p w14:paraId="3E32F061" w14:textId="77777777" w:rsidR="00B6086B" w:rsidRPr="00653BA3" w:rsidRDefault="00B6086B" w:rsidP="00B6086B">
            <w:pPr>
              <w:pStyle w:val="Paragraphe"/>
              <w:rPr>
                <w:b/>
                <w:lang w:val="fr-FR"/>
              </w:rPr>
            </w:pPr>
            <w:r w:rsidRPr="00653BA3">
              <w:rPr>
                <w:b/>
                <w:lang w:val="fr-FR"/>
              </w:rPr>
              <w:t>Population(s)</w:t>
            </w:r>
          </w:p>
        </w:tc>
        <w:tc>
          <w:tcPr>
            <w:tcW w:w="289" w:type="dxa"/>
            <w:tcBorders>
              <w:top w:val="single" w:sz="4" w:space="0" w:color="auto"/>
              <w:left w:val="single" w:sz="4" w:space="0" w:color="auto"/>
              <w:bottom w:val="single" w:sz="4" w:space="0" w:color="auto"/>
              <w:right w:val="nil"/>
            </w:tcBorders>
          </w:tcPr>
          <w:p w14:paraId="433C7F4C" w14:textId="77777777" w:rsidR="00B6086B" w:rsidRPr="00653BA3" w:rsidRDefault="00B6086B" w:rsidP="00B6086B">
            <w:pPr>
              <w:pStyle w:val="Paragraphe"/>
              <w:rPr>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02EC5A15" w14:textId="77777777" w:rsidR="00B6086B" w:rsidRPr="00653BA3" w:rsidDel="001D56E0" w:rsidRDefault="00B6086B" w:rsidP="00B6086B">
            <w:pPr>
              <w:pStyle w:val="Paragraphe"/>
              <w:rPr>
                <w:lang w:val="fr-FR"/>
              </w:rPr>
            </w:pPr>
            <w:r>
              <w:rPr>
                <w:lang w:val="fr-FR"/>
              </w:rPr>
              <w:t>PDI dans des camps</w:t>
            </w:r>
          </w:p>
        </w:tc>
        <w:tc>
          <w:tcPr>
            <w:tcW w:w="306" w:type="dxa"/>
            <w:gridSpan w:val="2"/>
            <w:tcBorders>
              <w:top w:val="single" w:sz="4" w:space="0" w:color="auto"/>
              <w:left w:val="single" w:sz="4" w:space="0" w:color="auto"/>
              <w:bottom w:val="single" w:sz="4" w:space="0" w:color="auto"/>
              <w:right w:val="nil"/>
            </w:tcBorders>
          </w:tcPr>
          <w:p w14:paraId="40489871" w14:textId="77777777" w:rsidR="00B6086B" w:rsidRPr="00653BA3" w:rsidRDefault="00B6086B" w:rsidP="00B6086B">
            <w:pPr>
              <w:pStyle w:val="Paragraphe"/>
              <w:rPr>
                <w:lang w:val="fr-FR"/>
              </w:rPr>
            </w:pPr>
            <w:r w:rsidRPr="00653BA3">
              <w:rPr>
                <w:sz w:val="20"/>
                <w:lang w:val="fr-FR"/>
              </w:rPr>
              <w:t>□</w:t>
            </w:r>
          </w:p>
        </w:tc>
        <w:tc>
          <w:tcPr>
            <w:tcW w:w="3684" w:type="dxa"/>
            <w:gridSpan w:val="10"/>
            <w:tcBorders>
              <w:top w:val="single" w:sz="4" w:space="0" w:color="auto"/>
              <w:left w:val="single" w:sz="4" w:space="0" w:color="auto"/>
              <w:bottom w:val="single" w:sz="4" w:space="0" w:color="auto"/>
              <w:right w:val="nil"/>
            </w:tcBorders>
          </w:tcPr>
          <w:p w14:paraId="3C0D0577" w14:textId="77777777" w:rsidR="00B6086B" w:rsidRPr="00653BA3" w:rsidRDefault="00B6086B" w:rsidP="00B6086B">
            <w:pPr>
              <w:pStyle w:val="Paragraphe"/>
              <w:rPr>
                <w:lang w:val="fr-FR"/>
              </w:rPr>
            </w:pPr>
            <w:r w:rsidRPr="00653BA3">
              <w:rPr>
                <w:lang w:val="fr-FR"/>
              </w:rPr>
              <w:t>P</w:t>
            </w:r>
            <w:r>
              <w:rPr>
                <w:lang w:val="fr-FR"/>
              </w:rPr>
              <w:t>DI dans des sites informels</w:t>
            </w:r>
            <w:r w:rsidRPr="00653BA3">
              <w:rPr>
                <w:lang w:val="fr-FR"/>
              </w:rPr>
              <w:t xml:space="preserve"> </w:t>
            </w:r>
          </w:p>
        </w:tc>
      </w:tr>
      <w:tr w:rsidR="00B6086B" w:rsidRPr="00822A87" w14:paraId="3CE63FD6" w14:textId="77777777" w:rsidTr="00F729CF">
        <w:tc>
          <w:tcPr>
            <w:tcW w:w="2410" w:type="dxa"/>
            <w:tcBorders>
              <w:top w:val="nil"/>
              <w:left w:val="nil"/>
              <w:bottom w:val="nil"/>
              <w:right w:val="single" w:sz="4" w:space="0" w:color="auto"/>
            </w:tcBorders>
          </w:tcPr>
          <w:p w14:paraId="7E084783" w14:textId="77777777" w:rsidR="00B6086B" w:rsidRPr="00653BA3" w:rsidRDefault="00B6086B" w:rsidP="00B6086B">
            <w:pPr>
              <w:pStyle w:val="Paragraphe"/>
              <w:rPr>
                <w:i/>
                <w:lang w:val="fr-FR"/>
              </w:rPr>
            </w:pPr>
            <w:r w:rsidRPr="00653BA3">
              <w:rPr>
                <w:i/>
                <w:sz w:val="20"/>
                <w:lang w:val="fr-FR"/>
              </w:rPr>
              <w:t>S</w:t>
            </w:r>
            <w:r>
              <w:rPr>
                <w:i/>
                <w:sz w:val="20"/>
                <w:lang w:val="fr-FR"/>
              </w:rPr>
              <w:t>éle</w:t>
            </w:r>
            <w:r w:rsidRPr="00653BA3">
              <w:rPr>
                <w:i/>
                <w:sz w:val="20"/>
                <w:lang w:val="fr-FR"/>
              </w:rPr>
              <w:t>ct</w:t>
            </w:r>
            <w:r>
              <w:rPr>
                <w:i/>
                <w:sz w:val="20"/>
                <w:lang w:val="fr-FR"/>
              </w:rPr>
              <w:t>ionner tout ce</w:t>
            </w:r>
            <w:r w:rsidRPr="00653BA3">
              <w:rPr>
                <w:i/>
                <w:sz w:val="20"/>
                <w:lang w:val="fr-FR"/>
              </w:rPr>
              <w:t xml:space="preserve"> </w:t>
            </w:r>
            <w:r>
              <w:rPr>
                <w:i/>
                <w:sz w:val="20"/>
                <w:lang w:val="fr-FR"/>
              </w:rPr>
              <w:t>qui s’applique</w:t>
            </w:r>
          </w:p>
        </w:tc>
        <w:tc>
          <w:tcPr>
            <w:tcW w:w="289" w:type="dxa"/>
            <w:tcBorders>
              <w:top w:val="single" w:sz="4" w:space="0" w:color="auto"/>
              <w:left w:val="single" w:sz="4" w:space="0" w:color="auto"/>
              <w:bottom w:val="single" w:sz="4" w:space="0" w:color="auto"/>
              <w:right w:val="nil"/>
            </w:tcBorders>
          </w:tcPr>
          <w:p w14:paraId="1EAC78DC" w14:textId="77777777" w:rsidR="00B6086B" w:rsidRPr="00653BA3" w:rsidRDefault="00B6086B" w:rsidP="00B6086B">
            <w:pPr>
              <w:pStyle w:val="Paragraphe"/>
              <w:rPr>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59A54498" w14:textId="77777777" w:rsidR="00B6086B" w:rsidRPr="00653BA3" w:rsidRDefault="00B6086B" w:rsidP="00B6086B">
            <w:pPr>
              <w:pStyle w:val="Paragraphe"/>
              <w:rPr>
                <w:lang w:val="fr-FR"/>
              </w:rPr>
            </w:pPr>
            <w:r>
              <w:rPr>
                <w:lang w:val="fr-FR"/>
              </w:rPr>
              <w:t>PDI dans des communautés hôtes</w:t>
            </w:r>
          </w:p>
        </w:tc>
        <w:tc>
          <w:tcPr>
            <w:tcW w:w="306" w:type="dxa"/>
            <w:gridSpan w:val="2"/>
            <w:tcBorders>
              <w:top w:val="single" w:sz="4" w:space="0" w:color="auto"/>
              <w:left w:val="single" w:sz="4" w:space="0" w:color="auto"/>
              <w:bottom w:val="single" w:sz="4" w:space="0" w:color="auto"/>
              <w:right w:val="nil"/>
            </w:tcBorders>
          </w:tcPr>
          <w:p w14:paraId="34456FA9" w14:textId="77777777" w:rsidR="00B6086B" w:rsidRPr="00653BA3" w:rsidRDefault="00B6086B" w:rsidP="00B6086B">
            <w:pPr>
              <w:pStyle w:val="Paragraphe"/>
              <w:rPr>
                <w:lang w:val="fr-FR"/>
              </w:rPr>
            </w:pPr>
            <w:r w:rsidRPr="00653BA3">
              <w:rPr>
                <w:sz w:val="20"/>
                <w:lang w:val="fr-FR"/>
              </w:rPr>
              <w:t>□</w:t>
            </w:r>
          </w:p>
        </w:tc>
        <w:tc>
          <w:tcPr>
            <w:tcW w:w="3684" w:type="dxa"/>
            <w:gridSpan w:val="10"/>
            <w:tcBorders>
              <w:top w:val="single" w:sz="4" w:space="0" w:color="auto"/>
              <w:left w:val="single" w:sz="4" w:space="0" w:color="auto"/>
              <w:bottom w:val="single" w:sz="4" w:space="0" w:color="auto"/>
              <w:right w:val="nil"/>
            </w:tcBorders>
          </w:tcPr>
          <w:p w14:paraId="66D96435" w14:textId="674E411F" w:rsidR="00B6086B" w:rsidRPr="00653BA3" w:rsidRDefault="00B6086B" w:rsidP="00B6086B">
            <w:pPr>
              <w:pStyle w:val="Paragraphe"/>
              <w:rPr>
                <w:lang w:val="fr-FR"/>
              </w:rPr>
            </w:pPr>
            <w:r>
              <w:rPr>
                <w:lang w:val="fr-FR"/>
              </w:rPr>
              <w:t>PDI</w:t>
            </w:r>
            <w:r w:rsidRPr="00653BA3">
              <w:rPr>
                <w:lang w:val="fr-FR"/>
              </w:rPr>
              <w:t xml:space="preserve"> </w:t>
            </w:r>
          </w:p>
        </w:tc>
      </w:tr>
      <w:tr w:rsidR="00B6086B" w:rsidRPr="0085676B" w14:paraId="67B9FEFA" w14:textId="77777777" w:rsidTr="00F729CF">
        <w:tc>
          <w:tcPr>
            <w:tcW w:w="2410" w:type="dxa"/>
            <w:tcBorders>
              <w:top w:val="nil"/>
              <w:left w:val="nil"/>
              <w:bottom w:val="nil"/>
              <w:right w:val="single" w:sz="4" w:space="0" w:color="auto"/>
            </w:tcBorders>
          </w:tcPr>
          <w:p w14:paraId="682BD4E0" w14:textId="77777777" w:rsidR="00B6086B" w:rsidRPr="00653BA3" w:rsidRDefault="00B6086B" w:rsidP="00B6086B">
            <w:pPr>
              <w:pStyle w:val="Paragraphe"/>
              <w:jc w:val="right"/>
              <w:rPr>
                <w:b/>
                <w:lang w:val="fr-FR"/>
              </w:rPr>
            </w:pPr>
          </w:p>
        </w:tc>
        <w:tc>
          <w:tcPr>
            <w:tcW w:w="289" w:type="dxa"/>
            <w:tcBorders>
              <w:top w:val="single" w:sz="4" w:space="0" w:color="auto"/>
              <w:left w:val="single" w:sz="4" w:space="0" w:color="auto"/>
              <w:bottom w:val="single" w:sz="4" w:space="0" w:color="auto"/>
              <w:right w:val="nil"/>
            </w:tcBorders>
          </w:tcPr>
          <w:p w14:paraId="749270EF" w14:textId="77777777" w:rsidR="00B6086B" w:rsidRPr="00653BA3" w:rsidRDefault="00B6086B" w:rsidP="00B6086B">
            <w:pPr>
              <w:pStyle w:val="Paragraphe"/>
              <w:rPr>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31037FAE" w14:textId="77777777" w:rsidR="00B6086B" w:rsidRPr="00653BA3" w:rsidRDefault="00B6086B" w:rsidP="00B6086B">
            <w:pPr>
              <w:pStyle w:val="Paragraphe"/>
              <w:rPr>
                <w:lang w:val="fr-FR"/>
              </w:rPr>
            </w:pPr>
            <w:r w:rsidRPr="00653BA3">
              <w:rPr>
                <w:lang w:val="fr-FR"/>
              </w:rPr>
              <w:t>R</w:t>
            </w:r>
            <w:r>
              <w:rPr>
                <w:lang w:val="fr-FR"/>
              </w:rPr>
              <w:t>é</w:t>
            </w:r>
            <w:r w:rsidRPr="00653BA3">
              <w:rPr>
                <w:lang w:val="fr-FR"/>
              </w:rPr>
              <w:t>fug</w:t>
            </w:r>
            <w:r>
              <w:rPr>
                <w:lang w:val="fr-FR"/>
              </w:rPr>
              <w:t>ié</w:t>
            </w:r>
            <w:r w:rsidRPr="00653BA3">
              <w:rPr>
                <w:lang w:val="fr-FR"/>
              </w:rPr>
              <w:t xml:space="preserve">s </w:t>
            </w:r>
            <w:r>
              <w:rPr>
                <w:lang w:val="fr-FR"/>
              </w:rPr>
              <w:t>dans des</w:t>
            </w:r>
            <w:r w:rsidRPr="00653BA3">
              <w:rPr>
                <w:lang w:val="fr-FR"/>
              </w:rPr>
              <w:t xml:space="preserve"> camp</w:t>
            </w:r>
            <w:r>
              <w:rPr>
                <w:lang w:val="fr-FR"/>
              </w:rPr>
              <w:t>s</w:t>
            </w:r>
          </w:p>
        </w:tc>
        <w:tc>
          <w:tcPr>
            <w:tcW w:w="306" w:type="dxa"/>
            <w:gridSpan w:val="2"/>
            <w:tcBorders>
              <w:top w:val="single" w:sz="4" w:space="0" w:color="auto"/>
              <w:left w:val="single" w:sz="4" w:space="0" w:color="auto"/>
              <w:bottom w:val="single" w:sz="4" w:space="0" w:color="auto"/>
              <w:right w:val="nil"/>
            </w:tcBorders>
          </w:tcPr>
          <w:p w14:paraId="6E45FD9D" w14:textId="77777777" w:rsidR="00B6086B" w:rsidRPr="00653BA3" w:rsidRDefault="00B6086B" w:rsidP="00B6086B">
            <w:pPr>
              <w:pStyle w:val="Paragraphe"/>
              <w:rPr>
                <w:lang w:val="fr-FR"/>
              </w:rPr>
            </w:pPr>
            <w:r w:rsidRPr="00653BA3">
              <w:rPr>
                <w:sz w:val="20"/>
                <w:lang w:val="fr-FR"/>
              </w:rPr>
              <w:t>□</w:t>
            </w:r>
          </w:p>
        </w:tc>
        <w:tc>
          <w:tcPr>
            <w:tcW w:w="3684" w:type="dxa"/>
            <w:gridSpan w:val="10"/>
            <w:tcBorders>
              <w:top w:val="single" w:sz="4" w:space="0" w:color="auto"/>
              <w:left w:val="single" w:sz="4" w:space="0" w:color="auto"/>
              <w:bottom w:val="single" w:sz="4" w:space="0" w:color="auto"/>
              <w:right w:val="nil"/>
            </w:tcBorders>
          </w:tcPr>
          <w:p w14:paraId="0E1F7436" w14:textId="77777777" w:rsidR="00B6086B" w:rsidRPr="00653BA3" w:rsidRDefault="00B6086B" w:rsidP="00B6086B">
            <w:pPr>
              <w:pStyle w:val="Paragraphe"/>
              <w:rPr>
                <w:lang w:val="fr-FR"/>
              </w:rPr>
            </w:pPr>
            <w:r w:rsidRPr="00653BA3">
              <w:rPr>
                <w:lang w:val="fr-FR"/>
              </w:rPr>
              <w:t>R</w:t>
            </w:r>
            <w:r>
              <w:rPr>
                <w:lang w:val="fr-FR"/>
              </w:rPr>
              <w:t>é</w:t>
            </w:r>
            <w:r w:rsidRPr="00653BA3">
              <w:rPr>
                <w:lang w:val="fr-FR"/>
              </w:rPr>
              <w:t>fug</w:t>
            </w:r>
            <w:r>
              <w:rPr>
                <w:lang w:val="fr-FR"/>
              </w:rPr>
              <w:t>ié</w:t>
            </w:r>
            <w:r w:rsidRPr="00653BA3">
              <w:rPr>
                <w:lang w:val="fr-FR"/>
              </w:rPr>
              <w:t xml:space="preserve">s </w:t>
            </w:r>
            <w:r>
              <w:rPr>
                <w:lang w:val="fr-FR"/>
              </w:rPr>
              <w:t>dans des sites informels</w:t>
            </w:r>
          </w:p>
        </w:tc>
      </w:tr>
      <w:tr w:rsidR="00B6086B" w:rsidRPr="00822A87" w14:paraId="23E60256" w14:textId="77777777" w:rsidTr="00F729CF">
        <w:tc>
          <w:tcPr>
            <w:tcW w:w="2410" w:type="dxa"/>
            <w:tcBorders>
              <w:top w:val="nil"/>
              <w:left w:val="nil"/>
              <w:bottom w:val="nil"/>
              <w:right w:val="single" w:sz="4" w:space="0" w:color="auto"/>
            </w:tcBorders>
          </w:tcPr>
          <w:p w14:paraId="6577A1F9" w14:textId="77777777" w:rsidR="00B6086B" w:rsidRPr="00653BA3" w:rsidRDefault="00B6086B" w:rsidP="00B6086B">
            <w:pPr>
              <w:pStyle w:val="Paragraphe"/>
              <w:rPr>
                <w:b/>
                <w:lang w:val="fr-FR"/>
              </w:rPr>
            </w:pPr>
          </w:p>
        </w:tc>
        <w:tc>
          <w:tcPr>
            <w:tcW w:w="289" w:type="dxa"/>
            <w:tcBorders>
              <w:top w:val="single" w:sz="4" w:space="0" w:color="auto"/>
              <w:left w:val="single" w:sz="4" w:space="0" w:color="auto"/>
              <w:bottom w:val="single" w:sz="4" w:space="0" w:color="auto"/>
              <w:right w:val="nil"/>
            </w:tcBorders>
          </w:tcPr>
          <w:p w14:paraId="398DAF8A" w14:textId="77777777" w:rsidR="00B6086B" w:rsidRPr="00653BA3" w:rsidRDefault="00B6086B" w:rsidP="00B6086B">
            <w:pPr>
              <w:pStyle w:val="Paragraphe"/>
              <w:rPr>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0B94120F" w14:textId="77777777" w:rsidR="00B6086B" w:rsidRPr="00466510" w:rsidRDefault="00B6086B" w:rsidP="00B6086B">
            <w:pPr>
              <w:pStyle w:val="Paragraphe"/>
              <w:rPr>
                <w:lang w:val="fr-FR"/>
              </w:rPr>
            </w:pPr>
            <w:r w:rsidRPr="00466510">
              <w:rPr>
                <w:lang w:val="fr-FR"/>
              </w:rPr>
              <w:t>Réfugiés dans des communautés hôtes</w:t>
            </w:r>
          </w:p>
        </w:tc>
        <w:tc>
          <w:tcPr>
            <w:tcW w:w="306" w:type="dxa"/>
            <w:gridSpan w:val="2"/>
            <w:tcBorders>
              <w:top w:val="single" w:sz="4" w:space="0" w:color="auto"/>
              <w:left w:val="single" w:sz="4" w:space="0" w:color="auto"/>
              <w:bottom w:val="single" w:sz="4" w:space="0" w:color="auto"/>
              <w:right w:val="nil"/>
            </w:tcBorders>
          </w:tcPr>
          <w:p w14:paraId="4A858385" w14:textId="77777777" w:rsidR="00B6086B" w:rsidRPr="00653BA3" w:rsidRDefault="00B6086B" w:rsidP="00B6086B">
            <w:pPr>
              <w:pStyle w:val="Paragraphe"/>
              <w:rPr>
                <w:lang w:val="fr-FR"/>
              </w:rPr>
            </w:pPr>
            <w:r w:rsidRPr="00653BA3">
              <w:rPr>
                <w:sz w:val="20"/>
                <w:lang w:val="fr-FR"/>
              </w:rPr>
              <w:t>□</w:t>
            </w:r>
          </w:p>
        </w:tc>
        <w:tc>
          <w:tcPr>
            <w:tcW w:w="3684" w:type="dxa"/>
            <w:gridSpan w:val="10"/>
            <w:tcBorders>
              <w:top w:val="single" w:sz="4" w:space="0" w:color="auto"/>
              <w:left w:val="single" w:sz="4" w:space="0" w:color="auto"/>
              <w:bottom w:val="single" w:sz="4" w:space="0" w:color="auto"/>
              <w:right w:val="nil"/>
            </w:tcBorders>
          </w:tcPr>
          <w:p w14:paraId="7F135663" w14:textId="103E839B" w:rsidR="00B6086B" w:rsidRPr="00653BA3" w:rsidRDefault="00B6086B" w:rsidP="00B6086B">
            <w:pPr>
              <w:pStyle w:val="Paragraphe"/>
              <w:rPr>
                <w:lang w:val="fr-FR"/>
              </w:rPr>
            </w:pPr>
            <w:r w:rsidRPr="00653BA3">
              <w:rPr>
                <w:lang w:val="fr-FR"/>
              </w:rPr>
              <w:t>R</w:t>
            </w:r>
            <w:r>
              <w:rPr>
                <w:lang w:val="fr-FR"/>
              </w:rPr>
              <w:t>é</w:t>
            </w:r>
            <w:r w:rsidRPr="00653BA3">
              <w:rPr>
                <w:lang w:val="fr-FR"/>
              </w:rPr>
              <w:t>fug</w:t>
            </w:r>
            <w:r>
              <w:rPr>
                <w:lang w:val="fr-FR"/>
              </w:rPr>
              <w:t>iés</w:t>
            </w:r>
          </w:p>
        </w:tc>
      </w:tr>
      <w:tr w:rsidR="00B6086B" w:rsidRPr="00822A87" w14:paraId="37208EAB" w14:textId="77777777" w:rsidTr="00F729CF">
        <w:tc>
          <w:tcPr>
            <w:tcW w:w="2410" w:type="dxa"/>
            <w:tcBorders>
              <w:top w:val="nil"/>
              <w:left w:val="nil"/>
              <w:bottom w:val="nil"/>
              <w:right w:val="single" w:sz="4" w:space="0" w:color="auto"/>
            </w:tcBorders>
          </w:tcPr>
          <w:p w14:paraId="49F46626" w14:textId="77777777" w:rsidR="00B6086B" w:rsidRPr="00653BA3" w:rsidRDefault="00B6086B" w:rsidP="00B6086B">
            <w:pPr>
              <w:pStyle w:val="Paragraphe"/>
              <w:rPr>
                <w:b/>
                <w:lang w:val="fr-FR"/>
              </w:rPr>
            </w:pPr>
          </w:p>
        </w:tc>
        <w:tc>
          <w:tcPr>
            <w:tcW w:w="289" w:type="dxa"/>
            <w:tcBorders>
              <w:top w:val="single" w:sz="4" w:space="0" w:color="auto"/>
              <w:left w:val="single" w:sz="4" w:space="0" w:color="auto"/>
              <w:bottom w:val="single" w:sz="4" w:space="0" w:color="auto"/>
              <w:right w:val="nil"/>
            </w:tcBorders>
          </w:tcPr>
          <w:p w14:paraId="3FFF8F87" w14:textId="77777777" w:rsidR="00B6086B" w:rsidRPr="00653BA3" w:rsidRDefault="00B6086B" w:rsidP="00B6086B">
            <w:pPr>
              <w:pStyle w:val="Paragraphe"/>
              <w:rPr>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4A321212" w14:textId="77777777" w:rsidR="00B6086B" w:rsidRPr="00466510" w:rsidRDefault="00B6086B" w:rsidP="00B6086B">
            <w:pPr>
              <w:pStyle w:val="Paragraphe"/>
              <w:rPr>
                <w:lang w:val="fr-FR"/>
              </w:rPr>
            </w:pPr>
            <w:r w:rsidRPr="00466510">
              <w:rPr>
                <w:lang w:val="fr-FR"/>
              </w:rPr>
              <w:t>Non-déplacés (hôtes)</w:t>
            </w:r>
          </w:p>
        </w:tc>
        <w:tc>
          <w:tcPr>
            <w:tcW w:w="306" w:type="dxa"/>
            <w:gridSpan w:val="2"/>
            <w:tcBorders>
              <w:top w:val="single" w:sz="4" w:space="0" w:color="auto"/>
              <w:left w:val="single" w:sz="4" w:space="0" w:color="auto"/>
              <w:bottom w:val="single" w:sz="4" w:space="0" w:color="auto"/>
              <w:right w:val="nil"/>
            </w:tcBorders>
          </w:tcPr>
          <w:p w14:paraId="7DEC292E" w14:textId="77777777" w:rsidR="00B6086B" w:rsidRPr="00653BA3" w:rsidRDefault="00B6086B" w:rsidP="00B6086B">
            <w:pPr>
              <w:pStyle w:val="Paragraphe"/>
              <w:rPr>
                <w:lang w:val="fr-FR"/>
              </w:rPr>
            </w:pPr>
            <w:r w:rsidRPr="00653BA3">
              <w:rPr>
                <w:sz w:val="20"/>
                <w:lang w:val="fr-FR"/>
              </w:rPr>
              <w:t>□</w:t>
            </w:r>
          </w:p>
        </w:tc>
        <w:tc>
          <w:tcPr>
            <w:tcW w:w="3684" w:type="dxa"/>
            <w:gridSpan w:val="10"/>
            <w:tcBorders>
              <w:top w:val="single" w:sz="4" w:space="0" w:color="auto"/>
              <w:left w:val="single" w:sz="4" w:space="0" w:color="auto"/>
              <w:bottom w:val="single" w:sz="4" w:space="0" w:color="auto"/>
              <w:right w:val="nil"/>
            </w:tcBorders>
          </w:tcPr>
          <w:p w14:paraId="67F4D872" w14:textId="77777777" w:rsidR="00B6086B" w:rsidRPr="00653BA3" w:rsidRDefault="00B6086B" w:rsidP="00B6086B">
            <w:pPr>
              <w:pStyle w:val="Paragraphe"/>
              <w:rPr>
                <w:lang w:val="fr-FR"/>
              </w:rPr>
            </w:pPr>
            <w:r w:rsidRPr="00653BA3">
              <w:rPr>
                <w:lang w:val="fr-FR"/>
              </w:rPr>
              <w:t>Non-displac</w:t>
            </w:r>
            <w:r>
              <w:rPr>
                <w:lang w:val="fr-FR"/>
              </w:rPr>
              <w:t>és</w:t>
            </w:r>
            <w:r w:rsidRPr="00653BA3">
              <w:rPr>
                <w:lang w:val="fr-FR"/>
              </w:rPr>
              <w:t xml:space="preserve"> (</w:t>
            </w:r>
            <w:r>
              <w:rPr>
                <w:lang w:val="fr-FR"/>
              </w:rPr>
              <w:t>non-hôtes</w:t>
            </w:r>
            <w:r w:rsidRPr="00653BA3">
              <w:rPr>
                <w:lang w:val="fr-FR"/>
              </w:rPr>
              <w:t>)</w:t>
            </w:r>
          </w:p>
        </w:tc>
      </w:tr>
      <w:tr w:rsidR="00B6086B" w:rsidRPr="0085676B" w14:paraId="74287052" w14:textId="77777777" w:rsidTr="00F729CF">
        <w:tc>
          <w:tcPr>
            <w:tcW w:w="2410" w:type="dxa"/>
            <w:tcBorders>
              <w:top w:val="nil"/>
              <w:left w:val="nil"/>
              <w:bottom w:val="single" w:sz="4" w:space="0" w:color="auto"/>
              <w:right w:val="single" w:sz="4" w:space="0" w:color="auto"/>
            </w:tcBorders>
          </w:tcPr>
          <w:p w14:paraId="770DF642" w14:textId="77777777" w:rsidR="00B6086B" w:rsidRPr="00653BA3" w:rsidRDefault="00B6086B" w:rsidP="00B6086B">
            <w:pPr>
              <w:pStyle w:val="Paragraphe"/>
              <w:rPr>
                <w:b/>
                <w:lang w:val="fr-FR"/>
              </w:rPr>
            </w:pPr>
          </w:p>
        </w:tc>
        <w:tc>
          <w:tcPr>
            <w:tcW w:w="289" w:type="dxa"/>
            <w:tcBorders>
              <w:top w:val="single" w:sz="4" w:space="0" w:color="auto"/>
              <w:left w:val="single" w:sz="4" w:space="0" w:color="auto"/>
              <w:bottom w:val="single" w:sz="4" w:space="0" w:color="auto"/>
              <w:right w:val="nil"/>
            </w:tcBorders>
          </w:tcPr>
          <w:p w14:paraId="6DAD2E65" w14:textId="77777777" w:rsidR="00B6086B" w:rsidRPr="00653BA3" w:rsidRDefault="00B6086B" w:rsidP="00B6086B">
            <w:pPr>
              <w:pStyle w:val="Paragraphe"/>
              <w:rPr>
                <w:sz w:val="20"/>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27D9D29A" w14:textId="77777777" w:rsidR="00B6086B" w:rsidRPr="00653BA3" w:rsidRDefault="00B6086B" w:rsidP="00B6086B">
            <w:pPr>
              <w:pStyle w:val="Paragraphe"/>
              <w:rPr>
                <w:lang w:val="fr-FR"/>
              </w:rPr>
            </w:pPr>
            <w:r w:rsidRPr="00653BA3">
              <w:rPr>
                <w:lang w:val="fr-FR"/>
              </w:rPr>
              <w:t>Return</w:t>
            </w:r>
            <w:r>
              <w:rPr>
                <w:lang w:val="fr-FR"/>
              </w:rPr>
              <w:t>és</w:t>
            </w:r>
          </w:p>
        </w:tc>
        <w:tc>
          <w:tcPr>
            <w:tcW w:w="306" w:type="dxa"/>
            <w:gridSpan w:val="2"/>
            <w:tcBorders>
              <w:top w:val="single" w:sz="4" w:space="0" w:color="auto"/>
              <w:left w:val="single" w:sz="4" w:space="0" w:color="auto"/>
              <w:bottom w:val="single" w:sz="4" w:space="0" w:color="auto"/>
              <w:right w:val="nil"/>
            </w:tcBorders>
          </w:tcPr>
          <w:p w14:paraId="6A7125CD" w14:textId="77777777" w:rsidR="00B6086B" w:rsidRPr="00DA1A44" w:rsidRDefault="00B6086B" w:rsidP="00B6086B">
            <w:pPr>
              <w:pStyle w:val="Paragraphe"/>
              <w:rPr>
                <w:b/>
                <w:bCs/>
                <w:sz w:val="20"/>
                <w:lang w:val="fr-FR"/>
              </w:rPr>
            </w:pPr>
            <w:r w:rsidRPr="00DA1A44">
              <w:rPr>
                <w:b/>
                <w:bCs/>
                <w:sz w:val="20"/>
                <w:lang w:val="fr-FR"/>
              </w:rPr>
              <w:t>X</w:t>
            </w:r>
          </w:p>
        </w:tc>
        <w:tc>
          <w:tcPr>
            <w:tcW w:w="3684" w:type="dxa"/>
            <w:gridSpan w:val="10"/>
            <w:tcBorders>
              <w:top w:val="single" w:sz="4" w:space="0" w:color="auto"/>
              <w:left w:val="single" w:sz="4" w:space="0" w:color="auto"/>
              <w:bottom w:val="single" w:sz="4" w:space="0" w:color="auto"/>
              <w:right w:val="nil"/>
            </w:tcBorders>
          </w:tcPr>
          <w:p w14:paraId="05890243" w14:textId="6CBD0F3B" w:rsidR="00B6086B" w:rsidRPr="0008580A" w:rsidRDefault="00B6086B" w:rsidP="00B6086B">
            <w:pPr>
              <w:jc w:val="left"/>
              <w:rPr>
                <w:color w:val="58585A" w:themeColor="background2"/>
                <w:lang w:val="fr-FR"/>
              </w:rPr>
            </w:pPr>
            <w:r w:rsidRPr="0008580A">
              <w:rPr>
                <w:color w:val="58585A" w:themeColor="background2"/>
                <w:lang w:val="fr-FR"/>
              </w:rPr>
              <w:t xml:space="preserve">Membres des Comités </w:t>
            </w:r>
            <w:r>
              <w:rPr>
                <w:color w:val="58585A" w:themeColor="background2"/>
                <w:lang w:val="fr-FR"/>
              </w:rPr>
              <w:t>l</w:t>
            </w:r>
            <w:r w:rsidRPr="0008580A">
              <w:rPr>
                <w:color w:val="58585A" w:themeColor="background2"/>
                <w:lang w:val="fr-FR"/>
              </w:rPr>
              <w:t xml:space="preserve">ocaux de </w:t>
            </w:r>
            <w:r>
              <w:rPr>
                <w:color w:val="58585A" w:themeColor="background2"/>
                <w:lang w:val="fr-FR"/>
              </w:rPr>
              <w:t>p</w:t>
            </w:r>
            <w:r w:rsidRPr="0008580A">
              <w:rPr>
                <w:color w:val="58585A" w:themeColor="background2"/>
                <w:lang w:val="fr-FR"/>
              </w:rPr>
              <w:t xml:space="preserve">lanification et de </w:t>
            </w:r>
            <w:r>
              <w:rPr>
                <w:color w:val="58585A" w:themeColor="background2"/>
                <w:lang w:val="fr-FR"/>
              </w:rPr>
              <w:t>s</w:t>
            </w:r>
            <w:r w:rsidRPr="0008580A">
              <w:rPr>
                <w:color w:val="58585A" w:themeColor="background2"/>
                <w:lang w:val="fr-FR"/>
              </w:rPr>
              <w:t>uivi</w:t>
            </w:r>
          </w:p>
        </w:tc>
      </w:tr>
      <w:tr w:rsidR="00B6086B" w:rsidRPr="00822A87" w14:paraId="2D4A7BCC" w14:textId="77777777" w:rsidTr="00F729CF">
        <w:trPr>
          <w:gridAfter w:val="3"/>
          <w:wAfter w:w="415" w:type="dxa"/>
        </w:trPr>
        <w:tc>
          <w:tcPr>
            <w:tcW w:w="2410" w:type="dxa"/>
            <w:tcBorders>
              <w:top w:val="single" w:sz="4" w:space="0" w:color="auto"/>
              <w:left w:val="nil"/>
              <w:bottom w:val="nil"/>
              <w:right w:val="single" w:sz="4" w:space="0" w:color="auto"/>
            </w:tcBorders>
          </w:tcPr>
          <w:p w14:paraId="4E69EB88" w14:textId="77777777" w:rsidR="00B6086B" w:rsidRPr="00653BA3" w:rsidRDefault="00B6086B" w:rsidP="00B6086B">
            <w:pPr>
              <w:pStyle w:val="Paragraphe"/>
              <w:rPr>
                <w:b/>
                <w:lang w:val="fr-FR"/>
              </w:rPr>
            </w:pPr>
            <w:r w:rsidRPr="00653BA3">
              <w:rPr>
                <w:b/>
                <w:lang w:val="fr-FR"/>
              </w:rPr>
              <w:t>Stratification</w:t>
            </w:r>
          </w:p>
          <w:p w14:paraId="507D900E" w14:textId="77777777" w:rsidR="00B6086B" w:rsidRPr="00653BA3" w:rsidRDefault="00B6086B" w:rsidP="00B6086B">
            <w:pPr>
              <w:pStyle w:val="Paragraphe"/>
              <w:rPr>
                <w:b/>
                <w:i/>
                <w:lang w:val="fr-FR"/>
              </w:rPr>
            </w:pPr>
            <w:r w:rsidRPr="00653BA3">
              <w:rPr>
                <w:i/>
                <w:sz w:val="20"/>
                <w:lang w:val="fr-FR"/>
              </w:rPr>
              <w:t>S</w:t>
            </w:r>
            <w:r>
              <w:rPr>
                <w:i/>
                <w:sz w:val="20"/>
                <w:lang w:val="fr-FR"/>
              </w:rPr>
              <w:t>é</w:t>
            </w:r>
            <w:r w:rsidRPr="00653BA3">
              <w:rPr>
                <w:i/>
                <w:sz w:val="20"/>
                <w:lang w:val="fr-FR"/>
              </w:rPr>
              <w:t>lect</w:t>
            </w:r>
            <w:r>
              <w:rPr>
                <w:i/>
                <w:sz w:val="20"/>
                <w:lang w:val="fr-FR"/>
              </w:rPr>
              <w:t>ionner le(s)</w:t>
            </w:r>
            <w:r w:rsidRPr="00653BA3">
              <w:rPr>
                <w:i/>
                <w:sz w:val="20"/>
                <w:lang w:val="fr-FR"/>
              </w:rPr>
              <w:t xml:space="preserve"> type(s)</w:t>
            </w:r>
            <w:r>
              <w:rPr>
                <w:i/>
                <w:sz w:val="20"/>
                <w:lang w:val="fr-FR"/>
              </w:rPr>
              <w:t xml:space="preserve"> et entrer le nombre de strates</w:t>
            </w:r>
          </w:p>
        </w:tc>
        <w:tc>
          <w:tcPr>
            <w:tcW w:w="289" w:type="dxa"/>
            <w:tcBorders>
              <w:top w:val="single" w:sz="4" w:space="0" w:color="auto"/>
              <w:left w:val="single" w:sz="4" w:space="0" w:color="auto"/>
              <w:bottom w:val="single" w:sz="4" w:space="0" w:color="auto"/>
              <w:right w:val="nil"/>
            </w:tcBorders>
          </w:tcPr>
          <w:p w14:paraId="7C0C4625" w14:textId="2BB01EEC" w:rsidR="00B6086B" w:rsidRPr="00DA1A44" w:rsidRDefault="00B6086B" w:rsidP="00B6086B">
            <w:pPr>
              <w:pStyle w:val="Paragraphe"/>
              <w:rPr>
                <w:b/>
                <w:bCs/>
                <w:lang w:val="fr-FR"/>
              </w:rPr>
            </w:pPr>
            <w:r w:rsidRPr="00653BA3">
              <w:rPr>
                <w:sz w:val="20"/>
                <w:lang w:val="fr-FR"/>
              </w:rPr>
              <w:t>□</w:t>
            </w:r>
          </w:p>
        </w:tc>
        <w:tc>
          <w:tcPr>
            <w:tcW w:w="2148" w:type="dxa"/>
            <w:tcBorders>
              <w:top w:val="single" w:sz="4" w:space="0" w:color="auto"/>
              <w:left w:val="single" w:sz="4" w:space="0" w:color="auto"/>
              <w:bottom w:val="single" w:sz="4" w:space="0" w:color="auto"/>
              <w:right w:val="nil"/>
            </w:tcBorders>
          </w:tcPr>
          <w:p w14:paraId="7DEBEA34" w14:textId="44C7D40D" w:rsidR="00B6086B" w:rsidRPr="00653BA3" w:rsidRDefault="00B6086B" w:rsidP="00B6086B">
            <w:pPr>
              <w:pStyle w:val="Paragraphe"/>
              <w:rPr>
                <w:lang w:val="fr-FR"/>
              </w:rPr>
            </w:pPr>
            <w:r w:rsidRPr="00653BA3">
              <w:rPr>
                <w:lang w:val="fr-FR"/>
              </w:rPr>
              <w:t>G</w:t>
            </w:r>
            <w:r>
              <w:rPr>
                <w:lang w:val="fr-FR"/>
              </w:rPr>
              <w:t>é</w:t>
            </w:r>
            <w:r w:rsidRPr="00653BA3">
              <w:rPr>
                <w:lang w:val="fr-FR"/>
              </w:rPr>
              <w:t>ographi</w:t>
            </w:r>
            <w:r>
              <w:rPr>
                <w:lang w:val="fr-FR"/>
              </w:rPr>
              <w:t>que</w:t>
            </w:r>
            <w:r w:rsidRPr="00653BA3">
              <w:rPr>
                <w:lang w:val="fr-FR"/>
              </w:rPr>
              <w:t xml:space="preserve"> #:</w:t>
            </w:r>
            <w:r>
              <w:rPr>
                <w:lang w:val="fr-FR"/>
              </w:rPr>
              <w:t xml:space="preserve"> ___ localités</w:t>
            </w:r>
          </w:p>
          <w:p w14:paraId="5E84DB54" w14:textId="1429B302" w:rsidR="00B6086B" w:rsidRPr="00653BA3" w:rsidRDefault="00B6086B" w:rsidP="00B6086B">
            <w:pPr>
              <w:pStyle w:val="Paragraphe"/>
              <w:rPr>
                <w:lang w:val="fr-FR"/>
              </w:rPr>
            </w:pPr>
            <w:r>
              <w:rPr>
                <w:lang w:val="fr-FR"/>
              </w:rPr>
              <w:t>La taille de la population par strate est-elle connue ?</w:t>
            </w:r>
            <w:r w:rsidRPr="00653BA3">
              <w:rPr>
                <w:lang w:val="fr-FR"/>
              </w:rPr>
              <w:t xml:space="preserve"> </w:t>
            </w:r>
            <w:r w:rsidRPr="00D914FA">
              <w:rPr>
                <w:sz w:val="20"/>
                <w:lang w:val="fr-FR"/>
              </w:rPr>
              <w:t>□</w:t>
            </w:r>
            <w:r>
              <w:rPr>
                <w:sz w:val="20"/>
                <w:lang w:val="fr-FR"/>
              </w:rPr>
              <w:t xml:space="preserve"> Oui</w:t>
            </w:r>
            <w:r w:rsidRPr="00653BA3">
              <w:rPr>
                <w:sz w:val="20"/>
                <w:lang w:val="fr-FR"/>
              </w:rPr>
              <w:t xml:space="preserve"> □</w:t>
            </w:r>
            <w:r>
              <w:rPr>
                <w:sz w:val="20"/>
                <w:lang w:val="fr-FR"/>
              </w:rPr>
              <w:t xml:space="preserve"> </w:t>
            </w:r>
            <w:r w:rsidRPr="00653BA3">
              <w:rPr>
                <w:sz w:val="20"/>
                <w:lang w:val="fr-FR"/>
              </w:rPr>
              <w:t>No</w:t>
            </w:r>
            <w:r>
              <w:rPr>
                <w:sz w:val="20"/>
                <w:lang w:val="fr-FR"/>
              </w:rPr>
              <w:t>n</w:t>
            </w:r>
          </w:p>
        </w:tc>
        <w:tc>
          <w:tcPr>
            <w:tcW w:w="277" w:type="dxa"/>
            <w:gridSpan w:val="2"/>
            <w:tcBorders>
              <w:top w:val="single" w:sz="4" w:space="0" w:color="auto"/>
              <w:left w:val="single" w:sz="4" w:space="0" w:color="auto"/>
              <w:bottom w:val="single" w:sz="4" w:space="0" w:color="auto"/>
              <w:right w:val="nil"/>
            </w:tcBorders>
          </w:tcPr>
          <w:p w14:paraId="29DF0AE5" w14:textId="2D3E2B73" w:rsidR="00B6086B" w:rsidRPr="00DA1A44" w:rsidRDefault="00B6086B" w:rsidP="00B6086B">
            <w:pPr>
              <w:pStyle w:val="Paragraphe"/>
              <w:rPr>
                <w:b/>
                <w:bCs/>
                <w:lang w:val="fr-FR"/>
              </w:rPr>
            </w:pPr>
            <w:r w:rsidRPr="00DA1A44">
              <w:rPr>
                <w:b/>
                <w:bCs/>
                <w:sz w:val="20"/>
                <w:lang w:val="fr-FR"/>
              </w:rPr>
              <w:t>X</w:t>
            </w:r>
          </w:p>
        </w:tc>
        <w:tc>
          <w:tcPr>
            <w:tcW w:w="1922" w:type="dxa"/>
            <w:gridSpan w:val="7"/>
            <w:tcBorders>
              <w:top w:val="single" w:sz="4" w:space="0" w:color="auto"/>
              <w:left w:val="single" w:sz="4" w:space="0" w:color="auto"/>
              <w:bottom w:val="single" w:sz="4" w:space="0" w:color="auto"/>
              <w:right w:val="nil"/>
            </w:tcBorders>
          </w:tcPr>
          <w:p w14:paraId="6CB1C3D0" w14:textId="468CA168" w:rsidR="00B6086B" w:rsidRPr="00653BA3" w:rsidRDefault="00B6086B" w:rsidP="00B6086B">
            <w:pPr>
              <w:pStyle w:val="Paragraphe"/>
              <w:rPr>
                <w:lang w:val="fr-FR"/>
              </w:rPr>
            </w:pPr>
            <w:r w:rsidRPr="00653BA3">
              <w:rPr>
                <w:lang w:val="fr-FR"/>
              </w:rPr>
              <w:t>Group</w:t>
            </w:r>
            <w:r>
              <w:rPr>
                <w:lang w:val="fr-FR"/>
              </w:rPr>
              <w:t>e</w:t>
            </w:r>
            <w:r w:rsidRPr="00653BA3">
              <w:rPr>
                <w:lang w:val="fr-FR"/>
              </w:rPr>
              <w:t xml:space="preserve"> #: </w:t>
            </w:r>
            <w:r>
              <w:rPr>
                <w:lang w:val="fr-FR"/>
              </w:rPr>
              <w:t>18 CLPS</w:t>
            </w:r>
          </w:p>
          <w:p w14:paraId="7AB1ED7B" w14:textId="77777777" w:rsidR="00B6086B" w:rsidRDefault="00B6086B" w:rsidP="00B6086B">
            <w:pPr>
              <w:pStyle w:val="Paragraphe"/>
              <w:rPr>
                <w:lang w:val="fr-FR"/>
              </w:rPr>
            </w:pPr>
            <w:r>
              <w:rPr>
                <w:lang w:val="fr-FR"/>
              </w:rPr>
              <w:t>La taille de la population par strate est-elle connue ?</w:t>
            </w:r>
            <w:r w:rsidRPr="00D914FA">
              <w:rPr>
                <w:lang w:val="fr-FR"/>
              </w:rPr>
              <w:t xml:space="preserve"> </w:t>
            </w:r>
          </w:p>
          <w:p w14:paraId="16F08FAE" w14:textId="14DE3C5D" w:rsidR="00B6086B" w:rsidRPr="00653BA3" w:rsidRDefault="00B6086B" w:rsidP="00B6086B">
            <w:pPr>
              <w:pStyle w:val="Paragraphe"/>
              <w:rPr>
                <w:lang w:val="fr-FR"/>
              </w:rPr>
            </w:pPr>
            <w:r>
              <w:rPr>
                <w:sz w:val="20"/>
                <w:lang w:val="fr-FR"/>
              </w:rPr>
              <w:t>X Oui</w:t>
            </w:r>
            <w:r w:rsidRPr="00D914FA">
              <w:rPr>
                <w:sz w:val="20"/>
                <w:lang w:val="fr-FR"/>
              </w:rPr>
              <w:t xml:space="preserve"> □</w:t>
            </w:r>
            <w:r>
              <w:rPr>
                <w:sz w:val="20"/>
                <w:lang w:val="fr-FR"/>
              </w:rPr>
              <w:t xml:space="preserve"> </w:t>
            </w:r>
            <w:r w:rsidRPr="00D914FA">
              <w:rPr>
                <w:sz w:val="20"/>
                <w:lang w:val="fr-FR"/>
              </w:rPr>
              <w:t>No</w:t>
            </w:r>
            <w:r>
              <w:rPr>
                <w:sz w:val="20"/>
                <w:lang w:val="fr-FR"/>
              </w:rPr>
              <w:t>n</w:t>
            </w:r>
          </w:p>
        </w:tc>
        <w:tc>
          <w:tcPr>
            <w:tcW w:w="236" w:type="dxa"/>
            <w:gridSpan w:val="2"/>
            <w:tcBorders>
              <w:top w:val="single" w:sz="4" w:space="0" w:color="auto"/>
              <w:left w:val="single" w:sz="4" w:space="0" w:color="auto"/>
              <w:bottom w:val="single" w:sz="4" w:space="0" w:color="auto"/>
              <w:right w:val="nil"/>
            </w:tcBorders>
          </w:tcPr>
          <w:p w14:paraId="25C4D3C3" w14:textId="77777777" w:rsidR="00B6086B" w:rsidRPr="00653BA3" w:rsidRDefault="00B6086B" w:rsidP="00B6086B">
            <w:pPr>
              <w:pStyle w:val="Paragraphe"/>
              <w:rPr>
                <w:lang w:val="fr-FR"/>
              </w:rPr>
            </w:pPr>
            <w:r w:rsidRPr="00653BA3">
              <w:rPr>
                <w:sz w:val="20"/>
                <w:lang w:val="fr-FR"/>
              </w:rPr>
              <w:t>□</w:t>
            </w:r>
          </w:p>
        </w:tc>
        <w:tc>
          <w:tcPr>
            <w:tcW w:w="1972" w:type="dxa"/>
            <w:gridSpan w:val="3"/>
            <w:tcBorders>
              <w:top w:val="nil"/>
              <w:left w:val="single" w:sz="4" w:space="0" w:color="auto"/>
              <w:bottom w:val="single" w:sz="4" w:space="0" w:color="000000" w:themeColor="text1"/>
              <w:right w:val="nil"/>
            </w:tcBorders>
          </w:tcPr>
          <w:p w14:paraId="0AFCB99C" w14:textId="77777777" w:rsidR="00B6086B" w:rsidRPr="00653BA3" w:rsidRDefault="00B6086B" w:rsidP="00B6086B">
            <w:pPr>
              <w:pStyle w:val="Paragraphe"/>
              <w:rPr>
                <w:lang w:val="fr-FR"/>
              </w:rPr>
            </w:pPr>
            <w:r w:rsidRPr="00653BA3">
              <w:rPr>
                <w:i/>
                <w:lang w:val="fr-FR"/>
              </w:rPr>
              <w:t>[</w:t>
            </w:r>
            <w:r>
              <w:rPr>
                <w:i/>
                <w:lang w:val="fr-FR"/>
              </w:rPr>
              <w:t>Autre, spécifier</w:t>
            </w:r>
            <w:r w:rsidRPr="00653BA3">
              <w:rPr>
                <w:i/>
                <w:lang w:val="fr-FR"/>
              </w:rPr>
              <w:t>]</w:t>
            </w:r>
            <w:r w:rsidRPr="00653BA3">
              <w:rPr>
                <w:lang w:val="fr-FR"/>
              </w:rPr>
              <w:t xml:space="preserve"> #: _ _ </w:t>
            </w:r>
          </w:p>
          <w:p w14:paraId="1C693A04" w14:textId="77777777" w:rsidR="00B6086B" w:rsidRDefault="00B6086B" w:rsidP="00B6086B">
            <w:pPr>
              <w:pStyle w:val="Paragraphe"/>
              <w:rPr>
                <w:lang w:val="fr-FR"/>
              </w:rPr>
            </w:pPr>
            <w:r>
              <w:rPr>
                <w:lang w:val="fr-FR"/>
              </w:rPr>
              <w:t>La taille de la population par strate est-elle connue ?</w:t>
            </w:r>
            <w:r w:rsidRPr="00D914FA">
              <w:rPr>
                <w:lang w:val="fr-FR"/>
              </w:rPr>
              <w:t xml:space="preserve"> </w:t>
            </w:r>
          </w:p>
          <w:p w14:paraId="0BE3629B" w14:textId="77777777" w:rsidR="00B6086B" w:rsidRPr="00653BA3" w:rsidRDefault="00B6086B" w:rsidP="00B6086B">
            <w:pPr>
              <w:pStyle w:val="Paragraphe"/>
              <w:rPr>
                <w:lang w:val="fr-FR"/>
              </w:rPr>
            </w:pPr>
            <w:r w:rsidRPr="00D914FA">
              <w:rPr>
                <w:sz w:val="20"/>
                <w:lang w:val="fr-FR"/>
              </w:rPr>
              <w:t>□</w:t>
            </w:r>
            <w:r>
              <w:rPr>
                <w:sz w:val="20"/>
                <w:lang w:val="fr-FR"/>
              </w:rPr>
              <w:t xml:space="preserve"> Oui</w:t>
            </w:r>
            <w:r w:rsidRPr="00D914FA">
              <w:rPr>
                <w:sz w:val="20"/>
                <w:lang w:val="fr-FR"/>
              </w:rPr>
              <w:t xml:space="preserve"> □</w:t>
            </w:r>
            <w:r>
              <w:rPr>
                <w:sz w:val="20"/>
                <w:lang w:val="fr-FR"/>
              </w:rPr>
              <w:t xml:space="preserve"> </w:t>
            </w:r>
            <w:r w:rsidRPr="00D914FA">
              <w:rPr>
                <w:sz w:val="20"/>
                <w:lang w:val="fr-FR"/>
              </w:rPr>
              <w:t>No</w:t>
            </w:r>
            <w:r>
              <w:rPr>
                <w:sz w:val="20"/>
                <w:lang w:val="fr-FR"/>
              </w:rPr>
              <w:t>n</w:t>
            </w:r>
          </w:p>
        </w:tc>
      </w:tr>
      <w:tr w:rsidR="00B6086B" w:rsidRPr="00822A87" w14:paraId="70E28229" w14:textId="77777777" w:rsidTr="00F729CF">
        <w:tc>
          <w:tcPr>
            <w:tcW w:w="2410" w:type="dxa"/>
            <w:tcBorders>
              <w:top w:val="single" w:sz="4" w:space="0" w:color="auto"/>
              <w:left w:val="nil"/>
              <w:bottom w:val="nil"/>
              <w:right w:val="single" w:sz="4" w:space="0" w:color="auto"/>
            </w:tcBorders>
          </w:tcPr>
          <w:p w14:paraId="1D7C1063" w14:textId="77777777" w:rsidR="00B6086B" w:rsidRPr="00653BA3" w:rsidRDefault="00B6086B" w:rsidP="00B6086B">
            <w:pPr>
              <w:pStyle w:val="Paragraphe"/>
              <w:rPr>
                <w:b/>
                <w:lang w:val="fr-FR"/>
              </w:rPr>
            </w:pPr>
            <w:r>
              <w:rPr>
                <w:b/>
                <w:lang w:val="fr-FR"/>
              </w:rPr>
              <w:t>Outil(s) de collecte de données</w:t>
            </w:r>
            <w:r w:rsidRPr="00653BA3">
              <w:rPr>
                <w:b/>
                <w:lang w:val="fr-FR"/>
              </w:rPr>
              <w:t xml:space="preserve"> </w:t>
            </w:r>
          </w:p>
        </w:tc>
        <w:tc>
          <w:tcPr>
            <w:tcW w:w="289" w:type="dxa"/>
            <w:tcBorders>
              <w:top w:val="single" w:sz="4" w:space="0" w:color="auto"/>
              <w:left w:val="single" w:sz="4" w:space="0" w:color="auto"/>
              <w:bottom w:val="single" w:sz="4" w:space="0" w:color="auto"/>
              <w:right w:val="nil"/>
            </w:tcBorders>
          </w:tcPr>
          <w:p w14:paraId="3B8D602F" w14:textId="76B37F63" w:rsidR="00B6086B" w:rsidRPr="00DA1A44" w:rsidRDefault="00B6086B" w:rsidP="00B6086B">
            <w:pPr>
              <w:pStyle w:val="Paragraphe"/>
              <w:rPr>
                <w:b/>
                <w:bCs/>
                <w:lang w:val="fr-FR"/>
              </w:rPr>
            </w:pPr>
            <w:r w:rsidRPr="00653BA3">
              <w:rPr>
                <w:sz w:val="20"/>
                <w:lang w:val="fr-FR"/>
              </w:rPr>
              <w:t>□</w:t>
            </w:r>
          </w:p>
        </w:tc>
        <w:tc>
          <w:tcPr>
            <w:tcW w:w="2980" w:type="dxa"/>
            <w:gridSpan w:val="6"/>
            <w:tcBorders>
              <w:top w:val="single" w:sz="4" w:space="0" w:color="auto"/>
              <w:left w:val="single" w:sz="4" w:space="0" w:color="auto"/>
              <w:bottom w:val="single" w:sz="4" w:space="0" w:color="auto"/>
              <w:right w:val="nil"/>
            </w:tcBorders>
          </w:tcPr>
          <w:p w14:paraId="39AFCA16" w14:textId="0A920675" w:rsidR="00B6086B" w:rsidRPr="00653BA3" w:rsidDel="001D56E0" w:rsidRDefault="00B6086B" w:rsidP="00B6086B">
            <w:pPr>
              <w:pStyle w:val="Paragraphe"/>
              <w:rPr>
                <w:lang w:val="fr-FR"/>
              </w:rPr>
            </w:pPr>
            <w:r w:rsidRPr="00653BA3">
              <w:rPr>
                <w:lang w:val="fr-FR"/>
              </w:rPr>
              <w:t>Structur</w:t>
            </w:r>
            <w:r>
              <w:rPr>
                <w:lang w:val="fr-FR"/>
              </w:rPr>
              <w:t>é</w:t>
            </w:r>
            <w:r w:rsidRPr="00653BA3">
              <w:rPr>
                <w:lang w:val="fr-FR"/>
              </w:rPr>
              <w:t xml:space="preserve"> </w:t>
            </w:r>
          </w:p>
        </w:tc>
        <w:tc>
          <w:tcPr>
            <w:tcW w:w="306" w:type="dxa"/>
            <w:gridSpan w:val="2"/>
            <w:tcBorders>
              <w:top w:val="single" w:sz="4" w:space="0" w:color="auto"/>
              <w:left w:val="single" w:sz="4" w:space="0" w:color="auto"/>
              <w:bottom w:val="single" w:sz="4" w:space="0" w:color="auto"/>
              <w:right w:val="nil"/>
            </w:tcBorders>
          </w:tcPr>
          <w:p w14:paraId="27E86DC2" w14:textId="77777777" w:rsidR="00B6086B" w:rsidRPr="00653BA3" w:rsidRDefault="00B6086B" w:rsidP="00B6086B">
            <w:pPr>
              <w:pStyle w:val="NoSpacing"/>
              <w:rPr>
                <w:b/>
              </w:rPr>
            </w:pPr>
            <w:r>
              <w:rPr>
                <w:rFonts w:ascii="Arial Narrow" w:hAnsi="Arial Narrow"/>
                <w:b/>
              </w:rPr>
              <w:t xml:space="preserve">X </w:t>
            </w:r>
          </w:p>
        </w:tc>
        <w:tc>
          <w:tcPr>
            <w:tcW w:w="3684" w:type="dxa"/>
            <w:gridSpan w:val="10"/>
            <w:tcBorders>
              <w:top w:val="single" w:sz="4" w:space="0" w:color="auto"/>
              <w:left w:val="single" w:sz="4" w:space="0" w:color="auto"/>
              <w:bottom w:val="single" w:sz="4" w:space="0" w:color="auto"/>
              <w:right w:val="nil"/>
            </w:tcBorders>
          </w:tcPr>
          <w:p w14:paraId="1AC7750F" w14:textId="066C7A9E" w:rsidR="00B6086B" w:rsidRPr="00653BA3" w:rsidRDefault="00B6086B" w:rsidP="00B6086B">
            <w:pPr>
              <w:pStyle w:val="NoSpacing"/>
            </w:pPr>
            <w:r w:rsidRPr="00653BA3">
              <w:rPr>
                <w:rFonts w:ascii="Arial Narrow" w:hAnsi="Arial Narrow"/>
              </w:rPr>
              <w:t>Semi-structur</w:t>
            </w:r>
            <w:r>
              <w:rPr>
                <w:rFonts w:ascii="Arial Narrow" w:hAnsi="Arial Narrow"/>
              </w:rPr>
              <w:t>é</w:t>
            </w:r>
          </w:p>
        </w:tc>
      </w:tr>
      <w:tr w:rsidR="00B6086B" w:rsidRPr="0085676B" w14:paraId="7D59264B"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3CA84433" w14:textId="77777777" w:rsidR="00B6086B" w:rsidRPr="00653BA3" w:rsidRDefault="00B6086B" w:rsidP="00B6086B">
            <w:pPr>
              <w:pStyle w:val="Paragraphe"/>
              <w:rPr>
                <w:b/>
                <w:lang w:val="fr-FR"/>
              </w:rPr>
            </w:pPr>
          </w:p>
        </w:tc>
        <w:tc>
          <w:tcPr>
            <w:tcW w:w="3236" w:type="dxa"/>
            <w:gridSpan w:val="6"/>
            <w:tcBorders>
              <w:top w:val="single" w:sz="4" w:space="0" w:color="auto"/>
              <w:left w:val="single" w:sz="4" w:space="0" w:color="auto"/>
              <w:bottom w:val="single" w:sz="4" w:space="0" w:color="auto"/>
              <w:right w:val="nil"/>
            </w:tcBorders>
            <w:shd w:val="clear" w:color="auto" w:fill="D2CBB8" w:themeFill="accent3"/>
          </w:tcPr>
          <w:p w14:paraId="1E4D222F" w14:textId="77777777" w:rsidR="00B6086B" w:rsidRPr="00653BA3" w:rsidRDefault="00B6086B" w:rsidP="00B6086B">
            <w:pPr>
              <w:pStyle w:val="NoSpacing"/>
              <w:rPr>
                <w:b/>
              </w:rPr>
            </w:pPr>
            <w:r>
              <w:rPr>
                <w:rFonts w:ascii="Arial Narrow" w:hAnsi="Arial Narrow"/>
                <w:b/>
              </w:rPr>
              <w:t>Méthode d’échantillonnage</w:t>
            </w:r>
          </w:p>
        </w:tc>
        <w:tc>
          <w:tcPr>
            <w:tcW w:w="3576" w:type="dxa"/>
            <w:gridSpan w:val="9"/>
            <w:tcBorders>
              <w:top w:val="single" w:sz="4" w:space="0" w:color="auto"/>
              <w:left w:val="single" w:sz="4" w:space="0" w:color="auto"/>
              <w:bottom w:val="single" w:sz="4" w:space="0" w:color="auto"/>
              <w:right w:val="nil"/>
            </w:tcBorders>
            <w:shd w:val="clear" w:color="auto" w:fill="D2CBB8" w:themeFill="accent3"/>
          </w:tcPr>
          <w:p w14:paraId="10252DC2" w14:textId="77777777" w:rsidR="00B6086B" w:rsidRPr="00653BA3" w:rsidRDefault="00B6086B" w:rsidP="00B6086B">
            <w:pPr>
              <w:pStyle w:val="NoSpacing"/>
              <w:rPr>
                <w:b/>
              </w:rPr>
            </w:pPr>
            <w:r w:rsidRPr="00653BA3">
              <w:rPr>
                <w:rFonts w:ascii="Arial Narrow" w:hAnsi="Arial Narrow"/>
                <w:b/>
              </w:rPr>
              <w:t>Méthode de collecte de donn</w:t>
            </w:r>
            <w:r>
              <w:rPr>
                <w:rFonts w:ascii="Arial Narrow" w:hAnsi="Arial Narrow"/>
                <w:b/>
              </w:rPr>
              <w:t>ées</w:t>
            </w:r>
            <w:r w:rsidRPr="00653BA3">
              <w:rPr>
                <w:b/>
              </w:rPr>
              <w:t xml:space="preserve"> </w:t>
            </w:r>
          </w:p>
        </w:tc>
      </w:tr>
      <w:tr w:rsidR="00B6086B" w:rsidRPr="007422E4" w14:paraId="3AEDBF09"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2CA07D12" w14:textId="77777777" w:rsidR="00B6086B" w:rsidRPr="00653BA3" w:rsidRDefault="00B6086B" w:rsidP="00B6086B">
            <w:pPr>
              <w:pStyle w:val="Paragraphe"/>
              <w:rPr>
                <w:b/>
                <w:lang w:val="fr-FR"/>
              </w:rPr>
            </w:pPr>
            <w:r>
              <w:rPr>
                <w:b/>
                <w:lang w:val="fr-FR"/>
              </w:rPr>
              <w:t>Outil s</w:t>
            </w:r>
            <w:r w:rsidRPr="00D914FA">
              <w:rPr>
                <w:b/>
                <w:lang w:val="fr-FR"/>
              </w:rPr>
              <w:t>emi-structur</w:t>
            </w:r>
            <w:r>
              <w:rPr>
                <w:b/>
                <w:lang w:val="fr-FR"/>
              </w:rPr>
              <w:t xml:space="preserve">é de collecte de données </w:t>
            </w:r>
            <w:r w:rsidRPr="00653BA3">
              <w:rPr>
                <w:b/>
                <w:lang w:val="fr-FR"/>
              </w:rPr>
              <w:t xml:space="preserve"># </w:t>
            </w:r>
            <w:r>
              <w:rPr>
                <w:b/>
                <w:lang w:val="fr-FR"/>
              </w:rPr>
              <w:t>1</w:t>
            </w:r>
          </w:p>
          <w:p w14:paraId="23EAED4A" w14:textId="77777777" w:rsidR="00B6086B" w:rsidRDefault="00B6086B" w:rsidP="00B6086B">
            <w:pPr>
              <w:pStyle w:val="Paragraphe"/>
              <w:rPr>
                <w:bCs/>
                <w:lang w:val="fr-FR"/>
              </w:rPr>
            </w:pPr>
          </w:p>
          <w:p w14:paraId="74DB62FD" w14:textId="6F9F1FCD" w:rsidR="00B6086B" w:rsidRPr="000B7A5F" w:rsidRDefault="00B6086B" w:rsidP="00B6086B">
            <w:pPr>
              <w:pStyle w:val="Paragraphe"/>
              <w:rPr>
                <w:bCs/>
                <w:lang w:val="fr-FR"/>
              </w:rPr>
            </w:pPr>
            <w:r>
              <w:rPr>
                <w:bCs/>
                <w:lang w:val="fr-FR"/>
              </w:rPr>
              <w:t>Entretiens individuels avec des IC des organisations membres du Consortium RELSUDE</w:t>
            </w:r>
          </w:p>
        </w:tc>
        <w:tc>
          <w:tcPr>
            <w:tcW w:w="3236" w:type="dxa"/>
            <w:gridSpan w:val="6"/>
            <w:tcBorders>
              <w:top w:val="single" w:sz="4" w:space="0" w:color="auto"/>
              <w:left w:val="single" w:sz="4" w:space="0" w:color="auto"/>
              <w:bottom w:val="single" w:sz="4" w:space="0" w:color="auto"/>
              <w:right w:val="single" w:sz="4" w:space="0" w:color="auto"/>
            </w:tcBorders>
          </w:tcPr>
          <w:p w14:paraId="1F7176D1" w14:textId="52301412" w:rsidR="00B6086B" w:rsidRPr="00653BA3" w:rsidRDefault="00B6086B" w:rsidP="00B6086B">
            <w:pPr>
              <w:pStyle w:val="Paragraphe"/>
              <w:spacing w:line="360" w:lineRule="auto"/>
              <w:rPr>
                <w:sz w:val="20"/>
                <w:lang w:val="fr-FR"/>
              </w:rPr>
            </w:pPr>
            <w:r w:rsidRPr="00653BA3">
              <w:rPr>
                <w:sz w:val="20"/>
                <w:lang w:val="fr-FR"/>
              </w:rPr>
              <w:t>□</w:t>
            </w:r>
            <w:r>
              <w:rPr>
                <w:sz w:val="20"/>
                <w:lang w:val="fr-FR"/>
              </w:rPr>
              <w:t xml:space="preserve"> Choisi</w:t>
            </w:r>
          </w:p>
          <w:p w14:paraId="5EE7E533" w14:textId="77777777" w:rsidR="00B6086B" w:rsidRPr="00653BA3" w:rsidRDefault="00B6086B" w:rsidP="00B6086B">
            <w:pPr>
              <w:pStyle w:val="Paragraphe"/>
              <w:spacing w:line="360" w:lineRule="auto"/>
              <w:rPr>
                <w:sz w:val="20"/>
                <w:lang w:val="fr-FR"/>
              </w:rPr>
            </w:pPr>
            <w:r w:rsidRPr="00653BA3">
              <w:rPr>
                <w:sz w:val="20"/>
                <w:lang w:val="fr-FR"/>
              </w:rPr>
              <w:t>□</w:t>
            </w:r>
            <w:r>
              <w:rPr>
                <w:sz w:val="20"/>
                <w:lang w:val="fr-FR"/>
              </w:rPr>
              <w:t xml:space="preserve"> En boule de neige (s</w:t>
            </w:r>
            <w:r w:rsidRPr="00D914FA">
              <w:rPr>
                <w:sz w:val="20"/>
                <w:lang w:val="fr-FR"/>
              </w:rPr>
              <w:t>nowballing</w:t>
            </w:r>
            <w:r>
              <w:rPr>
                <w:sz w:val="20"/>
                <w:lang w:val="fr-FR"/>
              </w:rPr>
              <w:t>)</w:t>
            </w:r>
          </w:p>
          <w:p w14:paraId="0150B4FD" w14:textId="77777777" w:rsidR="00B6086B" w:rsidRPr="00653BA3" w:rsidRDefault="00B6086B" w:rsidP="00B6086B">
            <w:pPr>
              <w:pStyle w:val="Paragraphe"/>
              <w:spacing w:line="360" w:lineRule="auto"/>
              <w:rPr>
                <w:sz w:val="20"/>
                <w:lang w:val="fr-FR"/>
              </w:rPr>
            </w:pPr>
            <w:r w:rsidRPr="00653BA3">
              <w:rPr>
                <w:sz w:val="20"/>
                <w:lang w:val="fr-FR"/>
              </w:rPr>
              <w:t>□</w:t>
            </w:r>
            <w:r>
              <w:rPr>
                <w:sz w:val="20"/>
                <w:lang w:val="fr-FR"/>
              </w:rPr>
              <w:t xml:space="preserve"> </w:t>
            </w: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c>
          <w:tcPr>
            <w:tcW w:w="3576" w:type="dxa"/>
            <w:gridSpan w:val="9"/>
            <w:tcBorders>
              <w:top w:val="single" w:sz="4" w:space="0" w:color="auto"/>
              <w:left w:val="single" w:sz="4" w:space="0" w:color="auto"/>
              <w:bottom w:val="single" w:sz="4" w:space="0" w:color="auto"/>
              <w:right w:val="nil"/>
            </w:tcBorders>
          </w:tcPr>
          <w:p w14:paraId="103C1120"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Entretien avec informateur clé</w:t>
            </w:r>
            <w:r w:rsidRPr="00D914FA">
              <w:rPr>
                <w:sz w:val="20"/>
                <w:lang w:val="fr-FR"/>
              </w:rPr>
              <w:t xml:space="preserve"> (#</w:t>
            </w:r>
            <w:r>
              <w:rPr>
                <w:sz w:val="20"/>
                <w:lang w:val="fr-FR"/>
              </w:rPr>
              <w:t xml:space="preserve"> cible</w:t>
            </w:r>
            <w:r w:rsidRPr="00D914FA">
              <w:rPr>
                <w:sz w:val="20"/>
                <w:lang w:val="fr-FR"/>
              </w:rPr>
              <w:t>):_ _ _</w:t>
            </w:r>
          </w:p>
          <w:p w14:paraId="6B69A97A" w14:textId="070DA34C" w:rsidR="00B6086B" w:rsidRPr="00D914FA" w:rsidRDefault="00B6086B" w:rsidP="00B6086B">
            <w:pPr>
              <w:pStyle w:val="Paragraphe"/>
              <w:spacing w:line="360" w:lineRule="auto"/>
              <w:rPr>
                <w:sz w:val="20"/>
                <w:lang w:val="fr-FR"/>
              </w:rPr>
            </w:pPr>
            <w:r>
              <w:rPr>
                <w:b/>
                <w:bCs/>
                <w:sz w:val="20"/>
                <w:lang w:val="fr-FR"/>
              </w:rPr>
              <w:t>X</w:t>
            </w:r>
            <w:r>
              <w:rPr>
                <w:sz w:val="20"/>
                <w:lang w:val="fr-FR"/>
              </w:rPr>
              <w:t xml:space="preserve"> </w:t>
            </w:r>
            <w:r w:rsidRPr="00D914FA">
              <w:rPr>
                <w:sz w:val="20"/>
                <w:lang w:val="fr-FR"/>
              </w:rPr>
              <w:t>Entretien individuel (</w:t>
            </w:r>
            <w:r>
              <w:rPr>
                <w:sz w:val="20"/>
                <w:lang w:val="fr-FR"/>
              </w:rPr>
              <w:t>4</w:t>
            </w:r>
            <w:r w:rsidRPr="00D914FA">
              <w:rPr>
                <w:sz w:val="20"/>
                <w:lang w:val="fr-FR"/>
              </w:rPr>
              <w:t xml:space="preserve"> </w:t>
            </w:r>
            <w:r>
              <w:rPr>
                <w:sz w:val="20"/>
                <w:lang w:val="fr-FR"/>
              </w:rPr>
              <w:t xml:space="preserve">à 8 </w:t>
            </w:r>
            <w:r w:rsidRPr="00D914FA">
              <w:rPr>
                <w:sz w:val="20"/>
                <w:lang w:val="fr-FR"/>
              </w:rPr>
              <w:t>cible</w:t>
            </w:r>
            <w:r>
              <w:rPr>
                <w:sz w:val="20"/>
                <w:lang w:val="fr-FR"/>
              </w:rPr>
              <w:t>s</w:t>
            </w:r>
            <w:r w:rsidRPr="00D914FA">
              <w:rPr>
                <w:sz w:val="20"/>
                <w:lang w:val="fr-FR"/>
              </w:rPr>
              <w:t>):</w:t>
            </w:r>
            <w:r>
              <w:rPr>
                <w:sz w:val="20"/>
                <w:lang w:val="fr-FR"/>
              </w:rPr>
              <w:t xml:space="preserve"> un à deux IC par organisation membre du Consortium</w:t>
            </w:r>
          </w:p>
          <w:p w14:paraId="4F97A325"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Discussion de groupe témoin (foc</w:t>
            </w:r>
            <w:r w:rsidRPr="00D914FA">
              <w:rPr>
                <w:sz w:val="20"/>
                <w:lang w:val="fr-FR"/>
              </w:rPr>
              <w:t>us group discussion</w:t>
            </w:r>
            <w:r>
              <w:rPr>
                <w:sz w:val="20"/>
                <w:lang w:val="fr-FR"/>
              </w:rPr>
              <w:t xml:space="preserve">) </w:t>
            </w:r>
            <w:r w:rsidRPr="00D914FA">
              <w:rPr>
                <w:sz w:val="20"/>
                <w:lang w:val="fr-FR"/>
              </w:rPr>
              <w:t>(# cible):</w:t>
            </w:r>
            <w:r>
              <w:rPr>
                <w:sz w:val="20"/>
                <w:lang w:val="fr-FR"/>
              </w:rPr>
              <w:t xml:space="preserve"> </w:t>
            </w:r>
            <w:r w:rsidRPr="00D914FA">
              <w:rPr>
                <w:sz w:val="20"/>
                <w:lang w:val="fr-FR"/>
              </w:rPr>
              <w:t>_ _ _ _</w:t>
            </w:r>
            <w:r>
              <w:rPr>
                <w:sz w:val="20"/>
                <w:lang w:val="fr-FR"/>
              </w:rPr>
              <w:t xml:space="preserve"> _</w:t>
            </w:r>
          </w:p>
          <w:p w14:paraId="075AA161" w14:textId="55F1BD3B" w:rsidR="00B6086B" w:rsidRPr="00653BA3" w:rsidRDefault="00B6086B" w:rsidP="00B6086B">
            <w:pPr>
              <w:pStyle w:val="Paragraphe"/>
              <w:spacing w:line="360" w:lineRule="auto"/>
              <w:rPr>
                <w:sz w:val="20"/>
                <w:lang w:val="fr-FR"/>
              </w:rPr>
            </w:pPr>
            <w:r w:rsidRPr="00D914FA">
              <w:rPr>
                <w:sz w:val="20"/>
                <w:lang w:val="fr-FR"/>
              </w:rPr>
              <w:t>□</w:t>
            </w:r>
            <w:r>
              <w:rPr>
                <w:sz w:val="20"/>
                <w:lang w:val="fr-FR"/>
              </w:rPr>
              <w:t xml:space="preserve"> </w:t>
            </w:r>
            <w:r>
              <w:rPr>
                <w:b/>
                <w:bCs/>
                <w:sz w:val="20"/>
                <w:lang w:val="fr-FR"/>
              </w:rPr>
              <w:t xml:space="preserve"> </w:t>
            </w:r>
            <w:r w:rsidRPr="0018015B">
              <w:rPr>
                <w:sz w:val="20"/>
                <w:lang w:val="fr-FR"/>
              </w:rPr>
              <w:t>Atelier</w:t>
            </w:r>
            <w:r>
              <w:rPr>
                <w:sz w:val="20"/>
                <w:lang w:val="fr-FR"/>
              </w:rPr>
              <w:t xml:space="preserve"> </w:t>
            </w:r>
            <w:r w:rsidRPr="00D914FA">
              <w:rPr>
                <w:sz w:val="20"/>
                <w:lang w:val="fr-FR"/>
              </w:rPr>
              <w:t>(# cible):_ _ _ _ _</w:t>
            </w:r>
          </w:p>
        </w:tc>
      </w:tr>
      <w:tr w:rsidR="00B6086B" w:rsidRPr="007422E4" w14:paraId="2BD477F0"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4DC689F8" w14:textId="77777777" w:rsidR="00B6086B" w:rsidRPr="00653BA3" w:rsidRDefault="00B6086B" w:rsidP="00B6086B">
            <w:pPr>
              <w:pStyle w:val="Paragraphe"/>
              <w:rPr>
                <w:b/>
                <w:lang w:val="fr-FR"/>
              </w:rPr>
            </w:pPr>
            <w:r>
              <w:rPr>
                <w:b/>
                <w:lang w:val="fr-FR"/>
              </w:rPr>
              <w:t>Outil s</w:t>
            </w:r>
            <w:r w:rsidRPr="00D914FA">
              <w:rPr>
                <w:b/>
                <w:lang w:val="fr-FR"/>
              </w:rPr>
              <w:t>emi-structur</w:t>
            </w:r>
            <w:r>
              <w:rPr>
                <w:b/>
                <w:lang w:val="fr-FR"/>
              </w:rPr>
              <w:t>é de collecte de données</w:t>
            </w:r>
            <w:r w:rsidRPr="00822A87" w:rsidDel="0021538F">
              <w:rPr>
                <w:b/>
                <w:lang w:val="fr-FR"/>
              </w:rPr>
              <w:t xml:space="preserve"> </w:t>
            </w:r>
            <w:r w:rsidRPr="00653BA3">
              <w:rPr>
                <w:b/>
                <w:lang w:val="fr-FR"/>
              </w:rPr>
              <w:t xml:space="preserve"># </w:t>
            </w:r>
            <w:r>
              <w:rPr>
                <w:b/>
                <w:lang w:val="fr-FR"/>
              </w:rPr>
              <w:t>2</w:t>
            </w:r>
          </w:p>
          <w:p w14:paraId="54A7D6CB" w14:textId="77777777" w:rsidR="00B6086B" w:rsidRDefault="00B6086B" w:rsidP="00B6086B">
            <w:pPr>
              <w:pStyle w:val="Paragraphe"/>
              <w:rPr>
                <w:i/>
                <w:sz w:val="20"/>
                <w:lang w:val="fr-FR"/>
              </w:rPr>
            </w:pPr>
          </w:p>
          <w:p w14:paraId="45E81292" w14:textId="16C4D9A3" w:rsidR="00B6086B" w:rsidRDefault="00B6086B" w:rsidP="00B6086B">
            <w:pPr>
              <w:pStyle w:val="Paragraphe"/>
              <w:rPr>
                <w:bCs/>
                <w:lang w:val="fr-FR"/>
              </w:rPr>
            </w:pPr>
            <w:r>
              <w:rPr>
                <w:bCs/>
                <w:lang w:val="fr-FR"/>
              </w:rPr>
              <w:lastRenderedPageBreak/>
              <w:t>Entretiens individuels avec des IC des CLPS</w:t>
            </w:r>
          </w:p>
          <w:p w14:paraId="731D494C" w14:textId="77777777" w:rsidR="00B6086B" w:rsidRPr="00653BA3" w:rsidRDefault="00B6086B" w:rsidP="00B6086B">
            <w:pPr>
              <w:pStyle w:val="Paragraphe"/>
              <w:rPr>
                <w:b/>
                <w:lang w:val="fr-FR"/>
              </w:rPr>
            </w:pPr>
          </w:p>
        </w:tc>
        <w:tc>
          <w:tcPr>
            <w:tcW w:w="3236" w:type="dxa"/>
            <w:gridSpan w:val="6"/>
            <w:tcBorders>
              <w:top w:val="single" w:sz="4" w:space="0" w:color="auto"/>
              <w:left w:val="single" w:sz="4" w:space="0" w:color="auto"/>
              <w:bottom w:val="single" w:sz="4" w:space="0" w:color="auto"/>
              <w:right w:val="single" w:sz="4" w:space="0" w:color="auto"/>
            </w:tcBorders>
          </w:tcPr>
          <w:p w14:paraId="4591D5C8" w14:textId="2F8C2049" w:rsidR="00B6086B" w:rsidRPr="00D914FA" w:rsidRDefault="00B6086B" w:rsidP="00B6086B">
            <w:pPr>
              <w:pStyle w:val="Paragraphe"/>
              <w:spacing w:line="360" w:lineRule="auto"/>
              <w:rPr>
                <w:sz w:val="20"/>
                <w:lang w:val="fr-FR"/>
              </w:rPr>
            </w:pPr>
            <w:r w:rsidRPr="00D914FA">
              <w:rPr>
                <w:sz w:val="20"/>
                <w:lang w:val="fr-FR"/>
              </w:rPr>
              <w:lastRenderedPageBreak/>
              <w:t>□</w:t>
            </w:r>
            <w:r>
              <w:rPr>
                <w:sz w:val="20"/>
                <w:lang w:val="fr-FR"/>
              </w:rPr>
              <w:t xml:space="preserve"> Choisi</w:t>
            </w:r>
          </w:p>
          <w:p w14:paraId="06C32629"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En boule de neige (s</w:t>
            </w:r>
            <w:r w:rsidRPr="00D914FA">
              <w:rPr>
                <w:sz w:val="20"/>
                <w:lang w:val="fr-FR"/>
              </w:rPr>
              <w:t>nowballing</w:t>
            </w:r>
            <w:r>
              <w:rPr>
                <w:sz w:val="20"/>
                <w:lang w:val="fr-FR"/>
              </w:rPr>
              <w:t>)</w:t>
            </w:r>
          </w:p>
          <w:p w14:paraId="079BB7D5" w14:textId="77777777" w:rsidR="00B6086B" w:rsidRPr="00653BA3" w:rsidRDefault="00B6086B" w:rsidP="00B6086B">
            <w:pPr>
              <w:pStyle w:val="Paragraphe"/>
              <w:spacing w:line="360" w:lineRule="auto"/>
              <w:rPr>
                <w:sz w:val="20"/>
                <w:lang w:val="fr-FR"/>
              </w:rPr>
            </w:pPr>
            <w:r w:rsidRPr="00D914FA">
              <w:rPr>
                <w:sz w:val="20"/>
                <w:lang w:val="fr-FR"/>
              </w:rPr>
              <w:t>□</w:t>
            </w:r>
            <w:r>
              <w:rPr>
                <w:sz w:val="20"/>
                <w:lang w:val="fr-FR"/>
              </w:rPr>
              <w:t xml:space="preserve"> </w:t>
            </w: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r w:rsidRPr="00822A87" w:rsidDel="0021538F">
              <w:rPr>
                <w:sz w:val="20"/>
                <w:lang w:val="fr-FR"/>
              </w:rPr>
              <w:t xml:space="preserve"> </w:t>
            </w:r>
          </w:p>
        </w:tc>
        <w:tc>
          <w:tcPr>
            <w:tcW w:w="3576" w:type="dxa"/>
            <w:gridSpan w:val="9"/>
            <w:tcBorders>
              <w:top w:val="single" w:sz="4" w:space="0" w:color="auto"/>
              <w:left w:val="single" w:sz="4" w:space="0" w:color="auto"/>
              <w:bottom w:val="single" w:sz="4" w:space="0" w:color="auto"/>
              <w:right w:val="nil"/>
            </w:tcBorders>
          </w:tcPr>
          <w:p w14:paraId="7BE81E0C"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Entretien avec informateur clé</w:t>
            </w:r>
            <w:r w:rsidRPr="00D914FA">
              <w:rPr>
                <w:sz w:val="20"/>
                <w:lang w:val="fr-FR"/>
              </w:rPr>
              <w:t xml:space="preserve"> (#</w:t>
            </w:r>
            <w:r>
              <w:rPr>
                <w:sz w:val="20"/>
                <w:lang w:val="fr-FR"/>
              </w:rPr>
              <w:t xml:space="preserve"> cible</w:t>
            </w:r>
            <w:r w:rsidRPr="00D914FA">
              <w:rPr>
                <w:sz w:val="20"/>
                <w:lang w:val="fr-FR"/>
              </w:rPr>
              <w:t xml:space="preserve">):_ _ _ </w:t>
            </w:r>
          </w:p>
          <w:p w14:paraId="12D5B0FE" w14:textId="0F5FE568" w:rsidR="00B6086B" w:rsidRPr="00D914FA" w:rsidRDefault="00B6086B" w:rsidP="00B6086B">
            <w:pPr>
              <w:pStyle w:val="Paragraphe"/>
              <w:spacing w:line="360" w:lineRule="auto"/>
              <w:rPr>
                <w:sz w:val="20"/>
                <w:lang w:val="fr-FR"/>
              </w:rPr>
            </w:pPr>
            <w:r>
              <w:rPr>
                <w:b/>
                <w:bCs/>
                <w:sz w:val="20"/>
                <w:lang w:val="fr-FR"/>
              </w:rPr>
              <w:lastRenderedPageBreak/>
              <w:t>X</w:t>
            </w:r>
            <w:r>
              <w:rPr>
                <w:sz w:val="20"/>
                <w:lang w:val="fr-FR"/>
              </w:rPr>
              <w:t xml:space="preserve"> </w:t>
            </w:r>
            <w:r w:rsidRPr="00D914FA">
              <w:rPr>
                <w:sz w:val="20"/>
                <w:lang w:val="fr-FR"/>
              </w:rPr>
              <w:t>Entretien individuel (</w:t>
            </w:r>
            <w:r>
              <w:rPr>
                <w:sz w:val="20"/>
                <w:lang w:val="fr-FR"/>
              </w:rPr>
              <w:t>5 à 18</w:t>
            </w:r>
            <w:r w:rsidRPr="00D914FA">
              <w:rPr>
                <w:sz w:val="20"/>
                <w:lang w:val="fr-FR"/>
              </w:rPr>
              <w:t xml:space="preserve"> cible</w:t>
            </w:r>
            <w:r w:rsidR="007D101A">
              <w:rPr>
                <w:sz w:val="20"/>
                <w:lang w:val="fr-FR"/>
              </w:rPr>
              <w:t>s</w:t>
            </w:r>
            <w:r w:rsidRPr="00D914FA">
              <w:rPr>
                <w:sz w:val="20"/>
                <w:lang w:val="fr-FR"/>
              </w:rPr>
              <w:t>):</w:t>
            </w:r>
            <w:r>
              <w:rPr>
                <w:sz w:val="20"/>
                <w:lang w:val="fr-FR"/>
              </w:rPr>
              <w:t xml:space="preserve"> </w:t>
            </w:r>
            <w:r w:rsidR="007D101A">
              <w:rPr>
                <w:sz w:val="20"/>
                <w:lang w:val="fr-FR"/>
              </w:rPr>
              <w:t>au minimun un IC d’un</w:t>
            </w:r>
            <w:r>
              <w:rPr>
                <w:sz w:val="20"/>
                <w:lang w:val="fr-FR"/>
              </w:rPr>
              <w:t xml:space="preserve"> CLPS </w:t>
            </w:r>
            <w:r w:rsidR="007D101A">
              <w:rPr>
                <w:sz w:val="20"/>
                <w:lang w:val="fr-FR"/>
              </w:rPr>
              <w:t xml:space="preserve">par </w:t>
            </w:r>
            <w:r>
              <w:rPr>
                <w:sz w:val="20"/>
                <w:lang w:val="fr-FR"/>
              </w:rPr>
              <w:t>préfecture</w:t>
            </w:r>
          </w:p>
          <w:p w14:paraId="2AF3B2DA"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Discussion de groupe témoin (foc</w:t>
            </w:r>
            <w:r w:rsidRPr="00D914FA">
              <w:rPr>
                <w:sz w:val="20"/>
                <w:lang w:val="fr-FR"/>
              </w:rPr>
              <w:t>us group discussion</w:t>
            </w:r>
            <w:r>
              <w:rPr>
                <w:sz w:val="20"/>
                <w:lang w:val="fr-FR"/>
              </w:rPr>
              <w:t xml:space="preserve">) </w:t>
            </w:r>
            <w:r w:rsidRPr="00D914FA">
              <w:rPr>
                <w:sz w:val="20"/>
                <w:lang w:val="fr-FR"/>
              </w:rPr>
              <w:t>(# cible):</w:t>
            </w:r>
            <w:r>
              <w:rPr>
                <w:sz w:val="20"/>
                <w:lang w:val="fr-FR"/>
              </w:rPr>
              <w:t xml:space="preserve"> </w:t>
            </w:r>
            <w:r w:rsidRPr="00D914FA">
              <w:rPr>
                <w:sz w:val="20"/>
                <w:lang w:val="fr-FR"/>
              </w:rPr>
              <w:t>_ _ _ _</w:t>
            </w:r>
            <w:r>
              <w:rPr>
                <w:sz w:val="20"/>
                <w:lang w:val="fr-FR"/>
              </w:rPr>
              <w:t xml:space="preserve"> _</w:t>
            </w:r>
          </w:p>
          <w:p w14:paraId="62211FF9" w14:textId="75CF95E6" w:rsidR="00B6086B" w:rsidRPr="00653BA3" w:rsidRDefault="00B6086B" w:rsidP="00B6086B">
            <w:pPr>
              <w:pStyle w:val="Paragraphe"/>
              <w:spacing w:line="360" w:lineRule="auto"/>
              <w:rPr>
                <w:sz w:val="20"/>
                <w:lang w:val="fr-FR"/>
              </w:rPr>
            </w:pPr>
            <w:r w:rsidRPr="00D914FA">
              <w:rPr>
                <w:sz w:val="20"/>
                <w:lang w:val="fr-FR"/>
              </w:rPr>
              <w:t>□</w:t>
            </w:r>
            <w:r>
              <w:rPr>
                <w:sz w:val="20"/>
                <w:lang w:val="fr-FR"/>
              </w:rPr>
              <w:t xml:space="preserve"> </w:t>
            </w:r>
            <w:r w:rsidRPr="0018015B">
              <w:rPr>
                <w:sz w:val="20"/>
                <w:lang w:val="fr-FR"/>
              </w:rPr>
              <w:t xml:space="preserve">Atelier </w:t>
            </w:r>
            <w:r w:rsidRPr="00D914FA">
              <w:rPr>
                <w:sz w:val="20"/>
                <w:lang w:val="fr-FR"/>
              </w:rPr>
              <w:t>(# cible):</w:t>
            </w:r>
            <w:r>
              <w:rPr>
                <w:sz w:val="20"/>
                <w:lang w:val="fr-FR"/>
              </w:rPr>
              <w:t xml:space="preserve"> </w:t>
            </w:r>
            <w:r w:rsidRPr="00D914FA">
              <w:rPr>
                <w:sz w:val="20"/>
                <w:lang w:val="fr-FR"/>
              </w:rPr>
              <w:t>_ _ _ _</w:t>
            </w:r>
            <w:r>
              <w:rPr>
                <w:sz w:val="20"/>
                <w:lang w:val="fr-FR"/>
              </w:rPr>
              <w:t xml:space="preserve"> _</w:t>
            </w:r>
          </w:p>
        </w:tc>
      </w:tr>
      <w:tr w:rsidR="00B6086B" w:rsidRPr="00306130" w14:paraId="6C097F11" w14:textId="77777777" w:rsidTr="00F729CF">
        <w:trPr>
          <w:gridAfter w:val="4"/>
          <w:wAfter w:w="447" w:type="dxa"/>
        </w:trPr>
        <w:tc>
          <w:tcPr>
            <w:tcW w:w="2410" w:type="dxa"/>
            <w:tcBorders>
              <w:top w:val="single" w:sz="4" w:space="0" w:color="auto"/>
              <w:left w:val="nil"/>
              <w:bottom w:val="single" w:sz="4" w:space="0" w:color="auto"/>
              <w:right w:val="single" w:sz="4" w:space="0" w:color="auto"/>
            </w:tcBorders>
          </w:tcPr>
          <w:p w14:paraId="16263454" w14:textId="1A575C12" w:rsidR="00B6086B" w:rsidRPr="00653BA3" w:rsidRDefault="00B6086B" w:rsidP="00B6086B">
            <w:pPr>
              <w:pStyle w:val="Paragraphe"/>
              <w:rPr>
                <w:b/>
                <w:lang w:val="fr-FR"/>
              </w:rPr>
            </w:pPr>
            <w:r>
              <w:rPr>
                <w:b/>
                <w:lang w:val="fr-FR"/>
              </w:rPr>
              <w:lastRenderedPageBreak/>
              <w:t>Outil s</w:t>
            </w:r>
            <w:r w:rsidRPr="00D914FA">
              <w:rPr>
                <w:b/>
                <w:lang w:val="fr-FR"/>
              </w:rPr>
              <w:t>emi-structur</w:t>
            </w:r>
            <w:r>
              <w:rPr>
                <w:b/>
                <w:lang w:val="fr-FR"/>
              </w:rPr>
              <w:t>é de collecte de données</w:t>
            </w:r>
            <w:r w:rsidRPr="00822A87" w:rsidDel="0021538F">
              <w:rPr>
                <w:b/>
                <w:lang w:val="fr-FR"/>
              </w:rPr>
              <w:t xml:space="preserve"> </w:t>
            </w:r>
            <w:r w:rsidRPr="00653BA3">
              <w:rPr>
                <w:b/>
                <w:lang w:val="fr-FR"/>
              </w:rPr>
              <w:t xml:space="preserve"># </w:t>
            </w:r>
            <w:r>
              <w:rPr>
                <w:b/>
                <w:lang w:val="fr-FR"/>
              </w:rPr>
              <w:t>3</w:t>
            </w:r>
          </w:p>
          <w:p w14:paraId="52B2260C" w14:textId="77777777" w:rsidR="00B6086B" w:rsidRDefault="00B6086B" w:rsidP="00B6086B">
            <w:pPr>
              <w:pStyle w:val="Paragraphe"/>
              <w:rPr>
                <w:i/>
                <w:sz w:val="20"/>
                <w:lang w:val="fr-FR"/>
              </w:rPr>
            </w:pPr>
          </w:p>
          <w:p w14:paraId="0C6BA984" w14:textId="300C977C" w:rsidR="00B6086B" w:rsidRDefault="00B6086B" w:rsidP="00B6086B">
            <w:pPr>
              <w:pStyle w:val="Paragraphe"/>
              <w:rPr>
                <w:b/>
                <w:lang w:val="fr-FR"/>
              </w:rPr>
            </w:pPr>
            <w:r>
              <w:rPr>
                <w:bCs/>
                <w:lang w:val="fr-FR"/>
              </w:rPr>
              <w:t>Des groupes de discussion seront organisés avec les membres des CLPS, acteurs locaux externes aux CLPS et si possible, des membres des organisations du Consortium RELSUDE</w:t>
            </w:r>
          </w:p>
        </w:tc>
        <w:tc>
          <w:tcPr>
            <w:tcW w:w="3236" w:type="dxa"/>
            <w:gridSpan w:val="6"/>
            <w:tcBorders>
              <w:top w:val="single" w:sz="4" w:space="0" w:color="auto"/>
              <w:left w:val="single" w:sz="4" w:space="0" w:color="auto"/>
              <w:bottom w:val="single" w:sz="4" w:space="0" w:color="auto"/>
              <w:right w:val="single" w:sz="4" w:space="0" w:color="auto"/>
            </w:tcBorders>
          </w:tcPr>
          <w:p w14:paraId="19135D4C"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Choisi</w:t>
            </w:r>
          </w:p>
          <w:p w14:paraId="16EEF00C"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En boule de neige (s</w:t>
            </w:r>
            <w:r w:rsidRPr="00D914FA">
              <w:rPr>
                <w:sz w:val="20"/>
                <w:lang w:val="fr-FR"/>
              </w:rPr>
              <w:t>nowballing</w:t>
            </w:r>
            <w:r>
              <w:rPr>
                <w:sz w:val="20"/>
                <w:lang w:val="fr-FR"/>
              </w:rPr>
              <w:t>)</w:t>
            </w:r>
          </w:p>
          <w:p w14:paraId="1952DDCF" w14:textId="677BC21E"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w:t>
            </w: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c>
          <w:tcPr>
            <w:tcW w:w="3576" w:type="dxa"/>
            <w:gridSpan w:val="9"/>
            <w:tcBorders>
              <w:top w:val="single" w:sz="4" w:space="0" w:color="auto"/>
              <w:left w:val="single" w:sz="4" w:space="0" w:color="auto"/>
              <w:bottom w:val="single" w:sz="4" w:space="0" w:color="auto"/>
              <w:right w:val="nil"/>
            </w:tcBorders>
          </w:tcPr>
          <w:p w14:paraId="77BA39D4" w14:textId="77777777"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Entretien avec informateur clé</w:t>
            </w:r>
            <w:r w:rsidRPr="00D914FA">
              <w:rPr>
                <w:sz w:val="20"/>
                <w:lang w:val="fr-FR"/>
              </w:rPr>
              <w:t xml:space="preserve"> (#</w:t>
            </w:r>
            <w:r>
              <w:rPr>
                <w:sz w:val="20"/>
                <w:lang w:val="fr-FR"/>
              </w:rPr>
              <w:t xml:space="preserve"> cible</w:t>
            </w:r>
            <w:r w:rsidRPr="00D914FA">
              <w:rPr>
                <w:sz w:val="20"/>
                <w:lang w:val="fr-FR"/>
              </w:rPr>
              <w:t xml:space="preserve">):_ _ _ </w:t>
            </w:r>
          </w:p>
          <w:p w14:paraId="3E497533" w14:textId="5CF72D70"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w:t>
            </w:r>
            <w:r w:rsidRPr="00D914FA">
              <w:rPr>
                <w:sz w:val="20"/>
                <w:lang w:val="fr-FR"/>
              </w:rPr>
              <w:t>Entretien individuel (</w:t>
            </w:r>
            <w:r>
              <w:rPr>
                <w:sz w:val="20"/>
                <w:lang w:val="fr-FR"/>
              </w:rPr>
              <w:t>18</w:t>
            </w:r>
            <w:r w:rsidRPr="00D914FA">
              <w:rPr>
                <w:sz w:val="20"/>
                <w:lang w:val="fr-FR"/>
              </w:rPr>
              <w:t xml:space="preserve"> cible):</w:t>
            </w:r>
            <w:r>
              <w:rPr>
                <w:sz w:val="20"/>
                <w:lang w:val="fr-FR"/>
              </w:rPr>
              <w:t xml:space="preserve"> un IC par CLPS</w:t>
            </w:r>
          </w:p>
          <w:p w14:paraId="2321F0AF" w14:textId="35A02414" w:rsidR="00B6086B" w:rsidRPr="00D914FA" w:rsidRDefault="00B6086B" w:rsidP="00B6086B">
            <w:pPr>
              <w:pStyle w:val="Paragraphe"/>
              <w:spacing w:line="360" w:lineRule="auto"/>
              <w:rPr>
                <w:sz w:val="20"/>
                <w:lang w:val="fr-FR"/>
              </w:rPr>
            </w:pPr>
            <w:r>
              <w:rPr>
                <w:b/>
                <w:bCs/>
                <w:sz w:val="20"/>
                <w:lang w:val="fr-FR"/>
              </w:rPr>
              <w:t>X</w:t>
            </w:r>
            <w:r>
              <w:rPr>
                <w:sz w:val="20"/>
                <w:lang w:val="fr-FR"/>
              </w:rPr>
              <w:t xml:space="preserve"> Discussion de groupe témoin (foc</w:t>
            </w:r>
            <w:r w:rsidRPr="00D914FA">
              <w:rPr>
                <w:sz w:val="20"/>
                <w:lang w:val="fr-FR"/>
              </w:rPr>
              <w:t>us group discussion</w:t>
            </w:r>
            <w:r>
              <w:rPr>
                <w:sz w:val="20"/>
                <w:lang w:val="fr-FR"/>
              </w:rPr>
              <w:t xml:space="preserve">) </w:t>
            </w:r>
            <w:r w:rsidRPr="00D914FA">
              <w:rPr>
                <w:sz w:val="20"/>
                <w:lang w:val="fr-FR"/>
              </w:rPr>
              <w:t>(# cible):</w:t>
            </w:r>
            <w:r>
              <w:rPr>
                <w:sz w:val="20"/>
                <w:lang w:val="fr-FR"/>
              </w:rPr>
              <w:t xml:space="preserve"> 1 à 3 FGD </w:t>
            </w:r>
          </w:p>
          <w:p w14:paraId="1B141229" w14:textId="681B242B" w:rsidR="00B6086B" w:rsidRPr="00D914FA" w:rsidRDefault="00B6086B" w:rsidP="00B6086B">
            <w:pPr>
              <w:pStyle w:val="Paragraphe"/>
              <w:spacing w:line="360" w:lineRule="auto"/>
              <w:rPr>
                <w:sz w:val="20"/>
                <w:lang w:val="fr-FR"/>
              </w:rPr>
            </w:pPr>
            <w:r w:rsidRPr="00D914FA">
              <w:rPr>
                <w:sz w:val="20"/>
                <w:lang w:val="fr-FR"/>
              </w:rPr>
              <w:t>□</w:t>
            </w:r>
            <w:r>
              <w:rPr>
                <w:sz w:val="20"/>
                <w:lang w:val="fr-FR"/>
              </w:rPr>
              <w:t xml:space="preserve"> </w:t>
            </w:r>
            <w:r w:rsidRPr="0018015B">
              <w:rPr>
                <w:sz w:val="20"/>
                <w:lang w:val="fr-FR"/>
              </w:rPr>
              <w:t xml:space="preserve">Atelier </w:t>
            </w:r>
            <w:r w:rsidRPr="00D914FA">
              <w:rPr>
                <w:sz w:val="20"/>
                <w:lang w:val="fr-FR"/>
              </w:rPr>
              <w:t>(# cible):</w:t>
            </w:r>
            <w:r>
              <w:rPr>
                <w:sz w:val="20"/>
                <w:lang w:val="fr-FR"/>
              </w:rPr>
              <w:t xml:space="preserve"> </w:t>
            </w:r>
            <w:r w:rsidRPr="00D914FA">
              <w:rPr>
                <w:sz w:val="20"/>
                <w:lang w:val="fr-FR"/>
              </w:rPr>
              <w:t>_ _ _ _</w:t>
            </w:r>
            <w:r>
              <w:rPr>
                <w:sz w:val="20"/>
                <w:lang w:val="fr-FR"/>
              </w:rPr>
              <w:t xml:space="preserve"> _</w:t>
            </w:r>
          </w:p>
        </w:tc>
      </w:tr>
      <w:tr w:rsidR="00B6086B" w:rsidRPr="00822A87" w14:paraId="2A5E0A9A" w14:textId="77777777" w:rsidTr="00F729CF">
        <w:tc>
          <w:tcPr>
            <w:tcW w:w="2410" w:type="dxa"/>
            <w:tcBorders>
              <w:top w:val="single" w:sz="4" w:space="0" w:color="auto"/>
              <w:left w:val="nil"/>
              <w:bottom w:val="nil"/>
              <w:right w:val="single" w:sz="4" w:space="0" w:color="auto"/>
            </w:tcBorders>
          </w:tcPr>
          <w:p w14:paraId="1109FBEC" w14:textId="77777777" w:rsidR="00B6086B" w:rsidRPr="00653BA3" w:rsidRDefault="00B6086B" w:rsidP="00B6086B">
            <w:pPr>
              <w:pStyle w:val="Paragraphe"/>
              <w:rPr>
                <w:b/>
                <w:lang w:val="fr-FR"/>
              </w:rPr>
            </w:pPr>
            <w:r>
              <w:rPr>
                <w:b/>
                <w:lang w:val="fr-FR"/>
              </w:rPr>
              <w:t>P</w:t>
            </w:r>
            <w:r w:rsidRPr="009D58C4">
              <w:rPr>
                <w:b/>
                <w:lang w:val="fr-FR"/>
              </w:rPr>
              <w:t>late</w:t>
            </w:r>
            <w:r>
              <w:rPr>
                <w:b/>
                <w:lang w:val="fr-FR"/>
              </w:rPr>
              <w:t xml:space="preserve">forme(s) de gestion des données </w:t>
            </w:r>
          </w:p>
        </w:tc>
        <w:tc>
          <w:tcPr>
            <w:tcW w:w="289" w:type="dxa"/>
            <w:tcBorders>
              <w:top w:val="single" w:sz="4" w:space="0" w:color="auto"/>
              <w:left w:val="single" w:sz="4" w:space="0" w:color="auto"/>
              <w:bottom w:val="single" w:sz="4" w:space="0" w:color="auto"/>
              <w:right w:val="nil"/>
            </w:tcBorders>
          </w:tcPr>
          <w:p w14:paraId="47123605" w14:textId="77777777" w:rsidR="00B6086B" w:rsidRPr="000C312F" w:rsidRDefault="00B6086B" w:rsidP="00B6086B">
            <w:pPr>
              <w:pStyle w:val="Paragraphe"/>
              <w:rPr>
                <w:b/>
                <w:bCs/>
                <w:lang w:val="fr-FR"/>
              </w:rPr>
            </w:pPr>
            <w:r>
              <w:rPr>
                <w:b/>
                <w:bCs/>
                <w:sz w:val="20"/>
                <w:lang w:val="fr-FR"/>
              </w:rPr>
              <w:t>X</w:t>
            </w:r>
          </w:p>
        </w:tc>
        <w:tc>
          <w:tcPr>
            <w:tcW w:w="2980" w:type="dxa"/>
            <w:gridSpan w:val="6"/>
            <w:tcBorders>
              <w:top w:val="single" w:sz="4" w:space="0" w:color="auto"/>
              <w:left w:val="single" w:sz="4" w:space="0" w:color="auto"/>
              <w:bottom w:val="single" w:sz="4" w:space="0" w:color="auto"/>
              <w:right w:val="nil"/>
            </w:tcBorders>
          </w:tcPr>
          <w:p w14:paraId="20AF3AE1" w14:textId="77777777" w:rsidR="00B6086B" w:rsidRPr="00653BA3" w:rsidDel="001D56E0" w:rsidRDefault="00B6086B" w:rsidP="00B6086B">
            <w:pPr>
              <w:pStyle w:val="Paragraphe"/>
              <w:rPr>
                <w:lang w:val="fr-FR"/>
              </w:rPr>
            </w:pPr>
            <w:r w:rsidRPr="00653BA3">
              <w:rPr>
                <w:lang w:val="fr-FR"/>
              </w:rPr>
              <w:t>IMPACT</w:t>
            </w:r>
          </w:p>
        </w:tc>
        <w:tc>
          <w:tcPr>
            <w:tcW w:w="306" w:type="dxa"/>
            <w:gridSpan w:val="2"/>
            <w:tcBorders>
              <w:top w:val="single" w:sz="4" w:space="0" w:color="auto"/>
              <w:left w:val="single" w:sz="4" w:space="0" w:color="auto"/>
              <w:bottom w:val="single" w:sz="4" w:space="0" w:color="auto"/>
              <w:right w:val="nil"/>
            </w:tcBorders>
          </w:tcPr>
          <w:p w14:paraId="7D729423" w14:textId="77777777" w:rsidR="00B6086B" w:rsidRPr="00653BA3" w:rsidRDefault="00B6086B" w:rsidP="00B6086B">
            <w:pPr>
              <w:pStyle w:val="Paragraphe"/>
              <w:rPr>
                <w:lang w:val="fr-FR"/>
              </w:rPr>
            </w:pPr>
            <w:r w:rsidRPr="00653BA3">
              <w:rPr>
                <w:sz w:val="20"/>
                <w:lang w:val="fr-FR"/>
              </w:rPr>
              <w:t>□</w:t>
            </w:r>
          </w:p>
        </w:tc>
        <w:tc>
          <w:tcPr>
            <w:tcW w:w="3684" w:type="dxa"/>
            <w:gridSpan w:val="10"/>
            <w:tcBorders>
              <w:top w:val="single" w:sz="4" w:space="0" w:color="auto"/>
              <w:left w:val="single" w:sz="4" w:space="0" w:color="auto"/>
              <w:bottom w:val="single" w:sz="4" w:space="0" w:color="auto"/>
              <w:right w:val="nil"/>
            </w:tcBorders>
          </w:tcPr>
          <w:p w14:paraId="2FAA1114" w14:textId="77777777" w:rsidR="00B6086B" w:rsidRPr="00653BA3" w:rsidRDefault="00B6086B" w:rsidP="00B6086B">
            <w:pPr>
              <w:pStyle w:val="Paragraphe"/>
              <w:rPr>
                <w:lang w:val="fr-FR"/>
              </w:rPr>
            </w:pPr>
            <w:r>
              <w:rPr>
                <w:lang w:val="fr-FR"/>
              </w:rPr>
              <w:t>HCR</w:t>
            </w:r>
          </w:p>
        </w:tc>
      </w:tr>
      <w:tr w:rsidR="00B6086B" w:rsidRPr="001F4871" w14:paraId="40072409" w14:textId="77777777" w:rsidTr="00F729CF">
        <w:trPr>
          <w:gridAfter w:val="2"/>
          <w:wAfter w:w="172" w:type="dxa"/>
        </w:trPr>
        <w:tc>
          <w:tcPr>
            <w:tcW w:w="2410" w:type="dxa"/>
            <w:tcBorders>
              <w:top w:val="single" w:sz="4" w:space="0" w:color="auto"/>
              <w:left w:val="nil"/>
              <w:bottom w:val="nil"/>
              <w:right w:val="single" w:sz="4" w:space="0" w:color="auto"/>
            </w:tcBorders>
          </w:tcPr>
          <w:p w14:paraId="74E795E7" w14:textId="77777777" w:rsidR="00B6086B" w:rsidRPr="001F4871" w:rsidRDefault="00B6086B" w:rsidP="00B6086B">
            <w:pPr>
              <w:spacing w:after="0"/>
              <w:jc w:val="left"/>
              <w:rPr>
                <w:b/>
                <w:noProof/>
                <w:color w:val="000000" w:themeColor="text1"/>
                <w:shd w:val="clear" w:color="auto" w:fill="FFFFFF"/>
                <w:lang w:val="fr-FR"/>
              </w:rPr>
            </w:pPr>
            <w:r w:rsidRPr="001F4871">
              <w:rPr>
                <w:b/>
                <w:noProof/>
                <w:color w:val="000000" w:themeColor="text1"/>
                <w:shd w:val="clear" w:color="auto" w:fill="FFFFFF"/>
                <w:lang w:val="fr-FR"/>
              </w:rPr>
              <w:t xml:space="preserve">Type(s) de produit(s) attendu(s) </w:t>
            </w:r>
          </w:p>
        </w:tc>
        <w:tc>
          <w:tcPr>
            <w:tcW w:w="289" w:type="dxa"/>
            <w:tcBorders>
              <w:top w:val="single" w:sz="4" w:space="0" w:color="auto"/>
              <w:left w:val="single" w:sz="4" w:space="0" w:color="auto"/>
              <w:bottom w:val="single" w:sz="4" w:space="0" w:color="auto"/>
              <w:right w:val="nil"/>
            </w:tcBorders>
          </w:tcPr>
          <w:p w14:paraId="736EAAE4"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2266" w:type="dxa"/>
            <w:gridSpan w:val="2"/>
            <w:tcBorders>
              <w:top w:val="single" w:sz="4" w:space="0" w:color="auto"/>
              <w:left w:val="single" w:sz="4" w:space="0" w:color="auto"/>
              <w:bottom w:val="single" w:sz="4" w:space="0" w:color="auto"/>
              <w:right w:val="nil"/>
            </w:tcBorders>
          </w:tcPr>
          <w:p w14:paraId="779ED3DA"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Aperçu de la situation (situation overview) #: __</w:t>
            </w:r>
          </w:p>
        </w:tc>
        <w:tc>
          <w:tcPr>
            <w:tcW w:w="277" w:type="dxa"/>
            <w:gridSpan w:val="2"/>
            <w:tcBorders>
              <w:top w:val="single" w:sz="4" w:space="0" w:color="auto"/>
              <w:left w:val="single" w:sz="4" w:space="0" w:color="auto"/>
              <w:bottom w:val="single" w:sz="4" w:space="0" w:color="auto"/>
              <w:right w:val="nil"/>
            </w:tcBorders>
          </w:tcPr>
          <w:p w14:paraId="2332491C" w14:textId="0B70A64C" w:rsidR="00B6086B" w:rsidRPr="001F4871" w:rsidRDefault="00B6086B" w:rsidP="00B6086B">
            <w:pPr>
              <w:spacing w:after="0"/>
              <w:jc w:val="left"/>
              <w:rPr>
                <w:b/>
                <w:bCs/>
                <w:noProof/>
                <w:color w:val="000000" w:themeColor="text1"/>
                <w:shd w:val="clear" w:color="auto" w:fill="FFFFFF"/>
                <w:lang w:val="fr-FR"/>
              </w:rPr>
            </w:pPr>
            <w:r w:rsidRPr="001F4871">
              <w:rPr>
                <w:noProof/>
                <w:color w:val="000000" w:themeColor="text1"/>
                <w:sz w:val="20"/>
                <w:shd w:val="clear" w:color="auto" w:fill="FFFFFF"/>
                <w:lang w:val="fr-FR"/>
              </w:rPr>
              <w:t>□</w:t>
            </w:r>
          </w:p>
        </w:tc>
        <w:tc>
          <w:tcPr>
            <w:tcW w:w="1982" w:type="dxa"/>
            <w:gridSpan w:val="7"/>
            <w:tcBorders>
              <w:top w:val="single" w:sz="4" w:space="0" w:color="auto"/>
              <w:left w:val="single" w:sz="4" w:space="0" w:color="auto"/>
              <w:bottom w:val="single" w:sz="4" w:space="0" w:color="auto"/>
              <w:right w:val="nil"/>
            </w:tcBorders>
          </w:tcPr>
          <w:p w14:paraId="5DEA1857" w14:textId="5C3B137C"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Rapport #:</w:t>
            </w:r>
            <w:r>
              <w:rPr>
                <w:noProof/>
                <w:color w:val="000000" w:themeColor="text1"/>
                <w:shd w:val="clear" w:color="auto" w:fill="FFFFFF"/>
                <w:lang w:val="fr-FR"/>
              </w:rPr>
              <w:t xml:space="preserve"> _ _</w:t>
            </w:r>
          </w:p>
        </w:tc>
        <w:tc>
          <w:tcPr>
            <w:tcW w:w="236" w:type="dxa"/>
            <w:gridSpan w:val="2"/>
            <w:tcBorders>
              <w:top w:val="single" w:sz="4" w:space="0" w:color="auto"/>
              <w:left w:val="single" w:sz="4" w:space="0" w:color="auto"/>
              <w:bottom w:val="single" w:sz="4" w:space="0" w:color="auto"/>
              <w:right w:val="nil"/>
            </w:tcBorders>
          </w:tcPr>
          <w:p w14:paraId="78B49C6A"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2037" w:type="dxa"/>
            <w:gridSpan w:val="3"/>
            <w:tcBorders>
              <w:top w:val="nil"/>
              <w:left w:val="single" w:sz="4" w:space="0" w:color="auto"/>
              <w:bottom w:val="single" w:sz="4" w:space="0" w:color="000000" w:themeColor="text1"/>
              <w:right w:val="nil"/>
            </w:tcBorders>
          </w:tcPr>
          <w:p w14:paraId="43E19468"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Profil #: _ _</w:t>
            </w:r>
          </w:p>
        </w:tc>
      </w:tr>
      <w:tr w:rsidR="00B6086B" w:rsidRPr="0085676B" w14:paraId="7CF6A79D" w14:textId="77777777" w:rsidTr="00F729CF">
        <w:trPr>
          <w:gridAfter w:val="2"/>
          <w:wAfter w:w="172" w:type="dxa"/>
        </w:trPr>
        <w:tc>
          <w:tcPr>
            <w:tcW w:w="2410" w:type="dxa"/>
            <w:tcBorders>
              <w:top w:val="nil"/>
              <w:left w:val="nil"/>
              <w:bottom w:val="nil"/>
              <w:right w:val="single" w:sz="4" w:space="0" w:color="auto"/>
            </w:tcBorders>
          </w:tcPr>
          <w:p w14:paraId="6CFE4755" w14:textId="77777777" w:rsidR="00B6086B" w:rsidRPr="001F4871" w:rsidRDefault="00B6086B" w:rsidP="00B6086B">
            <w:pPr>
              <w:spacing w:after="0"/>
              <w:jc w:val="left"/>
              <w:rPr>
                <w:b/>
                <w:noProof/>
                <w:color w:val="000000" w:themeColor="text1"/>
                <w:shd w:val="clear" w:color="auto" w:fill="FFFFFF"/>
                <w:lang w:val="fr-FR"/>
              </w:rPr>
            </w:pPr>
          </w:p>
        </w:tc>
        <w:tc>
          <w:tcPr>
            <w:tcW w:w="289" w:type="dxa"/>
            <w:tcBorders>
              <w:top w:val="single" w:sz="4" w:space="0" w:color="auto"/>
              <w:left w:val="single" w:sz="4" w:space="0" w:color="auto"/>
              <w:bottom w:val="single" w:sz="4" w:space="0" w:color="auto"/>
              <w:right w:val="nil"/>
            </w:tcBorders>
          </w:tcPr>
          <w:p w14:paraId="72036E74"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2266" w:type="dxa"/>
            <w:gridSpan w:val="2"/>
            <w:tcBorders>
              <w:top w:val="single" w:sz="4" w:space="0" w:color="auto"/>
              <w:left w:val="single" w:sz="4" w:space="0" w:color="auto"/>
              <w:bottom w:val="single" w:sz="4" w:space="0" w:color="auto"/>
              <w:right w:val="nil"/>
            </w:tcBorders>
          </w:tcPr>
          <w:p w14:paraId="08B14B9C"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Présentation (résultats préliminaires) #: _ _</w:t>
            </w:r>
          </w:p>
        </w:tc>
        <w:tc>
          <w:tcPr>
            <w:tcW w:w="277" w:type="dxa"/>
            <w:gridSpan w:val="2"/>
            <w:tcBorders>
              <w:top w:val="single" w:sz="4" w:space="0" w:color="auto"/>
              <w:left w:val="single" w:sz="4" w:space="0" w:color="auto"/>
              <w:bottom w:val="single" w:sz="4" w:space="0" w:color="auto"/>
              <w:right w:val="nil"/>
            </w:tcBorders>
          </w:tcPr>
          <w:p w14:paraId="14AE4FB4" w14:textId="3B676B95" w:rsidR="00B6086B" w:rsidRPr="001F4871" w:rsidRDefault="00B6086B" w:rsidP="00B6086B">
            <w:pPr>
              <w:spacing w:after="0"/>
              <w:jc w:val="left"/>
              <w:rPr>
                <w:b/>
                <w:bCs/>
                <w:noProof/>
                <w:color w:val="000000" w:themeColor="text1"/>
                <w:shd w:val="clear" w:color="auto" w:fill="FFFFFF"/>
                <w:lang w:val="fr-FR"/>
              </w:rPr>
            </w:pPr>
            <w:r w:rsidRPr="001F4871">
              <w:rPr>
                <w:b/>
                <w:bCs/>
                <w:noProof/>
                <w:color w:val="000000" w:themeColor="text1"/>
                <w:sz w:val="20"/>
                <w:shd w:val="clear" w:color="auto" w:fill="FFFFFF"/>
                <w:lang w:val="fr-FR"/>
              </w:rPr>
              <w:t>X</w:t>
            </w:r>
          </w:p>
        </w:tc>
        <w:tc>
          <w:tcPr>
            <w:tcW w:w="1982" w:type="dxa"/>
            <w:gridSpan w:val="7"/>
            <w:tcBorders>
              <w:top w:val="single" w:sz="4" w:space="0" w:color="auto"/>
              <w:left w:val="single" w:sz="4" w:space="0" w:color="auto"/>
              <w:bottom w:val="single" w:sz="4" w:space="0" w:color="auto"/>
              <w:right w:val="nil"/>
            </w:tcBorders>
          </w:tcPr>
          <w:p w14:paraId="7E34706C" w14:textId="240DAEAE"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 xml:space="preserve">Présentation (finale) #: </w:t>
            </w:r>
            <w:r w:rsidRPr="000367A2">
              <w:rPr>
                <w:b/>
                <w:bCs/>
                <w:noProof/>
                <w:color w:val="000000" w:themeColor="text1"/>
                <w:shd w:val="clear" w:color="auto" w:fill="FFFFFF"/>
                <w:lang w:val="fr-FR"/>
              </w:rPr>
              <w:t>Une</w:t>
            </w:r>
            <w:r>
              <w:rPr>
                <w:noProof/>
                <w:color w:val="000000" w:themeColor="text1"/>
                <w:shd w:val="clear" w:color="auto" w:fill="FFFFFF"/>
                <w:lang w:val="fr-FR"/>
              </w:rPr>
              <w:t xml:space="preserve"> </w:t>
            </w:r>
            <w:r>
              <w:rPr>
                <w:b/>
                <w:bCs/>
                <w:noProof/>
                <w:color w:val="000000" w:themeColor="text1"/>
                <w:shd w:val="clear" w:color="auto" w:fill="FFFFFF"/>
                <w:lang w:val="fr-FR"/>
              </w:rPr>
              <w:t>présentation réalisée pour le COPIL / Fonds Bêkou</w:t>
            </w:r>
          </w:p>
        </w:tc>
        <w:tc>
          <w:tcPr>
            <w:tcW w:w="236" w:type="dxa"/>
            <w:gridSpan w:val="2"/>
            <w:tcBorders>
              <w:top w:val="single" w:sz="4" w:space="0" w:color="auto"/>
              <w:left w:val="single" w:sz="4" w:space="0" w:color="auto"/>
              <w:bottom w:val="single" w:sz="4" w:space="0" w:color="auto"/>
              <w:right w:val="nil"/>
            </w:tcBorders>
          </w:tcPr>
          <w:p w14:paraId="3CC9DCBD" w14:textId="6033F31D" w:rsidR="00B6086B" w:rsidRPr="001F4871" w:rsidRDefault="00B6086B" w:rsidP="00B6086B">
            <w:pPr>
              <w:spacing w:after="0"/>
              <w:jc w:val="left"/>
              <w:rPr>
                <w:noProof/>
                <w:color w:val="000000" w:themeColor="text1"/>
                <w:shd w:val="clear" w:color="auto" w:fill="FFFFFF"/>
                <w:lang w:val="fr-FR"/>
              </w:rPr>
            </w:pPr>
            <w:r w:rsidRPr="001F4871">
              <w:rPr>
                <w:b/>
                <w:bCs/>
                <w:noProof/>
                <w:color w:val="000000" w:themeColor="text1"/>
                <w:sz w:val="20"/>
                <w:shd w:val="clear" w:color="auto" w:fill="FFFFFF"/>
                <w:lang w:val="fr-FR"/>
              </w:rPr>
              <w:t>X</w:t>
            </w:r>
          </w:p>
        </w:tc>
        <w:tc>
          <w:tcPr>
            <w:tcW w:w="2037" w:type="dxa"/>
            <w:gridSpan w:val="3"/>
            <w:tcBorders>
              <w:top w:val="nil"/>
              <w:left w:val="single" w:sz="4" w:space="0" w:color="auto"/>
              <w:bottom w:val="single" w:sz="4" w:space="0" w:color="000000" w:themeColor="text1"/>
              <w:right w:val="nil"/>
            </w:tcBorders>
          </w:tcPr>
          <w:p w14:paraId="44C575BC" w14:textId="77777777" w:rsidR="00B6086B"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 xml:space="preserve">Fiche d’information #: </w:t>
            </w:r>
          </w:p>
          <w:p w14:paraId="27262218" w14:textId="4AE673AC" w:rsidR="00B6086B" w:rsidRPr="000367A2" w:rsidRDefault="00B6086B" w:rsidP="00B6086B">
            <w:pPr>
              <w:jc w:val="left"/>
              <w:rPr>
                <w:b/>
                <w:bCs/>
                <w:lang w:val="fr-FR"/>
              </w:rPr>
            </w:pPr>
            <w:r w:rsidRPr="000367A2">
              <w:rPr>
                <w:b/>
                <w:bCs/>
                <w:lang w:val="fr-FR"/>
              </w:rPr>
              <w:t>Une fiche d’information mettant en avant les leçons apprises et autres points clés.</w:t>
            </w:r>
          </w:p>
        </w:tc>
      </w:tr>
      <w:tr w:rsidR="00B6086B" w:rsidRPr="001F4871" w14:paraId="40BF482F" w14:textId="77777777" w:rsidTr="00F729CF">
        <w:trPr>
          <w:gridAfter w:val="2"/>
          <w:wAfter w:w="172" w:type="dxa"/>
        </w:trPr>
        <w:tc>
          <w:tcPr>
            <w:tcW w:w="2410" w:type="dxa"/>
            <w:tcBorders>
              <w:top w:val="nil"/>
              <w:left w:val="nil"/>
              <w:bottom w:val="nil"/>
              <w:right w:val="single" w:sz="4" w:space="0" w:color="auto"/>
            </w:tcBorders>
          </w:tcPr>
          <w:p w14:paraId="1D893B62" w14:textId="77777777" w:rsidR="00B6086B" w:rsidRPr="001F4871" w:rsidRDefault="00B6086B" w:rsidP="00B6086B">
            <w:pPr>
              <w:spacing w:after="0"/>
              <w:jc w:val="left"/>
              <w:rPr>
                <w:b/>
                <w:noProof/>
                <w:color w:val="000000" w:themeColor="text1"/>
                <w:shd w:val="clear" w:color="auto" w:fill="FFFFFF"/>
                <w:lang w:val="fr-FR"/>
              </w:rPr>
            </w:pPr>
          </w:p>
        </w:tc>
        <w:tc>
          <w:tcPr>
            <w:tcW w:w="289" w:type="dxa"/>
            <w:tcBorders>
              <w:top w:val="single" w:sz="4" w:space="0" w:color="auto"/>
              <w:left w:val="single" w:sz="4" w:space="0" w:color="auto"/>
              <w:bottom w:val="single" w:sz="4" w:space="0" w:color="auto"/>
              <w:right w:val="nil"/>
            </w:tcBorders>
          </w:tcPr>
          <w:p w14:paraId="34B7D021"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2266" w:type="dxa"/>
            <w:gridSpan w:val="2"/>
            <w:tcBorders>
              <w:top w:val="single" w:sz="4" w:space="0" w:color="auto"/>
              <w:left w:val="single" w:sz="4" w:space="0" w:color="auto"/>
              <w:bottom w:val="single" w:sz="4" w:space="0" w:color="auto"/>
              <w:right w:val="nil"/>
            </w:tcBorders>
          </w:tcPr>
          <w:p w14:paraId="0AB85E4E"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Dashboard interactif #:_</w:t>
            </w:r>
          </w:p>
        </w:tc>
        <w:tc>
          <w:tcPr>
            <w:tcW w:w="277" w:type="dxa"/>
            <w:gridSpan w:val="2"/>
            <w:tcBorders>
              <w:top w:val="single" w:sz="4" w:space="0" w:color="auto"/>
              <w:left w:val="single" w:sz="4" w:space="0" w:color="auto"/>
              <w:bottom w:val="single" w:sz="4" w:space="0" w:color="auto"/>
              <w:right w:val="nil"/>
            </w:tcBorders>
          </w:tcPr>
          <w:p w14:paraId="5E06816B"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1982" w:type="dxa"/>
            <w:gridSpan w:val="7"/>
            <w:tcBorders>
              <w:top w:val="single" w:sz="4" w:space="0" w:color="auto"/>
              <w:left w:val="single" w:sz="4" w:space="0" w:color="auto"/>
              <w:bottom w:val="single" w:sz="4" w:space="0" w:color="auto"/>
              <w:right w:val="nil"/>
            </w:tcBorders>
          </w:tcPr>
          <w:p w14:paraId="3A9FD0B8"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Webmap #: _ _</w:t>
            </w:r>
          </w:p>
        </w:tc>
        <w:tc>
          <w:tcPr>
            <w:tcW w:w="236" w:type="dxa"/>
            <w:gridSpan w:val="2"/>
            <w:tcBorders>
              <w:top w:val="single" w:sz="4" w:space="0" w:color="auto"/>
              <w:left w:val="single" w:sz="4" w:space="0" w:color="auto"/>
              <w:bottom w:val="single" w:sz="4" w:space="0" w:color="auto"/>
              <w:right w:val="nil"/>
            </w:tcBorders>
          </w:tcPr>
          <w:p w14:paraId="2016FD6F"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z w:val="20"/>
                <w:shd w:val="clear" w:color="auto" w:fill="FFFFFF"/>
                <w:lang w:val="fr-FR"/>
              </w:rPr>
              <w:t>□</w:t>
            </w:r>
          </w:p>
        </w:tc>
        <w:tc>
          <w:tcPr>
            <w:tcW w:w="2037" w:type="dxa"/>
            <w:gridSpan w:val="3"/>
            <w:tcBorders>
              <w:top w:val="nil"/>
              <w:left w:val="single" w:sz="4" w:space="0" w:color="auto"/>
              <w:bottom w:val="single" w:sz="4" w:space="0" w:color="000000" w:themeColor="text1"/>
              <w:right w:val="nil"/>
            </w:tcBorders>
          </w:tcPr>
          <w:p w14:paraId="2D0555F4"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000000" w:themeColor="text1"/>
                <w:shd w:val="clear" w:color="auto" w:fill="FFFFFF"/>
                <w:lang w:val="fr-FR"/>
              </w:rPr>
              <w:t>Cartes #: _ _</w:t>
            </w:r>
          </w:p>
        </w:tc>
      </w:tr>
      <w:tr w:rsidR="00B6086B" w:rsidRPr="001F4871" w14:paraId="051A66E2" w14:textId="77777777" w:rsidTr="00F729CF">
        <w:trPr>
          <w:gridAfter w:val="2"/>
          <w:wAfter w:w="172" w:type="dxa"/>
        </w:trPr>
        <w:tc>
          <w:tcPr>
            <w:tcW w:w="2410" w:type="dxa"/>
            <w:tcBorders>
              <w:top w:val="nil"/>
              <w:left w:val="nil"/>
              <w:bottom w:val="nil"/>
              <w:right w:val="single" w:sz="4" w:space="0" w:color="auto"/>
            </w:tcBorders>
          </w:tcPr>
          <w:p w14:paraId="0541050D" w14:textId="77777777" w:rsidR="00B6086B" w:rsidRPr="001F4871" w:rsidRDefault="00B6086B" w:rsidP="00B6086B">
            <w:pPr>
              <w:spacing w:after="0"/>
              <w:jc w:val="left"/>
              <w:rPr>
                <w:b/>
                <w:noProof/>
                <w:color w:val="000000" w:themeColor="text1"/>
                <w:shd w:val="clear" w:color="auto" w:fill="FFFFFF"/>
                <w:lang w:val="fr-FR"/>
              </w:rPr>
            </w:pPr>
          </w:p>
        </w:tc>
        <w:tc>
          <w:tcPr>
            <w:tcW w:w="289" w:type="dxa"/>
            <w:tcBorders>
              <w:top w:val="single" w:sz="4" w:space="0" w:color="auto"/>
              <w:left w:val="single" w:sz="4" w:space="0" w:color="auto"/>
              <w:bottom w:val="single" w:sz="4" w:space="0" w:color="auto"/>
              <w:right w:val="nil"/>
            </w:tcBorders>
          </w:tcPr>
          <w:p w14:paraId="2A6B6C43" w14:textId="77777777" w:rsidR="00B6086B" w:rsidRPr="001F4871" w:rsidRDefault="00B6086B" w:rsidP="00B6086B">
            <w:pPr>
              <w:spacing w:after="0"/>
              <w:jc w:val="left"/>
              <w:rPr>
                <w:noProof/>
                <w:color w:val="000000" w:themeColor="text1"/>
                <w:sz w:val="20"/>
                <w:shd w:val="clear" w:color="auto" w:fill="FFFFFF"/>
                <w:lang w:val="fr-FR"/>
              </w:rPr>
            </w:pPr>
            <w:r w:rsidRPr="001F4871">
              <w:rPr>
                <w:noProof/>
                <w:color w:val="000000" w:themeColor="text1"/>
                <w:sz w:val="20"/>
                <w:shd w:val="clear" w:color="auto" w:fill="FFFFFF"/>
                <w:lang w:val="fr-FR"/>
              </w:rPr>
              <w:t>□</w:t>
            </w:r>
          </w:p>
        </w:tc>
        <w:tc>
          <w:tcPr>
            <w:tcW w:w="6798" w:type="dxa"/>
            <w:gridSpan w:val="16"/>
            <w:tcBorders>
              <w:top w:val="single" w:sz="4" w:space="0" w:color="auto"/>
              <w:left w:val="single" w:sz="4" w:space="0" w:color="auto"/>
              <w:bottom w:val="single" w:sz="4" w:space="0" w:color="auto"/>
              <w:right w:val="nil"/>
            </w:tcBorders>
          </w:tcPr>
          <w:p w14:paraId="76250414" w14:textId="77777777" w:rsidR="00B6086B" w:rsidRPr="001F4871" w:rsidRDefault="00B6086B" w:rsidP="00B6086B">
            <w:pPr>
              <w:spacing w:after="0"/>
              <w:jc w:val="left"/>
              <w:rPr>
                <w:noProof/>
                <w:color w:val="000000" w:themeColor="text1"/>
                <w:shd w:val="clear" w:color="auto" w:fill="FFFFFF"/>
                <w:lang w:val="fr-FR"/>
              </w:rPr>
            </w:pPr>
            <w:r w:rsidRPr="001F4871">
              <w:rPr>
                <w:noProof/>
                <w:color w:val="58585A" w:themeColor="background2"/>
                <w:sz w:val="20"/>
                <w:shd w:val="clear" w:color="auto" w:fill="FFFFFF"/>
                <w:lang w:val="fr-FR"/>
              </w:rPr>
              <w:t>[Autre, spécifier]</w:t>
            </w:r>
            <w:r w:rsidRPr="001F4871">
              <w:rPr>
                <w:noProof/>
                <w:color w:val="000000" w:themeColor="text1"/>
                <w:sz w:val="20"/>
                <w:shd w:val="clear" w:color="auto" w:fill="FFFFFF"/>
                <w:lang w:val="fr-FR"/>
              </w:rPr>
              <w:t xml:space="preserve"> </w:t>
            </w:r>
            <w:r w:rsidRPr="001F4871">
              <w:rPr>
                <w:noProof/>
                <w:color w:val="000000" w:themeColor="text1"/>
                <w:shd w:val="clear" w:color="auto" w:fill="FFFFFF"/>
                <w:lang w:val="fr-FR"/>
              </w:rPr>
              <w:t>#: _ _</w:t>
            </w:r>
          </w:p>
        </w:tc>
      </w:tr>
      <w:tr w:rsidR="00B6086B" w:rsidRPr="00822A87" w14:paraId="722181D3" w14:textId="77777777" w:rsidTr="00F729CF">
        <w:trPr>
          <w:gridAfter w:val="3"/>
          <w:wAfter w:w="415" w:type="dxa"/>
        </w:trPr>
        <w:tc>
          <w:tcPr>
            <w:tcW w:w="2410" w:type="dxa"/>
            <w:tcBorders>
              <w:top w:val="nil"/>
              <w:left w:val="nil"/>
              <w:bottom w:val="single" w:sz="4" w:space="0" w:color="auto"/>
              <w:right w:val="single" w:sz="4" w:space="0" w:color="auto"/>
            </w:tcBorders>
          </w:tcPr>
          <w:p w14:paraId="74C983B8" w14:textId="77777777" w:rsidR="00B6086B" w:rsidRPr="00653BA3" w:rsidRDefault="00B6086B" w:rsidP="00B6086B">
            <w:pPr>
              <w:pStyle w:val="Paragraphe"/>
              <w:rPr>
                <w:b/>
                <w:lang w:val="fr-FR"/>
              </w:rPr>
            </w:pPr>
          </w:p>
        </w:tc>
        <w:tc>
          <w:tcPr>
            <w:tcW w:w="289" w:type="dxa"/>
            <w:tcBorders>
              <w:top w:val="single" w:sz="4" w:space="0" w:color="auto"/>
              <w:left w:val="single" w:sz="4" w:space="0" w:color="auto"/>
              <w:bottom w:val="single" w:sz="4" w:space="0" w:color="auto"/>
              <w:right w:val="nil"/>
            </w:tcBorders>
          </w:tcPr>
          <w:p w14:paraId="71CF1883" w14:textId="77777777" w:rsidR="00B6086B" w:rsidRPr="00653BA3" w:rsidRDefault="00B6086B" w:rsidP="00B6086B">
            <w:pPr>
              <w:pStyle w:val="Paragraphe"/>
              <w:rPr>
                <w:sz w:val="20"/>
                <w:lang w:val="fr-FR"/>
              </w:rPr>
            </w:pPr>
            <w:r w:rsidRPr="00653BA3">
              <w:rPr>
                <w:sz w:val="20"/>
                <w:lang w:val="fr-FR"/>
              </w:rPr>
              <w:t>□</w:t>
            </w:r>
          </w:p>
        </w:tc>
        <w:tc>
          <w:tcPr>
            <w:tcW w:w="6555" w:type="dxa"/>
            <w:gridSpan w:val="15"/>
            <w:tcBorders>
              <w:top w:val="single" w:sz="4" w:space="0" w:color="auto"/>
              <w:left w:val="single" w:sz="4" w:space="0" w:color="auto"/>
              <w:bottom w:val="single" w:sz="4" w:space="0" w:color="auto"/>
              <w:right w:val="nil"/>
            </w:tcBorders>
          </w:tcPr>
          <w:p w14:paraId="30EC3E5F" w14:textId="77777777" w:rsidR="00B6086B" w:rsidRPr="00653BA3" w:rsidRDefault="00B6086B" w:rsidP="00B6086B">
            <w:pPr>
              <w:pStyle w:val="Paragraphe"/>
              <w:rPr>
                <w:lang w:val="fr-FR"/>
              </w:rPr>
            </w:pPr>
            <w:r w:rsidRPr="00D914FA">
              <w:rPr>
                <w:color w:val="58585A" w:themeColor="background2"/>
                <w:sz w:val="20"/>
                <w:lang w:val="fr-FR"/>
              </w:rPr>
              <w:t>[</w:t>
            </w:r>
            <w:r>
              <w:rPr>
                <w:color w:val="58585A" w:themeColor="background2"/>
                <w:sz w:val="20"/>
                <w:lang w:val="fr-FR"/>
              </w:rPr>
              <w:t>Autre</w:t>
            </w:r>
            <w:r w:rsidRPr="00D914FA">
              <w:rPr>
                <w:color w:val="58585A" w:themeColor="background2"/>
                <w:sz w:val="20"/>
                <w:lang w:val="fr-FR"/>
              </w:rPr>
              <w:t xml:space="preserve">, </w:t>
            </w:r>
            <w:r>
              <w:rPr>
                <w:color w:val="58585A" w:themeColor="background2"/>
                <w:sz w:val="20"/>
                <w:lang w:val="fr-FR"/>
              </w:rPr>
              <w:t>spécifier</w:t>
            </w:r>
            <w:r w:rsidRPr="00D914FA">
              <w:rPr>
                <w:color w:val="58585A" w:themeColor="background2"/>
                <w:sz w:val="20"/>
                <w:lang w:val="fr-FR"/>
              </w:rPr>
              <w:t>]</w:t>
            </w:r>
          </w:p>
        </w:tc>
      </w:tr>
      <w:tr w:rsidR="00B6086B" w:rsidRPr="0085676B" w14:paraId="6034B65B" w14:textId="77777777" w:rsidTr="00F729CF">
        <w:trPr>
          <w:gridAfter w:val="3"/>
          <w:wAfter w:w="415" w:type="dxa"/>
          <w:trHeight w:val="340"/>
        </w:trPr>
        <w:tc>
          <w:tcPr>
            <w:tcW w:w="2410" w:type="dxa"/>
            <w:vMerge w:val="restart"/>
            <w:tcBorders>
              <w:top w:val="single" w:sz="4" w:space="0" w:color="000000" w:themeColor="text1"/>
              <w:left w:val="nil"/>
              <w:right w:val="single" w:sz="4" w:space="0" w:color="auto"/>
            </w:tcBorders>
          </w:tcPr>
          <w:p w14:paraId="0A7E6827" w14:textId="77777777" w:rsidR="00B6086B" w:rsidRPr="00653BA3" w:rsidRDefault="00B6086B" w:rsidP="00B6086B">
            <w:pPr>
              <w:pStyle w:val="Paragraphe"/>
              <w:rPr>
                <w:b/>
                <w:lang w:val="fr-FR"/>
              </w:rPr>
            </w:pPr>
            <w:r w:rsidRPr="00653BA3">
              <w:rPr>
                <w:b/>
                <w:lang w:val="fr-FR"/>
              </w:rPr>
              <w:t>Acc</w:t>
            </w:r>
            <w:r>
              <w:rPr>
                <w:b/>
                <w:lang w:val="fr-FR"/>
              </w:rPr>
              <w:t>è</w:t>
            </w:r>
            <w:r w:rsidRPr="00653BA3">
              <w:rPr>
                <w:b/>
                <w:lang w:val="fr-FR"/>
              </w:rPr>
              <w:t>s</w:t>
            </w:r>
          </w:p>
          <w:p w14:paraId="2E6E543F" w14:textId="77777777" w:rsidR="00B6086B" w:rsidRPr="00653BA3" w:rsidRDefault="00B6086B" w:rsidP="00B6086B">
            <w:pPr>
              <w:pStyle w:val="Paragraphe"/>
              <w:rPr>
                <w:b/>
                <w:lang w:val="fr-FR"/>
              </w:rPr>
            </w:pPr>
            <w:r>
              <w:rPr>
                <w:lang w:val="fr-FR"/>
              </w:rPr>
              <w:t xml:space="preserve">   </w:t>
            </w:r>
          </w:p>
          <w:p w14:paraId="59A2B194" w14:textId="77777777" w:rsidR="00B6086B" w:rsidRPr="00653BA3" w:rsidRDefault="00B6086B" w:rsidP="00B6086B">
            <w:pPr>
              <w:pStyle w:val="Paragraphe"/>
              <w:rPr>
                <w:b/>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5183598D" w14:textId="7A2FDE3E" w:rsidR="00B6086B" w:rsidRPr="00961009" w:rsidRDefault="00E23E39" w:rsidP="00B6086B">
            <w:pPr>
              <w:pStyle w:val="Paragraphe"/>
              <w:spacing w:line="240" w:lineRule="auto"/>
              <w:rPr>
                <w:b/>
                <w:bCs/>
                <w:lang w:val="fr-FR"/>
              </w:rPr>
            </w:pPr>
            <w:r w:rsidRPr="00653BA3">
              <w:rPr>
                <w:sz w:val="20"/>
                <w:lang w:val="fr-FR"/>
              </w:rPr>
              <w:t>□</w:t>
            </w:r>
          </w:p>
        </w:tc>
        <w:tc>
          <w:tcPr>
            <w:tcW w:w="6555" w:type="dxa"/>
            <w:gridSpan w:val="15"/>
            <w:tcBorders>
              <w:top w:val="single" w:sz="4" w:space="0" w:color="000000" w:themeColor="text1"/>
              <w:left w:val="single" w:sz="4" w:space="0" w:color="auto"/>
              <w:bottom w:val="single" w:sz="4" w:space="0" w:color="000000" w:themeColor="text1"/>
              <w:right w:val="nil"/>
            </w:tcBorders>
          </w:tcPr>
          <w:p w14:paraId="370F4772" w14:textId="14397EED" w:rsidR="00B6086B" w:rsidRPr="00653BA3" w:rsidRDefault="00B6086B" w:rsidP="00B6086B">
            <w:pPr>
              <w:pStyle w:val="Paragraphe"/>
              <w:spacing w:line="240" w:lineRule="auto"/>
              <w:rPr>
                <w:lang w:val="fr-FR"/>
              </w:rPr>
            </w:pPr>
            <w:r w:rsidRPr="00653BA3">
              <w:rPr>
                <w:lang w:val="fr-FR"/>
              </w:rPr>
              <w:t>Public (</w:t>
            </w:r>
            <w:r>
              <w:rPr>
                <w:lang w:val="fr-FR"/>
              </w:rPr>
              <w:t>disponible sur le site d’IMPACT</w:t>
            </w:r>
            <w:r w:rsidRPr="00653BA3">
              <w:rPr>
                <w:lang w:val="fr-FR"/>
              </w:rPr>
              <w:t xml:space="preserve"> </w:t>
            </w:r>
            <w:r>
              <w:rPr>
                <w:lang w:val="fr-FR"/>
              </w:rPr>
              <w:t xml:space="preserve">et autres plate-formes humanitaires) </w:t>
            </w:r>
            <w:r w:rsidRPr="00653BA3">
              <w:rPr>
                <w:lang w:val="fr-FR"/>
              </w:rPr>
              <w:t xml:space="preserve"> </w:t>
            </w:r>
          </w:p>
        </w:tc>
      </w:tr>
      <w:tr w:rsidR="00B6086B" w:rsidRPr="0085676B" w14:paraId="0A44C594" w14:textId="77777777" w:rsidTr="00F729CF">
        <w:trPr>
          <w:gridAfter w:val="3"/>
          <w:wAfter w:w="415" w:type="dxa"/>
          <w:trHeight w:val="340"/>
        </w:trPr>
        <w:tc>
          <w:tcPr>
            <w:tcW w:w="2410" w:type="dxa"/>
            <w:vMerge/>
            <w:tcBorders>
              <w:left w:val="nil"/>
              <w:bottom w:val="single" w:sz="4" w:space="0" w:color="000000" w:themeColor="text1"/>
              <w:right w:val="single" w:sz="4" w:space="0" w:color="auto"/>
            </w:tcBorders>
          </w:tcPr>
          <w:p w14:paraId="6144A802" w14:textId="77777777" w:rsidR="00B6086B" w:rsidRPr="00653BA3" w:rsidRDefault="00B6086B" w:rsidP="00B6086B">
            <w:pPr>
              <w:pStyle w:val="Paragraphe"/>
              <w:rPr>
                <w:b/>
                <w:lang w:val="fr-FR"/>
              </w:rPr>
            </w:pPr>
          </w:p>
        </w:tc>
        <w:tc>
          <w:tcPr>
            <w:tcW w:w="289" w:type="dxa"/>
            <w:tcBorders>
              <w:top w:val="single" w:sz="4" w:space="0" w:color="000000" w:themeColor="text1"/>
              <w:left w:val="single" w:sz="4" w:space="0" w:color="auto"/>
              <w:bottom w:val="single" w:sz="4" w:space="0" w:color="000000" w:themeColor="text1"/>
              <w:right w:val="nil"/>
            </w:tcBorders>
          </w:tcPr>
          <w:p w14:paraId="21EE4499" w14:textId="196DF2AD" w:rsidR="00B6086B" w:rsidRPr="00653BA3" w:rsidRDefault="00E23E39" w:rsidP="00B6086B">
            <w:pPr>
              <w:pStyle w:val="Paragraphe"/>
              <w:spacing w:line="240" w:lineRule="auto"/>
              <w:rPr>
                <w:lang w:val="fr-FR"/>
              </w:rPr>
            </w:pPr>
            <w:r w:rsidRPr="00961009">
              <w:rPr>
                <w:b/>
                <w:bCs/>
                <w:sz w:val="20"/>
                <w:lang w:val="fr-FR"/>
              </w:rPr>
              <w:t>X</w:t>
            </w:r>
          </w:p>
        </w:tc>
        <w:tc>
          <w:tcPr>
            <w:tcW w:w="6555" w:type="dxa"/>
            <w:gridSpan w:val="15"/>
            <w:tcBorders>
              <w:top w:val="single" w:sz="4" w:space="0" w:color="000000" w:themeColor="text1"/>
              <w:left w:val="single" w:sz="4" w:space="0" w:color="auto"/>
              <w:bottom w:val="single" w:sz="4" w:space="0" w:color="000000" w:themeColor="text1"/>
              <w:right w:val="nil"/>
            </w:tcBorders>
          </w:tcPr>
          <w:p w14:paraId="4CCA5C53" w14:textId="70D65DEC" w:rsidR="00B6086B" w:rsidRPr="00653BA3" w:rsidRDefault="00B6086B" w:rsidP="00B6086B">
            <w:pPr>
              <w:pStyle w:val="Paragraphe"/>
              <w:spacing w:line="240" w:lineRule="auto"/>
              <w:rPr>
                <w:lang w:val="fr-FR"/>
              </w:rPr>
            </w:pPr>
            <w:r w:rsidRPr="00A705A8">
              <w:rPr>
                <w:lang w:val="fr-FR"/>
              </w:rPr>
              <w:t>Restreint</w:t>
            </w:r>
            <w:r w:rsidRPr="00653BA3">
              <w:rPr>
                <w:lang w:val="fr-FR"/>
              </w:rPr>
              <w:t xml:space="preserve"> (diffusion bilatéral</w:t>
            </w:r>
            <w:r>
              <w:rPr>
                <w:lang w:val="fr-FR"/>
              </w:rPr>
              <w:t>e</w:t>
            </w:r>
            <w:r w:rsidRPr="00653BA3">
              <w:rPr>
                <w:lang w:val="fr-FR"/>
              </w:rPr>
              <w:t xml:space="preserve"> uniquement sur la base d’une liste de diffusion convenue, pas de plubication sur la plat</w:t>
            </w:r>
            <w:r>
              <w:rPr>
                <w:lang w:val="fr-FR"/>
              </w:rPr>
              <w:t>e</w:t>
            </w:r>
            <w:r w:rsidRPr="00653BA3">
              <w:rPr>
                <w:lang w:val="fr-FR"/>
              </w:rPr>
              <w:t xml:space="preserve">forme </w:t>
            </w:r>
            <w:r>
              <w:rPr>
                <w:lang w:val="fr-FR"/>
              </w:rPr>
              <w:t>IMPACT</w:t>
            </w:r>
            <w:r w:rsidRPr="00653BA3">
              <w:rPr>
                <w:lang w:val="fr-FR"/>
              </w:rPr>
              <w:t xml:space="preserve"> ou a</w:t>
            </w:r>
            <w:r>
              <w:rPr>
                <w:lang w:val="fr-FR"/>
              </w:rPr>
              <w:t>utres</w:t>
            </w:r>
            <w:r w:rsidRPr="00653BA3">
              <w:rPr>
                <w:lang w:val="fr-FR"/>
              </w:rPr>
              <w:t>)</w:t>
            </w:r>
          </w:p>
        </w:tc>
      </w:tr>
      <w:tr w:rsidR="00B6086B" w:rsidRPr="0085676B" w14:paraId="4E0E63BC" w14:textId="77777777" w:rsidTr="00FD6F83">
        <w:trPr>
          <w:gridAfter w:val="4"/>
          <w:wAfter w:w="447" w:type="dxa"/>
          <w:trHeight w:val="340"/>
        </w:trPr>
        <w:tc>
          <w:tcPr>
            <w:tcW w:w="2699" w:type="dxa"/>
            <w:gridSpan w:val="2"/>
            <w:vMerge w:val="restart"/>
            <w:tcBorders>
              <w:left w:val="nil"/>
              <w:right w:val="single" w:sz="4" w:space="0" w:color="auto"/>
            </w:tcBorders>
          </w:tcPr>
          <w:p w14:paraId="0B5C880D" w14:textId="77777777" w:rsidR="00B6086B" w:rsidRPr="00653BA3" w:rsidRDefault="00B6086B" w:rsidP="00B6086B">
            <w:pPr>
              <w:pStyle w:val="Paragraphe"/>
              <w:spacing w:line="240" w:lineRule="auto"/>
              <w:rPr>
                <w:sz w:val="20"/>
                <w:lang w:val="fr-FR"/>
              </w:rPr>
            </w:pPr>
            <w:r w:rsidRPr="00653BA3">
              <w:rPr>
                <w:b/>
                <w:lang w:val="fr-FR"/>
              </w:rPr>
              <w:t>Visibilit</w:t>
            </w:r>
            <w:r w:rsidRPr="0021538F">
              <w:rPr>
                <w:b/>
                <w:lang w:val="fr-FR"/>
              </w:rPr>
              <w:t xml:space="preserve">é </w:t>
            </w:r>
            <w:r w:rsidRPr="00653BA3">
              <w:rPr>
                <w:i/>
                <w:sz w:val="20"/>
                <w:lang w:val="fr-FR"/>
              </w:rPr>
              <w:t>Sp</w:t>
            </w:r>
            <w:r w:rsidRPr="0021538F">
              <w:rPr>
                <w:i/>
                <w:sz w:val="20"/>
                <w:lang w:val="fr-FR"/>
              </w:rPr>
              <w:t>é</w:t>
            </w:r>
            <w:r w:rsidRPr="00653BA3">
              <w:rPr>
                <w:i/>
                <w:sz w:val="20"/>
                <w:lang w:val="fr-FR"/>
              </w:rPr>
              <w:t xml:space="preserve">cifier quels </w:t>
            </w:r>
            <w:r w:rsidRPr="00653BA3">
              <w:rPr>
                <w:b/>
                <w:i/>
                <w:sz w:val="20"/>
                <w:lang w:val="fr-FR"/>
              </w:rPr>
              <w:t xml:space="preserve">logos </w:t>
            </w:r>
            <w:r w:rsidRPr="00653BA3">
              <w:rPr>
                <w:i/>
                <w:sz w:val="20"/>
                <w:lang w:val="fr-FR"/>
              </w:rPr>
              <w:t xml:space="preserve">devront </w:t>
            </w:r>
            <w:r>
              <w:rPr>
                <w:i/>
                <w:sz w:val="20"/>
                <w:lang w:val="fr-FR"/>
              </w:rPr>
              <w:t>apparaitre sur les produits</w:t>
            </w:r>
          </w:p>
        </w:tc>
        <w:tc>
          <w:tcPr>
            <w:tcW w:w="6523" w:type="dxa"/>
            <w:gridSpan w:val="14"/>
            <w:tcBorders>
              <w:top w:val="single" w:sz="4" w:space="0" w:color="000000" w:themeColor="text1"/>
              <w:left w:val="single" w:sz="4" w:space="0" w:color="auto"/>
              <w:bottom w:val="single" w:sz="4" w:space="0" w:color="000000" w:themeColor="text1"/>
              <w:right w:val="nil"/>
            </w:tcBorders>
          </w:tcPr>
          <w:p w14:paraId="77DC008F" w14:textId="6E6C1696" w:rsidR="00B6086B" w:rsidRPr="00A705A8" w:rsidRDefault="00B6086B" w:rsidP="00B6086B">
            <w:pPr>
              <w:pStyle w:val="Paragraphe"/>
              <w:spacing w:line="240" w:lineRule="auto"/>
              <w:rPr>
                <w:lang w:val="fr-FR"/>
              </w:rPr>
            </w:pPr>
            <w:r w:rsidRPr="00561979">
              <w:rPr>
                <w:lang w:val="fr-FR"/>
              </w:rPr>
              <w:t xml:space="preserve">Logos des partenaires du consortium : ACTED, COOPI, OXFAM, Concern, IMPACT </w:t>
            </w:r>
          </w:p>
        </w:tc>
      </w:tr>
      <w:tr w:rsidR="00B6086B" w:rsidRPr="0085676B" w14:paraId="76394E2D" w14:textId="77777777" w:rsidTr="00FD6F83">
        <w:trPr>
          <w:gridAfter w:val="4"/>
          <w:wAfter w:w="447" w:type="dxa"/>
          <w:trHeight w:val="340"/>
        </w:trPr>
        <w:tc>
          <w:tcPr>
            <w:tcW w:w="2699" w:type="dxa"/>
            <w:gridSpan w:val="2"/>
            <w:vMerge/>
            <w:tcBorders>
              <w:left w:val="nil"/>
              <w:right w:val="single" w:sz="4" w:space="0" w:color="auto"/>
            </w:tcBorders>
          </w:tcPr>
          <w:p w14:paraId="191511D2" w14:textId="77777777" w:rsidR="00B6086B" w:rsidRPr="00653BA3" w:rsidRDefault="00B6086B" w:rsidP="00B6086B">
            <w:pPr>
              <w:pStyle w:val="Paragraphe"/>
              <w:spacing w:line="240" w:lineRule="auto"/>
              <w:rPr>
                <w:sz w:val="20"/>
                <w:lang w:val="fr-FR"/>
              </w:rPr>
            </w:pPr>
          </w:p>
        </w:tc>
        <w:tc>
          <w:tcPr>
            <w:tcW w:w="6523" w:type="dxa"/>
            <w:gridSpan w:val="14"/>
            <w:tcBorders>
              <w:top w:val="single" w:sz="4" w:space="0" w:color="000000" w:themeColor="text1"/>
              <w:left w:val="single" w:sz="4" w:space="0" w:color="auto"/>
              <w:bottom w:val="single" w:sz="4" w:space="0" w:color="000000" w:themeColor="text1"/>
              <w:right w:val="nil"/>
            </w:tcBorders>
          </w:tcPr>
          <w:p w14:paraId="585955B1" w14:textId="29C4506E" w:rsidR="00B6086B" w:rsidRPr="00A705A8" w:rsidRDefault="00B6086B" w:rsidP="00B6086B">
            <w:pPr>
              <w:pStyle w:val="Paragraphe"/>
              <w:spacing w:line="240" w:lineRule="auto"/>
              <w:rPr>
                <w:lang w:val="fr-FR"/>
              </w:rPr>
            </w:pPr>
            <w:r w:rsidRPr="00561979">
              <w:rPr>
                <w:lang w:val="fr-FR"/>
              </w:rPr>
              <w:t>Logos bailleur : EU, Fonds Bekou</w:t>
            </w:r>
          </w:p>
        </w:tc>
      </w:tr>
      <w:tr w:rsidR="00B6086B" w:rsidRPr="0085676B" w14:paraId="7EBA2495" w14:textId="77777777" w:rsidTr="00FD6F83">
        <w:trPr>
          <w:gridAfter w:val="4"/>
          <w:wAfter w:w="447" w:type="dxa"/>
          <w:trHeight w:val="340"/>
        </w:trPr>
        <w:tc>
          <w:tcPr>
            <w:tcW w:w="2699" w:type="dxa"/>
            <w:gridSpan w:val="2"/>
            <w:vMerge/>
            <w:tcBorders>
              <w:left w:val="nil"/>
              <w:bottom w:val="single" w:sz="4" w:space="0" w:color="000000" w:themeColor="text1"/>
              <w:right w:val="single" w:sz="4" w:space="0" w:color="auto"/>
            </w:tcBorders>
          </w:tcPr>
          <w:p w14:paraId="0F78FD40" w14:textId="77777777" w:rsidR="00B6086B" w:rsidRPr="00653BA3" w:rsidRDefault="00B6086B" w:rsidP="00B6086B">
            <w:pPr>
              <w:pStyle w:val="Paragraphe"/>
              <w:spacing w:line="240" w:lineRule="auto"/>
              <w:rPr>
                <w:sz w:val="20"/>
                <w:lang w:val="fr-FR"/>
              </w:rPr>
            </w:pPr>
          </w:p>
        </w:tc>
        <w:tc>
          <w:tcPr>
            <w:tcW w:w="6523" w:type="dxa"/>
            <w:gridSpan w:val="14"/>
            <w:tcBorders>
              <w:top w:val="single" w:sz="4" w:space="0" w:color="000000" w:themeColor="text1"/>
              <w:left w:val="single" w:sz="4" w:space="0" w:color="auto"/>
              <w:bottom w:val="single" w:sz="4" w:space="0" w:color="000000" w:themeColor="text1"/>
              <w:right w:val="nil"/>
            </w:tcBorders>
          </w:tcPr>
          <w:p w14:paraId="2F983F1E" w14:textId="3BF31CD5" w:rsidR="00B6086B" w:rsidRPr="00A705A8" w:rsidRDefault="00B6086B" w:rsidP="00B6086B">
            <w:pPr>
              <w:pStyle w:val="Paragraphe"/>
              <w:spacing w:line="240" w:lineRule="auto"/>
              <w:rPr>
                <w:lang w:val="fr-FR"/>
              </w:rPr>
            </w:pPr>
          </w:p>
        </w:tc>
      </w:tr>
    </w:tbl>
    <w:p w14:paraId="209D2C76" w14:textId="77777777" w:rsidR="000367A2" w:rsidRPr="002171C1" w:rsidRDefault="000367A2" w:rsidP="00841E07">
      <w:pPr>
        <w:spacing w:before="240"/>
        <w:rPr>
          <w:lang w:val="fr-CH" w:eastAsia="fr-FR"/>
        </w:rPr>
      </w:pPr>
    </w:p>
    <w:p w14:paraId="7C2D2D20" w14:textId="77777777" w:rsidR="00CE5FD2" w:rsidRPr="00C17F30" w:rsidRDefault="00A016B3">
      <w:pPr>
        <w:pStyle w:val="Heading1"/>
        <w:numPr>
          <w:ilvl w:val="0"/>
          <w:numId w:val="2"/>
        </w:numPr>
        <w:rPr>
          <w:rFonts w:cs="Akzidenz Grotesk BE"/>
          <w:i/>
          <w:color w:val="581522"/>
          <w:lang w:val="en-GB"/>
        </w:rPr>
      </w:pPr>
      <w:r>
        <w:rPr>
          <w:color w:val="581522"/>
          <w:lang w:val="en-GB"/>
        </w:rPr>
        <w:t xml:space="preserve">Justification </w:t>
      </w:r>
    </w:p>
    <w:p w14:paraId="38B7613C" w14:textId="13646A94" w:rsidR="0063409E" w:rsidRPr="0063409E" w:rsidRDefault="0063409E" w:rsidP="0063409E">
      <w:pPr>
        <w:spacing w:before="200" w:after="0"/>
        <w:rPr>
          <w:rFonts w:cs="Arial"/>
          <w:color w:val="58585A" w:themeColor="background2"/>
          <w:lang w:val="fr-FR"/>
        </w:rPr>
      </w:pPr>
      <w:r w:rsidRPr="0063409E">
        <w:rPr>
          <w:rFonts w:cs="Arial"/>
          <w:color w:val="58585A" w:themeColor="background2"/>
          <w:lang w:val="fr-FR"/>
        </w:rPr>
        <w:t>Le projet RELSUDE a pour objectif de contribuer au renouvèlement du contrat social entre l’Etat et la population en favorisant les dynamiques de consolidation de la paix en République Centrafricaine. ACTED, OXFAM, COOPI, CONCERN Worldwide</w:t>
      </w:r>
      <w:r>
        <w:rPr>
          <w:rFonts w:cs="Arial"/>
          <w:color w:val="58585A" w:themeColor="background2"/>
          <w:lang w:val="fr-FR"/>
        </w:rPr>
        <w:t xml:space="preserve"> et </w:t>
      </w:r>
      <w:r w:rsidRPr="0063409E">
        <w:rPr>
          <w:rFonts w:cs="Arial"/>
          <w:color w:val="58585A" w:themeColor="background2"/>
          <w:lang w:val="fr-FR"/>
        </w:rPr>
        <w:t>IMPACT Initiatives se sont regroupés pour proposer une action fondée sur une approche communautaire avec pour objectif spécifique le relèvement socioéconomique et la réconciliation dans la zone Sud-Est de la RCA.</w:t>
      </w:r>
      <w:r>
        <w:rPr>
          <w:rFonts w:cs="Arial"/>
          <w:color w:val="58585A" w:themeColor="background2"/>
          <w:lang w:val="fr-FR"/>
        </w:rPr>
        <w:t xml:space="preserve"> Depuis décembre 2019</w:t>
      </w:r>
      <w:r w:rsidRPr="0063409E">
        <w:rPr>
          <w:rFonts w:cs="Arial"/>
          <w:color w:val="58585A" w:themeColor="background2"/>
          <w:lang w:val="fr-FR"/>
        </w:rPr>
        <w:t xml:space="preserve">, le projet vise à apporter un appui holistique dans </w:t>
      </w:r>
      <w:r>
        <w:rPr>
          <w:rFonts w:cs="Arial"/>
          <w:color w:val="58585A" w:themeColor="background2"/>
          <w:lang w:val="fr-FR"/>
        </w:rPr>
        <w:t>18</w:t>
      </w:r>
      <w:r w:rsidRPr="0063409E">
        <w:rPr>
          <w:rFonts w:cs="Arial"/>
          <w:color w:val="58585A" w:themeColor="background2"/>
          <w:lang w:val="fr-FR"/>
        </w:rPr>
        <w:t xml:space="preserve"> localités autour de 4 volets d’intervention, à savoir : relance économique ; Eau, Hygiène et Assainissement ; Protection, réconciliation et paix</w:t>
      </w:r>
      <w:r w:rsidR="000367A2">
        <w:rPr>
          <w:rFonts w:cs="Arial"/>
          <w:color w:val="58585A" w:themeColor="background2"/>
          <w:lang w:val="fr-FR"/>
        </w:rPr>
        <w:t xml:space="preserve"> et</w:t>
      </w:r>
      <w:r w:rsidRPr="0063409E">
        <w:rPr>
          <w:rFonts w:cs="Arial"/>
          <w:color w:val="58585A" w:themeColor="background2"/>
          <w:lang w:val="fr-FR"/>
        </w:rPr>
        <w:t xml:space="preserve"> ; Appui aux Autorités Locales</w:t>
      </w:r>
      <w:r w:rsidR="000367A2">
        <w:rPr>
          <w:rFonts w:cs="Arial"/>
          <w:color w:val="58585A" w:themeColor="background2"/>
          <w:lang w:val="fr-FR"/>
        </w:rPr>
        <w:t>.</w:t>
      </w:r>
    </w:p>
    <w:p w14:paraId="76E7DAFA" w14:textId="69FC80B0" w:rsidR="002A444D" w:rsidRDefault="0063409E" w:rsidP="0063409E">
      <w:pPr>
        <w:spacing w:before="200" w:after="0"/>
        <w:rPr>
          <w:rFonts w:cs="Arial"/>
          <w:color w:val="58585A" w:themeColor="background2"/>
          <w:lang w:val="fr-FR"/>
        </w:rPr>
      </w:pPr>
      <w:r w:rsidRPr="0063409E">
        <w:rPr>
          <w:rFonts w:cs="Arial"/>
          <w:color w:val="58585A" w:themeColor="background2"/>
          <w:lang w:val="fr-FR"/>
        </w:rPr>
        <w:lastRenderedPageBreak/>
        <w:t xml:space="preserve">Dans le cadre de l’activité 4.2, « </w:t>
      </w:r>
      <w:r w:rsidRPr="000367A2">
        <w:rPr>
          <w:rFonts w:cs="Arial"/>
          <w:i/>
          <w:iCs/>
          <w:color w:val="58585A" w:themeColor="background2"/>
          <w:lang w:val="fr-FR"/>
        </w:rPr>
        <w:t>Soutien aux instances locales de coordination afin qu’elles puissent assurer la supervision des activités et l’implication des parties nationales</w:t>
      </w:r>
      <w:r w:rsidRPr="0063409E">
        <w:rPr>
          <w:rFonts w:cs="Arial"/>
          <w:color w:val="58585A" w:themeColor="background2"/>
          <w:lang w:val="fr-FR"/>
        </w:rPr>
        <w:t xml:space="preserve"> », chaque membre du consortium doit appuyer les acteurs communaux dans la mise en place ou la redynamisation de plateformes de coordination des plans de relèvement locaux. Dans la continuité des</w:t>
      </w:r>
      <w:r>
        <w:rPr>
          <w:rFonts w:cs="Arial"/>
          <w:color w:val="58585A" w:themeColor="background2"/>
          <w:lang w:val="fr-FR"/>
        </w:rPr>
        <w:t xml:space="preserve"> plans de relèvement locaux (PRL) développés par </w:t>
      </w:r>
      <w:r w:rsidR="000367A2">
        <w:rPr>
          <w:rFonts w:cs="Arial"/>
          <w:color w:val="58585A" w:themeColor="background2"/>
          <w:lang w:val="fr-FR"/>
        </w:rPr>
        <w:t>IMPACT</w:t>
      </w:r>
      <w:r w:rsidRPr="0063409E">
        <w:rPr>
          <w:rFonts w:cs="Arial"/>
          <w:color w:val="58585A" w:themeColor="background2"/>
          <w:lang w:val="fr-FR"/>
        </w:rPr>
        <w:t xml:space="preserve">, </w:t>
      </w:r>
      <w:r>
        <w:rPr>
          <w:rFonts w:cs="Arial"/>
          <w:color w:val="58585A" w:themeColor="background2"/>
          <w:lang w:val="fr-FR"/>
        </w:rPr>
        <w:t xml:space="preserve">les acteurs du </w:t>
      </w:r>
      <w:r w:rsidR="000367A2">
        <w:rPr>
          <w:rFonts w:cs="Arial"/>
          <w:color w:val="58585A" w:themeColor="background2"/>
          <w:lang w:val="fr-FR"/>
        </w:rPr>
        <w:t>c</w:t>
      </w:r>
      <w:r>
        <w:rPr>
          <w:rFonts w:cs="Arial"/>
          <w:color w:val="58585A" w:themeColor="background2"/>
          <w:lang w:val="fr-FR"/>
        </w:rPr>
        <w:t>onsortium ont ainsi identifié</w:t>
      </w:r>
      <w:r w:rsidRPr="0063409E">
        <w:rPr>
          <w:rFonts w:cs="Arial"/>
          <w:color w:val="58585A" w:themeColor="background2"/>
          <w:lang w:val="fr-FR"/>
        </w:rPr>
        <w:t xml:space="preserve"> </w:t>
      </w:r>
      <w:r>
        <w:rPr>
          <w:rFonts w:cs="Arial"/>
          <w:color w:val="58585A" w:themeColor="background2"/>
          <w:lang w:val="fr-FR"/>
        </w:rPr>
        <w:t>d</w:t>
      </w:r>
      <w:r w:rsidRPr="0063409E">
        <w:rPr>
          <w:rFonts w:cs="Arial"/>
          <w:color w:val="58585A" w:themeColor="background2"/>
          <w:lang w:val="fr-FR"/>
        </w:rPr>
        <w:t>es entités de coordination déjà existantes</w:t>
      </w:r>
      <w:r>
        <w:rPr>
          <w:rFonts w:cs="Arial"/>
          <w:color w:val="58585A" w:themeColor="background2"/>
          <w:lang w:val="fr-FR"/>
        </w:rPr>
        <w:t xml:space="preserve"> ou appuyer</w:t>
      </w:r>
      <w:r w:rsidRPr="0063409E">
        <w:rPr>
          <w:rFonts w:cs="Arial"/>
          <w:color w:val="58585A" w:themeColor="background2"/>
          <w:lang w:val="fr-FR"/>
        </w:rPr>
        <w:t xml:space="preserve"> leur émergence dans les zones où elles n’existaient pas</w:t>
      </w:r>
      <w:r>
        <w:rPr>
          <w:rFonts w:cs="Arial"/>
          <w:color w:val="58585A" w:themeColor="background2"/>
          <w:lang w:val="fr-FR"/>
        </w:rPr>
        <w:t xml:space="preserve"> afin de </w:t>
      </w:r>
      <w:r w:rsidRPr="0063409E">
        <w:rPr>
          <w:rFonts w:cs="Arial"/>
          <w:color w:val="58585A" w:themeColor="background2"/>
          <w:lang w:val="fr-FR"/>
        </w:rPr>
        <w:t>les associer</w:t>
      </w:r>
      <w:r>
        <w:rPr>
          <w:rFonts w:cs="Arial"/>
          <w:color w:val="58585A" w:themeColor="background2"/>
          <w:lang w:val="fr-FR"/>
        </w:rPr>
        <w:t xml:space="preserve"> </w:t>
      </w:r>
      <w:r w:rsidRPr="0063409E">
        <w:rPr>
          <w:rFonts w:cs="Arial"/>
          <w:color w:val="58585A" w:themeColor="background2"/>
          <w:lang w:val="fr-FR"/>
        </w:rPr>
        <w:t>pleinement dans la mise en œuvre des activités du projet.</w:t>
      </w:r>
      <w:r w:rsidR="002A444D">
        <w:rPr>
          <w:rFonts w:cs="Arial"/>
          <w:color w:val="58585A" w:themeColor="background2"/>
          <w:lang w:val="fr-FR"/>
        </w:rPr>
        <w:t xml:space="preserve"> La mise en place de ces</w:t>
      </w:r>
      <w:r>
        <w:rPr>
          <w:rFonts w:cs="Arial"/>
          <w:color w:val="58585A" w:themeColor="background2"/>
          <w:lang w:val="fr-FR"/>
        </w:rPr>
        <w:t xml:space="preserve"> comités locaux de planification et de suivi (CLPS) dans chacune </w:t>
      </w:r>
      <w:r w:rsidR="002A444D">
        <w:rPr>
          <w:rFonts w:cs="Arial"/>
          <w:color w:val="58585A" w:themeColor="background2"/>
          <w:lang w:val="fr-FR"/>
        </w:rPr>
        <w:t xml:space="preserve">des 18 localités réponds aux objectifs suivant: </w:t>
      </w:r>
    </w:p>
    <w:p w14:paraId="727EF25E" w14:textId="5A594EEE" w:rsidR="002A444D" w:rsidRPr="002A444D" w:rsidRDefault="002A444D">
      <w:pPr>
        <w:pStyle w:val="ListParagraph"/>
        <w:numPr>
          <w:ilvl w:val="0"/>
          <w:numId w:val="7"/>
        </w:numPr>
        <w:spacing w:before="200" w:after="0"/>
        <w:rPr>
          <w:rFonts w:cs="Arial"/>
          <w:color w:val="58585A" w:themeColor="background2"/>
          <w:lang w:val="fr-FR"/>
        </w:rPr>
      </w:pPr>
      <w:r w:rsidRPr="002A444D">
        <w:rPr>
          <w:rFonts w:cs="Arial"/>
          <w:color w:val="58585A" w:themeColor="background2"/>
          <w:lang w:val="fr-FR"/>
        </w:rPr>
        <w:t>Favoriser l’approche participative et communautaire pour la mise en œuvre des activités</w:t>
      </w:r>
      <w:r w:rsidR="000367A2">
        <w:rPr>
          <w:rFonts w:cs="Arial"/>
          <w:color w:val="58585A" w:themeColor="background2"/>
          <w:lang w:val="fr-FR"/>
        </w:rPr>
        <w:t> ;</w:t>
      </w:r>
    </w:p>
    <w:p w14:paraId="0B2506E0" w14:textId="7DF85950" w:rsidR="002A444D" w:rsidRPr="002A444D" w:rsidRDefault="002A444D">
      <w:pPr>
        <w:pStyle w:val="ListParagraph"/>
        <w:numPr>
          <w:ilvl w:val="0"/>
          <w:numId w:val="7"/>
        </w:numPr>
        <w:spacing w:before="200" w:after="0"/>
        <w:rPr>
          <w:rFonts w:cs="Arial"/>
          <w:color w:val="58585A" w:themeColor="background2"/>
          <w:lang w:val="fr-FR"/>
        </w:rPr>
      </w:pPr>
      <w:r w:rsidRPr="002A444D">
        <w:rPr>
          <w:rFonts w:cs="Arial"/>
          <w:color w:val="58585A" w:themeColor="background2"/>
          <w:lang w:val="fr-FR"/>
        </w:rPr>
        <w:t>Mettre en place et former un interlocuteur par localité pour orienter les activités du projet et mobiliser les communautés autour de ces activités</w:t>
      </w:r>
      <w:r w:rsidR="000367A2">
        <w:rPr>
          <w:rFonts w:cs="Arial"/>
          <w:color w:val="58585A" w:themeColor="background2"/>
          <w:lang w:val="fr-FR"/>
        </w:rPr>
        <w:t> ;</w:t>
      </w:r>
    </w:p>
    <w:p w14:paraId="26856344" w14:textId="517E4CCD" w:rsidR="002A444D" w:rsidRPr="002A444D" w:rsidRDefault="002A444D">
      <w:pPr>
        <w:pStyle w:val="ListParagraph"/>
        <w:numPr>
          <w:ilvl w:val="0"/>
          <w:numId w:val="7"/>
        </w:numPr>
        <w:spacing w:before="200" w:after="0"/>
        <w:rPr>
          <w:rFonts w:cs="Arial"/>
          <w:color w:val="58585A" w:themeColor="background2"/>
          <w:lang w:val="fr-FR"/>
        </w:rPr>
      </w:pPr>
      <w:r w:rsidRPr="002A444D">
        <w:rPr>
          <w:rFonts w:cs="Arial"/>
          <w:color w:val="58585A" w:themeColor="background2"/>
          <w:lang w:val="fr-FR"/>
        </w:rPr>
        <w:t>Renforcer les capacités des autorités locales et services déconcentrés de l’Etat</w:t>
      </w:r>
      <w:r w:rsidR="000367A2">
        <w:rPr>
          <w:rFonts w:cs="Arial"/>
          <w:color w:val="58585A" w:themeColor="background2"/>
          <w:lang w:val="fr-FR"/>
        </w:rPr>
        <w:t xml:space="preserve"> ; </w:t>
      </w:r>
    </w:p>
    <w:p w14:paraId="3847A521" w14:textId="77777777" w:rsidR="000367A2" w:rsidRPr="002A444D" w:rsidRDefault="000367A2">
      <w:pPr>
        <w:pStyle w:val="ListParagraph"/>
        <w:numPr>
          <w:ilvl w:val="0"/>
          <w:numId w:val="7"/>
        </w:numPr>
        <w:spacing w:before="200" w:after="0"/>
        <w:rPr>
          <w:rFonts w:cs="Arial"/>
          <w:color w:val="58585A" w:themeColor="background2"/>
          <w:lang w:val="fr-FR"/>
        </w:rPr>
      </w:pPr>
      <w:r>
        <w:rPr>
          <w:rFonts w:cs="Arial"/>
          <w:color w:val="58585A" w:themeColor="background2"/>
          <w:lang w:val="fr-FR"/>
        </w:rPr>
        <w:t>L</w:t>
      </w:r>
      <w:r w:rsidRPr="000557E1">
        <w:rPr>
          <w:rFonts w:cs="Arial"/>
          <w:color w:val="58585A" w:themeColor="background2"/>
          <w:lang w:val="fr-FR"/>
        </w:rPr>
        <w:t>égitimer les acteurs locaux dans leur rôle de planification locale et de suivi des interventions</w:t>
      </w:r>
      <w:r>
        <w:rPr>
          <w:rFonts w:cs="Arial"/>
          <w:color w:val="58585A" w:themeColor="background2"/>
          <w:lang w:val="fr-FR"/>
        </w:rPr>
        <w:t xml:space="preserve"> ; </w:t>
      </w:r>
    </w:p>
    <w:p w14:paraId="663E01C4" w14:textId="3A728B41" w:rsidR="002A444D" w:rsidRDefault="002A444D">
      <w:pPr>
        <w:pStyle w:val="ListParagraph"/>
        <w:numPr>
          <w:ilvl w:val="0"/>
          <w:numId w:val="7"/>
        </w:numPr>
        <w:spacing w:before="200" w:after="0"/>
        <w:rPr>
          <w:rFonts w:cs="Arial"/>
          <w:color w:val="58585A" w:themeColor="background2"/>
          <w:lang w:val="fr-FR"/>
        </w:rPr>
      </w:pPr>
      <w:r w:rsidRPr="002A444D">
        <w:rPr>
          <w:rFonts w:cs="Arial"/>
          <w:color w:val="58585A" w:themeColor="background2"/>
          <w:lang w:val="fr-FR"/>
        </w:rPr>
        <w:t>Améliorer la gouvernance locale et la durabilité du projet</w:t>
      </w:r>
      <w:r w:rsidR="000367A2">
        <w:rPr>
          <w:rFonts w:cs="Arial"/>
          <w:color w:val="58585A" w:themeColor="background2"/>
          <w:lang w:val="fr-FR"/>
        </w:rPr>
        <w:t>.</w:t>
      </w:r>
    </w:p>
    <w:p w14:paraId="401DCB6B" w14:textId="42295B20" w:rsidR="0063409E" w:rsidRDefault="0063409E" w:rsidP="002A444D">
      <w:pPr>
        <w:spacing w:before="200" w:after="0"/>
        <w:rPr>
          <w:rFonts w:cs="Arial"/>
          <w:color w:val="58585A" w:themeColor="background2"/>
          <w:lang w:val="fr-FR"/>
        </w:rPr>
      </w:pPr>
      <w:r>
        <w:rPr>
          <w:rFonts w:cs="Arial"/>
          <w:color w:val="58585A" w:themeColor="background2"/>
          <w:lang w:val="fr-FR"/>
        </w:rPr>
        <w:t>Ces comités sont composés de différents acteurs tels que</w:t>
      </w:r>
      <w:r w:rsidR="000367A2">
        <w:rPr>
          <w:rFonts w:cs="Arial"/>
          <w:color w:val="58585A" w:themeColor="background2"/>
          <w:lang w:val="fr-FR"/>
        </w:rPr>
        <w:t> :</w:t>
      </w:r>
      <w:r>
        <w:rPr>
          <w:rFonts w:cs="Arial"/>
          <w:color w:val="58585A" w:themeColor="background2"/>
          <w:lang w:val="fr-FR"/>
        </w:rPr>
        <w:t xml:space="preserve"> </w:t>
      </w:r>
      <w:r w:rsidR="002A444D" w:rsidRPr="002A444D">
        <w:rPr>
          <w:rFonts w:cs="Arial"/>
          <w:color w:val="58585A" w:themeColor="background2"/>
          <w:lang w:val="fr-FR"/>
        </w:rPr>
        <w:t>Représentant(e) de la Sous-Préfecture</w:t>
      </w:r>
      <w:r w:rsidR="002A444D">
        <w:rPr>
          <w:rFonts w:cs="Arial"/>
          <w:color w:val="58585A" w:themeColor="background2"/>
          <w:lang w:val="fr-FR"/>
        </w:rPr>
        <w:t xml:space="preserve"> ; </w:t>
      </w:r>
      <w:r w:rsidR="002A444D" w:rsidRPr="002A444D">
        <w:rPr>
          <w:rFonts w:cs="Arial"/>
          <w:color w:val="58585A" w:themeColor="background2"/>
          <w:lang w:val="fr-FR"/>
        </w:rPr>
        <w:t>Représentant(e) de la Mairie</w:t>
      </w:r>
      <w:r w:rsidR="002A444D">
        <w:rPr>
          <w:rFonts w:cs="Arial"/>
          <w:color w:val="58585A" w:themeColor="background2"/>
          <w:lang w:val="fr-FR"/>
        </w:rPr>
        <w:t xml:space="preserve"> ; </w:t>
      </w:r>
      <w:r w:rsidR="002A444D" w:rsidRPr="002A444D">
        <w:rPr>
          <w:rFonts w:cs="Arial"/>
          <w:color w:val="58585A" w:themeColor="background2"/>
          <w:lang w:val="fr-FR"/>
        </w:rPr>
        <w:t>Chef(fe) de groupe</w:t>
      </w:r>
      <w:r w:rsidR="002A444D">
        <w:rPr>
          <w:rFonts w:cs="Arial"/>
          <w:color w:val="58585A" w:themeColor="background2"/>
          <w:lang w:val="fr-FR"/>
        </w:rPr>
        <w:t xml:space="preserve"> ; </w:t>
      </w:r>
      <w:r w:rsidR="002A444D" w:rsidRPr="002A444D">
        <w:rPr>
          <w:rFonts w:cs="Arial"/>
          <w:color w:val="58585A" w:themeColor="background2"/>
          <w:lang w:val="fr-FR"/>
        </w:rPr>
        <w:t>Représentant(e) de la Jeunesse</w:t>
      </w:r>
      <w:r w:rsidR="002A444D">
        <w:rPr>
          <w:rFonts w:cs="Arial"/>
          <w:color w:val="58585A" w:themeColor="background2"/>
          <w:lang w:val="fr-FR"/>
        </w:rPr>
        <w:t xml:space="preserve"> ; </w:t>
      </w:r>
      <w:r w:rsidR="002A444D" w:rsidRPr="002A444D">
        <w:rPr>
          <w:rFonts w:cs="Arial"/>
          <w:color w:val="58585A" w:themeColor="background2"/>
          <w:lang w:val="fr-FR"/>
        </w:rPr>
        <w:t>Représentant</w:t>
      </w:r>
      <w:r w:rsidR="000367A2">
        <w:rPr>
          <w:rFonts w:cs="Arial"/>
          <w:color w:val="58585A" w:themeColor="background2"/>
          <w:lang w:val="fr-FR"/>
        </w:rPr>
        <w:t>e</w:t>
      </w:r>
      <w:r w:rsidR="002A444D" w:rsidRPr="002A444D">
        <w:rPr>
          <w:rFonts w:cs="Arial"/>
          <w:color w:val="58585A" w:themeColor="background2"/>
          <w:lang w:val="fr-FR"/>
        </w:rPr>
        <w:t xml:space="preserve"> des Femmes</w:t>
      </w:r>
      <w:r w:rsidR="002A444D">
        <w:rPr>
          <w:rFonts w:cs="Arial"/>
          <w:color w:val="58585A" w:themeColor="background2"/>
          <w:lang w:val="fr-FR"/>
        </w:rPr>
        <w:t xml:space="preserve"> ; </w:t>
      </w:r>
      <w:r w:rsidR="002A444D" w:rsidRPr="002A444D">
        <w:rPr>
          <w:rFonts w:cs="Arial"/>
          <w:color w:val="58585A" w:themeColor="background2"/>
          <w:lang w:val="fr-FR"/>
        </w:rPr>
        <w:t>Représentant(e) communautaire</w:t>
      </w:r>
      <w:r w:rsidR="002A444D">
        <w:rPr>
          <w:rFonts w:cs="Arial"/>
          <w:color w:val="58585A" w:themeColor="background2"/>
          <w:lang w:val="fr-FR"/>
        </w:rPr>
        <w:t xml:space="preserve"> ; </w:t>
      </w:r>
      <w:r w:rsidR="002A444D" w:rsidRPr="002A444D">
        <w:rPr>
          <w:rFonts w:cs="Arial"/>
          <w:color w:val="58585A" w:themeColor="background2"/>
          <w:lang w:val="fr-FR"/>
        </w:rPr>
        <w:t>Représentant(e) des OSC</w:t>
      </w:r>
      <w:r w:rsidR="002A444D">
        <w:rPr>
          <w:rFonts w:cs="Arial"/>
          <w:color w:val="58585A" w:themeColor="background2"/>
          <w:lang w:val="fr-FR"/>
        </w:rPr>
        <w:t xml:space="preserve"> ; </w:t>
      </w:r>
      <w:r w:rsidR="002A444D" w:rsidRPr="002A444D">
        <w:rPr>
          <w:rFonts w:cs="Arial"/>
          <w:color w:val="58585A" w:themeColor="background2"/>
          <w:lang w:val="fr-FR"/>
        </w:rPr>
        <w:t>Représentant(e) des Minorités</w:t>
      </w:r>
      <w:r w:rsidR="002A444D">
        <w:rPr>
          <w:rFonts w:cs="Arial"/>
          <w:color w:val="58585A" w:themeColor="background2"/>
          <w:lang w:val="fr-FR"/>
        </w:rPr>
        <w:t xml:space="preserve"> ; </w:t>
      </w:r>
      <w:r w:rsidR="002A444D" w:rsidRPr="002A444D">
        <w:rPr>
          <w:rFonts w:cs="Arial"/>
          <w:color w:val="58585A" w:themeColor="background2"/>
          <w:lang w:val="fr-FR"/>
        </w:rPr>
        <w:t>Représentant(e) des Groupements d’Intérêt Economique</w:t>
      </w:r>
      <w:r w:rsidR="002A444D">
        <w:rPr>
          <w:rFonts w:cs="Arial"/>
          <w:color w:val="58585A" w:themeColor="background2"/>
          <w:lang w:val="fr-FR"/>
        </w:rPr>
        <w:t xml:space="preserve"> ; </w:t>
      </w:r>
      <w:r w:rsidR="002A444D" w:rsidRPr="002A444D">
        <w:rPr>
          <w:rFonts w:cs="Arial"/>
          <w:color w:val="58585A" w:themeColor="background2"/>
          <w:lang w:val="fr-FR"/>
        </w:rPr>
        <w:t>Représentant(e) des Commerçants</w:t>
      </w:r>
      <w:r w:rsidR="002A444D">
        <w:rPr>
          <w:rFonts w:cs="Arial"/>
          <w:color w:val="58585A" w:themeColor="background2"/>
          <w:lang w:val="fr-FR"/>
        </w:rPr>
        <w:t xml:space="preserve"> et ; Représentants des services de base. </w:t>
      </w:r>
    </w:p>
    <w:p w14:paraId="221A4688" w14:textId="53B4A5DC" w:rsidR="00FD6F83" w:rsidRDefault="00561979" w:rsidP="00561979">
      <w:pPr>
        <w:spacing w:before="200" w:after="0"/>
        <w:rPr>
          <w:rFonts w:cs="Arial"/>
          <w:color w:val="58585A" w:themeColor="background2"/>
          <w:lang w:val="fr-FR"/>
        </w:rPr>
      </w:pPr>
      <w:r w:rsidRPr="00561979">
        <w:rPr>
          <w:rFonts w:cs="Arial"/>
          <w:color w:val="58585A" w:themeColor="background2"/>
          <w:lang w:val="fr-FR"/>
        </w:rPr>
        <w:t xml:space="preserve">Selon l’approche validée par les partenaires RELSUDE lors du comité de pilotage tenue en octobre 2021, </w:t>
      </w:r>
      <w:r w:rsidR="000557E1">
        <w:rPr>
          <w:rFonts w:cs="Arial"/>
          <w:color w:val="58585A" w:themeColor="background2"/>
          <w:lang w:val="fr-FR"/>
        </w:rPr>
        <w:t>d</w:t>
      </w:r>
      <w:r w:rsidRPr="00561979">
        <w:rPr>
          <w:rFonts w:cs="Arial"/>
          <w:color w:val="58585A" w:themeColor="background2"/>
          <w:lang w:val="fr-FR"/>
        </w:rPr>
        <w:t xml:space="preserve">es évaluations à mi-parcours et de suivi </w:t>
      </w:r>
      <w:r w:rsidR="000360C1">
        <w:rPr>
          <w:rFonts w:cs="Arial"/>
          <w:color w:val="58585A" w:themeColor="background2"/>
          <w:lang w:val="fr-FR"/>
        </w:rPr>
        <w:t xml:space="preserve">de la mise en </w:t>
      </w:r>
      <w:r w:rsidR="000360C1" w:rsidRPr="00561979">
        <w:rPr>
          <w:rFonts w:cs="Arial"/>
          <w:color w:val="58585A" w:themeColor="background2"/>
          <w:lang w:val="fr-FR"/>
        </w:rPr>
        <w:t xml:space="preserve">en œuvre des plans de relèvement et développement communautaires dans leur localité </w:t>
      </w:r>
      <w:r w:rsidRPr="00561979">
        <w:rPr>
          <w:rFonts w:cs="Arial"/>
          <w:color w:val="58585A" w:themeColor="background2"/>
          <w:lang w:val="fr-FR"/>
        </w:rPr>
        <w:t xml:space="preserve">seraient réalisées par </w:t>
      </w:r>
      <w:r w:rsidR="000557E1">
        <w:rPr>
          <w:rFonts w:cs="Arial"/>
          <w:color w:val="58585A" w:themeColor="background2"/>
          <w:lang w:val="fr-FR"/>
        </w:rPr>
        <w:t xml:space="preserve">ces comités </w:t>
      </w:r>
      <w:r w:rsidRPr="00561979">
        <w:rPr>
          <w:rFonts w:cs="Arial"/>
          <w:color w:val="58585A" w:themeColor="background2"/>
          <w:lang w:val="fr-FR"/>
        </w:rPr>
        <w:t>avec le soutien du partenaire RELSUDE. Un outil de suivi du relèvement a ainsi été développé par IMPACT</w:t>
      </w:r>
      <w:r w:rsidR="000360C1">
        <w:rPr>
          <w:rFonts w:cs="Arial"/>
          <w:color w:val="58585A" w:themeColor="background2"/>
          <w:lang w:val="fr-FR"/>
        </w:rPr>
        <w:t>, et partagé avec les partenaires en avril 2022,</w:t>
      </w:r>
      <w:r w:rsidRPr="00561979">
        <w:rPr>
          <w:rFonts w:cs="Arial"/>
          <w:color w:val="58585A" w:themeColor="background2"/>
          <w:lang w:val="fr-FR"/>
        </w:rPr>
        <w:t xml:space="preserve"> afin de permettre </w:t>
      </w:r>
      <w:r w:rsidR="000360C1">
        <w:rPr>
          <w:rFonts w:cs="Arial"/>
          <w:color w:val="58585A" w:themeColor="background2"/>
          <w:lang w:val="fr-FR"/>
        </w:rPr>
        <w:t xml:space="preserve">notamment </w:t>
      </w:r>
      <w:r w:rsidRPr="00561979">
        <w:rPr>
          <w:rFonts w:cs="Arial"/>
          <w:color w:val="58585A" w:themeColor="background2"/>
          <w:lang w:val="fr-FR"/>
        </w:rPr>
        <w:t>aux membres des CLPS de faire un bilan de l’opérationnalisation des PRL et des mécanismes de suivi et d’identifier des actions de relèvement supplémentaires</w:t>
      </w:r>
      <w:r w:rsidR="000360C1">
        <w:rPr>
          <w:rFonts w:cs="Arial"/>
          <w:color w:val="58585A" w:themeColor="background2"/>
          <w:lang w:val="fr-FR"/>
        </w:rPr>
        <w:t>.</w:t>
      </w:r>
      <w:r w:rsidRPr="00561979">
        <w:rPr>
          <w:rFonts w:cs="Arial"/>
          <w:color w:val="58585A" w:themeColor="background2"/>
          <w:lang w:val="fr-FR"/>
        </w:rPr>
        <w:t xml:space="preserve"> Les CLPS ont ensuite été formés à l’utilisation de cet outil par les partenaires RELSUDE avec pour objectif que cet outil soit réutilisé d’une manière régulière et autonome par les CLPS.</w:t>
      </w:r>
    </w:p>
    <w:p w14:paraId="19826D72" w14:textId="697D06EB" w:rsidR="000C3F4E" w:rsidRDefault="000557E1" w:rsidP="00841E07">
      <w:pPr>
        <w:spacing w:before="200" w:after="0"/>
        <w:rPr>
          <w:rFonts w:cs="Arial"/>
          <w:color w:val="58585A" w:themeColor="background2"/>
          <w:lang w:val="fr-FR"/>
        </w:rPr>
      </w:pPr>
      <w:r w:rsidRPr="000557E1">
        <w:rPr>
          <w:rFonts w:cs="Arial"/>
          <w:color w:val="58585A" w:themeColor="background2"/>
          <w:lang w:val="fr-FR"/>
        </w:rPr>
        <w:t xml:space="preserve">Dans le cadre de la cost extension pour les activités de 2023, IMPACT réalisera </w:t>
      </w:r>
      <w:r w:rsidR="0008580A">
        <w:rPr>
          <w:rFonts w:cs="Arial"/>
          <w:color w:val="58585A" w:themeColor="background2"/>
          <w:lang w:val="fr-FR"/>
        </w:rPr>
        <w:t xml:space="preserve">un travail de capitalisation sur la mise en place </w:t>
      </w:r>
      <w:r w:rsidRPr="000557E1">
        <w:rPr>
          <w:rFonts w:cs="Arial"/>
          <w:color w:val="58585A" w:themeColor="background2"/>
          <w:lang w:val="fr-FR"/>
        </w:rPr>
        <w:t xml:space="preserve">des CLPS par la conduite d’entretiens </w:t>
      </w:r>
      <w:r w:rsidR="000367A2">
        <w:rPr>
          <w:rFonts w:cs="Arial"/>
          <w:color w:val="58585A" w:themeColor="background2"/>
          <w:lang w:val="fr-FR"/>
        </w:rPr>
        <w:t xml:space="preserve">semi-structurés </w:t>
      </w:r>
      <w:r w:rsidR="00A75EF6">
        <w:rPr>
          <w:rFonts w:cs="Arial"/>
          <w:color w:val="58585A" w:themeColor="background2"/>
          <w:lang w:val="fr-FR"/>
        </w:rPr>
        <w:t xml:space="preserve">et de groupes de discussions </w:t>
      </w:r>
      <w:r w:rsidRPr="000557E1">
        <w:rPr>
          <w:rFonts w:cs="Arial"/>
          <w:color w:val="58585A" w:themeColor="background2"/>
          <w:lang w:val="fr-FR"/>
        </w:rPr>
        <w:t>auprès des partenaires RELSUDE et des membres de ces comités. L’objectif sera notamment</w:t>
      </w:r>
      <w:r w:rsidR="0008580A" w:rsidRPr="0008580A">
        <w:rPr>
          <w:i/>
          <w:color w:val="58585A" w:themeColor="background2"/>
          <w:lang w:val="fr-FR"/>
        </w:rPr>
        <w:t xml:space="preserve"> </w:t>
      </w:r>
      <w:r w:rsidR="0008580A" w:rsidRPr="000C3F4E">
        <w:rPr>
          <w:iCs/>
          <w:color w:val="58585A" w:themeColor="background2"/>
          <w:lang w:val="fr-FR"/>
        </w:rPr>
        <w:t>d’</w:t>
      </w:r>
      <w:r w:rsidR="000C3F4E" w:rsidRPr="000C3F4E">
        <w:rPr>
          <w:iCs/>
          <w:color w:val="58585A" w:themeColor="background2"/>
          <w:lang w:val="fr-FR"/>
        </w:rPr>
        <w:t>identifier</w:t>
      </w:r>
      <w:r w:rsidR="0008580A" w:rsidRPr="000C3F4E">
        <w:rPr>
          <w:iCs/>
          <w:color w:val="58585A" w:themeColor="background2"/>
          <w:lang w:val="fr-FR"/>
        </w:rPr>
        <w:t xml:space="preserve"> les bonnes pratiques et les points d’améliorations par rapport au rôle que des instances locales peuvent jouer dans le </w:t>
      </w:r>
      <w:r w:rsidR="000360C1">
        <w:rPr>
          <w:iCs/>
          <w:color w:val="58585A" w:themeColor="background2"/>
          <w:lang w:val="fr-FR"/>
        </w:rPr>
        <w:t>développement</w:t>
      </w:r>
      <w:r w:rsidR="00A75EF6">
        <w:rPr>
          <w:iCs/>
          <w:color w:val="58585A" w:themeColor="background2"/>
          <w:lang w:val="fr-FR"/>
        </w:rPr>
        <w:t xml:space="preserve">, </w:t>
      </w:r>
      <w:r w:rsidR="0008580A" w:rsidRPr="000C3F4E">
        <w:rPr>
          <w:iCs/>
          <w:color w:val="58585A" w:themeColor="background2"/>
          <w:lang w:val="fr-FR"/>
        </w:rPr>
        <w:t xml:space="preserve">suivi de la réalisation </w:t>
      </w:r>
      <w:r w:rsidR="00A75EF6">
        <w:rPr>
          <w:iCs/>
          <w:color w:val="58585A" w:themeColor="background2"/>
          <w:lang w:val="fr-FR"/>
        </w:rPr>
        <w:t xml:space="preserve">et actualisation </w:t>
      </w:r>
      <w:r w:rsidR="0008580A" w:rsidRPr="000C3F4E">
        <w:rPr>
          <w:iCs/>
          <w:color w:val="58585A" w:themeColor="background2"/>
          <w:lang w:val="fr-FR"/>
        </w:rPr>
        <w:t>de plans de développement locau</w:t>
      </w:r>
      <w:r w:rsidR="00A75EF6">
        <w:rPr>
          <w:iCs/>
          <w:color w:val="58585A" w:themeColor="background2"/>
          <w:lang w:val="fr-FR"/>
        </w:rPr>
        <w:t>x</w:t>
      </w:r>
      <w:r w:rsidR="0008580A" w:rsidRPr="000C3F4E">
        <w:rPr>
          <w:iCs/>
          <w:color w:val="58585A" w:themeColor="background2"/>
          <w:lang w:val="fr-FR"/>
        </w:rPr>
        <w:t>.</w:t>
      </w:r>
      <w:r w:rsidR="0008580A">
        <w:rPr>
          <w:i/>
          <w:color w:val="58585A" w:themeColor="background2"/>
          <w:lang w:val="fr-FR"/>
        </w:rPr>
        <w:t xml:space="preserve"> </w:t>
      </w:r>
      <w:bookmarkStart w:id="3" w:name="_Hlk130297638"/>
      <w:r w:rsidR="00550310">
        <w:rPr>
          <w:rFonts w:cs="Arial"/>
          <w:color w:val="58585A" w:themeColor="background2"/>
          <w:lang w:val="fr-FR"/>
        </w:rPr>
        <w:t>Ces leçons apprises permettront d’informer</w:t>
      </w:r>
      <w:r w:rsidR="000C3F4E">
        <w:rPr>
          <w:rFonts w:cs="Arial"/>
          <w:color w:val="58585A" w:themeColor="background2"/>
          <w:lang w:val="fr-FR"/>
        </w:rPr>
        <w:t xml:space="preserve"> les CLPS existants mais également</w:t>
      </w:r>
      <w:r w:rsidR="00550310">
        <w:rPr>
          <w:rFonts w:cs="Arial"/>
          <w:color w:val="58585A" w:themeColor="background2"/>
          <w:lang w:val="fr-FR"/>
        </w:rPr>
        <w:t xml:space="preserve"> la mise en place ou le soutien aux instances locales de coordination dans le cadre de prochains projets mis en œuvre par les membres du Consortium ou financé par l’Union européenne. </w:t>
      </w:r>
      <w:bookmarkEnd w:id="3"/>
    </w:p>
    <w:p w14:paraId="089396D8" w14:textId="77777777" w:rsidR="000C3F4E" w:rsidRDefault="000C3F4E" w:rsidP="00841E07">
      <w:pPr>
        <w:spacing w:before="200" w:after="0"/>
        <w:rPr>
          <w:rFonts w:cs="Arial"/>
          <w:color w:val="58585A" w:themeColor="background2"/>
          <w:lang w:val="fr-FR"/>
        </w:rPr>
      </w:pPr>
    </w:p>
    <w:p w14:paraId="04029937" w14:textId="526481B8" w:rsidR="00A016B3" w:rsidRPr="000C3F4E" w:rsidRDefault="00A016B3">
      <w:pPr>
        <w:pStyle w:val="Heading1"/>
        <w:numPr>
          <w:ilvl w:val="0"/>
          <w:numId w:val="2"/>
        </w:numPr>
        <w:rPr>
          <w:color w:val="581522"/>
          <w:lang w:val="en-GB"/>
        </w:rPr>
      </w:pPr>
      <w:r>
        <w:rPr>
          <w:color w:val="581522"/>
          <w:lang w:val="en-GB"/>
        </w:rPr>
        <w:t>Méthodologie</w:t>
      </w:r>
      <w:bookmarkStart w:id="4" w:name="_Toc377979131"/>
      <w:bookmarkStart w:id="5" w:name="_Toc377979262"/>
      <w:bookmarkStart w:id="6" w:name="_Toc377995761"/>
      <w:bookmarkEnd w:id="4"/>
      <w:bookmarkEnd w:id="5"/>
      <w:bookmarkEnd w:id="6"/>
    </w:p>
    <w:p w14:paraId="637D3485" w14:textId="7C7F4D38" w:rsidR="0015008F" w:rsidRDefault="007732E0" w:rsidP="00841E07">
      <w:pPr>
        <w:spacing w:before="200" w:after="0"/>
        <w:rPr>
          <w:rStyle w:val="Heading5Char"/>
          <w:rFonts w:eastAsia="Cambria" w:cs="Arial"/>
          <w:b w:val="0"/>
          <w:iCs/>
          <w:color w:val="58585A" w:themeColor="background2"/>
          <w:sz w:val="22"/>
          <w:lang w:val="fr-FR"/>
        </w:rPr>
      </w:pPr>
      <w:bookmarkStart w:id="7" w:name="_Hlk130297687"/>
      <w:r>
        <w:rPr>
          <w:rStyle w:val="Heading5Char"/>
          <w:rFonts w:eastAsia="Cambria" w:cs="Arial"/>
          <w:b w:val="0"/>
          <w:iCs/>
          <w:color w:val="58585A" w:themeColor="background2"/>
          <w:sz w:val="22"/>
          <w:lang w:val="fr-FR"/>
        </w:rPr>
        <w:t xml:space="preserve">Cette évaluation territoriale </w:t>
      </w:r>
      <w:r w:rsidR="004C766E">
        <w:rPr>
          <w:rStyle w:val="Heading5Char"/>
          <w:rFonts w:eastAsia="Cambria" w:cs="Arial"/>
          <w:b w:val="0"/>
          <w:iCs/>
          <w:color w:val="58585A" w:themeColor="background2"/>
          <w:sz w:val="22"/>
          <w:lang w:val="fr-FR"/>
        </w:rPr>
        <w:t>est divisé</w:t>
      </w:r>
      <w:r w:rsidR="00E70290">
        <w:rPr>
          <w:rStyle w:val="Heading5Char"/>
          <w:rFonts w:eastAsia="Cambria" w:cs="Arial"/>
          <w:b w:val="0"/>
          <w:iCs/>
          <w:color w:val="58585A" w:themeColor="background2"/>
          <w:sz w:val="22"/>
          <w:lang w:val="fr-FR"/>
        </w:rPr>
        <w:t>e</w:t>
      </w:r>
      <w:r w:rsidR="004C766E">
        <w:rPr>
          <w:rStyle w:val="Heading5Char"/>
          <w:rFonts w:eastAsia="Cambria" w:cs="Arial"/>
          <w:b w:val="0"/>
          <w:iCs/>
          <w:color w:val="58585A" w:themeColor="background2"/>
          <w:sz w:val="22"/>
          <w:lang w:val="fr-FR"/>
        </w:rPr>
        <w:t xml:space="preserve"> en deux étapes</w:t>
      </w:r>
      <w:r w:rsidR="0015008F">
        <w:rPr>
          <w:rStyle w:val="Heading5Char"/>
          <w:rFonts w:eastAsia="Cambria" w:cs="Arial"/>
          <w:b w:val="0"/>
          <w:iCs/>
          <w:color w:val="58585A" w:themeColor="background2"/>
          <w:sz w:val="22"/>
          <w:lang w:val="fr-FR"/>
        </w:rPr>
        <w:t xml:space="preserve"> : (1) une phase exploratoire </w:t>
      </w:r>
      <w:r w:rsidR="003E7A9A">
        <w:rPr>
          <w:rStyle w:val="Heading5Char"/>
          <w:rFonts w:eastAsia="Cambria" w:cs="Arial"/>
          <w:b w:val="0"/>
          <w:iCs/>
          <w:color w:val="58585A" w:themeColor="background2"/>
          <w:sz w:val="22"/>
          <w:lang w:val="fr-FR"/>
        </w:rPr>
        <w:t>qui vise à identifier des bonnes pratiques et points d’améliorations dans le</w:t>
      </w:r>
      <w:r w:rsidR="003E7A9A" w:rsidRPr="00887CBF">
        <w:rPr>
          <w:i/>
          <w:lang w:val="fr-FR"/>
        </w:rPr>
        <w:t xml:space="preserve"> </w:t>
      </w:r>
      <w:r w:rsidR="003E7A9A" w:rsidRPr="001260F1">
        <w:rPr>
          <w:iCs/>
          <w:color w:val="58585A" w:themeColor="background2"/>
          <w:lang w:val="fr-FR"/>
        </w:rPr>
        <w:t>rôle que les CLPS peuvent jouer dans le cadre et suivi des projets ayant une approche territoriale, dont notamment les PRLs.</w:t>
      </w:r>
      <w:r w:rsidR="003E7A9A" w:rsidRPr="001260F1">
        <w:rPr>
          <w:i/>
          <w:color w:val="58585A" w:themeColor="background2"/>
          <w:lang w:val="fr-FR"/>
        </w:rPr>
        <w:t xml:space="preserve"> </w:t>
      </w:r>
      <w:r w:rsidR="003E7A9A">
        <w:rPr>
          <w:rStyle w:val="Heading5Char"/>
          <w:rFonts w:eastAsia="Cambria" w:cs="Arial"/>
          <w:b w:val="0"/>
          <w:iCs/>
          <w:color w:val="58585A" w:themeColor="background2"/>
          <w:sz w:val="22"/>
          <w:lang w:val="fr-FR"/>
        </w:rPr>
        <w:t>Dans c</w:t>
      </w:r>
      <w:r w:rsidR="001778F4">
        <w:rPr>
          <w:rStyle w:val="Heading5Char"/>
          <w:rFonts w:eastAsia="Cambria" w:cs="Arial"/>
          <w:b w:val="0"/>
          <w:iCs/>
          <w:color w:val="58585A" w:themeColor="background2"/>
          <w:sz w:val="22"/>
          <w:lang w:val="fr-FR"/>
        </w:rPr>
        <w:t>ette 1</w:t>
      </w:r>
      <w:r w:rsidR="001778F4" w:rsidRPr="001260F1">
        <w:rPr>
          <w:rStyle w:val="Heading5Char"/>
          <w:rFonts w:eastAsia="Cambria" w:cs="Arial"/>
          <w:b w:val="0"/>
          <w:iCs/>
          <w:color w:val="58585A" w:themeColor="background2"/>
          <w:sz w:val="22"/>
          <w:vertAlign w:val="superscript"/>
          <w:lang w:val="fr-FR"/>
        </w:rPr>
        <w:t>er</w:t>
      </w:r>
      <w:r w:rsidR="001778F4">
        <w:rPr>
          <w:rStyle w:val="Heading5Char"/>
          <w:rFonts w:eastAsia="Cambria" w:cs="Arial"/>
          <w:b w:val="0"/>
          <w:iCs/>
          <w:color w:val="58585A" w:themeColor="background2"/>
          <w:sz w:val="22"/>
          <w:lang w:val="fr-FR"/>
        </w:rPr>
        <w:t xml:space="preserve"> phase</w:t>
      </w:r>
      <w:r w:rsidR="003E7A9A">
        <w:rPr>
          <w:rStyle w:val="Heading5Char"/>
          <w:rFonts w:eastAsia="Cambria" w:cs="Arial"/>
          <w:b w:val="0"/>
          <w:iCs/>
          <w:color w:val="58585A" w:themeColor="background2"/>
          <w:sz w:val="22"/>
          <w:lang w:val="fr-FR"/>
        </w:rPr>
        <w:t xml:space="preserve">, </w:t>
      </w:r>
      <w:r w:rsidR="003E7A9A" w:rsidRPr="000C3F4E">
        <w:rPr>
          <w:rStyle w:val="Heading5Char"/>
          <w:rFonts w:eastAsia="Cambria" w:cs="Arial"/>
          <w:b w:val="0"/>
          <w:iCs/>
          <w:color w:val="58585A" w:themeColor="background2"/>
          <w:sz w:val="22"/>
          <w:lang w:val="fr-FR"/>
        </w:rPr>
        <w:t xml:space="preserve">IMPACT réalisera des entretiens semi-structurés auprès de certains membres des CLPS et </w:t>
      </w:r>
      <w:r w:rsidR="003E7A9A">
        <w:rPr>
          <w:rStyle w:val="Heading5Char"/>
          <w:rFonts w:eastAsia="Cambria" w:cs="Arial"/>
          <w:b w:val="0"/>
          <w:iCs/>
          <w:color w:val="58585A" w:themeColor="background2"/>
          <w:sz w:val="22"/>
          <w:lang w:val="fr-FR"/>
        </w:rPr>
        <w:t xml:space="preserve">personnes ressources des organisations </w:t>
      </w:r>
      <w:r w:rsidR="003E7A9A" w:rsidRPr="000C3F4E">
        <w:rPr>
          <w:rStyle w:val="Heading5Char"/>
          <w:rFonts w:eastAsia="Cambria" w:cs="Arial"/>
          <w:b w:val="0"/>
          <w:iCs/>
          <w:color w:val="58585A" w:themeColor="background2"/>
          <w:sz w:val="22"/>
          <w:lang w:val="fr-FR"/>
        </w:rPr>
        <w:t>membres du consortium RELSUDE</w:t>
      </w:r>
      <w:r w:rsidR="001778F4">
        <w:rPr>
          <w:rStyle w:val="Heading5Char"/>
          <w:rFonts w:eastAsia="Cambria" w:cs="Arial"/>
          <w:b w:val="0"/>
          <w:iCs/>
          <w:color w:val="58585A" w:themeColor="background2"/>
          <w:sz w:val="22"/>
          <w:lang w:val="fr-FR"/>
        </w:rPr>
        <w:t xml:space="preserve"> </w:t>
      </w:r>
    </w:p>
    <w:p w14:paraId="02FFC85D" w14:textId="23441AC2" w:rsidR="00561979" w:rsidRPr="001260F1" w:rsidRDefault="007732E0" w:rsidP="00841E07">
      <w:pPr>
        <w:spacing w:before="200" w:after="0"/>
        <w:rPr>
          <w:rStyle w:val="Heading5Char"/>
          <w:rFonts w:eastAsia="Cambria" w:cs="Arial"/>
          <w:b w:val="0"/>
          <w:iCs/>
          <w:color w:val="58585A" w:themeColor="background2"/>
          <w:sz w:val="22"/>
          <w:lang w:val="fr-FR"/>
        </w:rPr>
      </w:pPr>
      <w:r>
        <w:rPr>
          <w:rStyle w:val="Heading5Char"/>
          <w:rFonts w:eastAsia="Cambria" w:cs="Arial"/>
          <w:b w:val="0"/>
          <w:iCs/>
          <w:color w:val="58585A" w:themeColor="background2"/>
          <w:sz w:val="22"/>
          <w:lang w:val="fr-FR"/>
        </w:rPr>
        <w:t>La</w:t>
      </w:r>
      <w:r w:rsidR="007E7AED">
        <w:rPr>
          <w:rStyle w:val="Heading5Char"/>
          <w:rFonts w:eastAsia="Cambria" w:cs="Arial"/>
          <w:b w:val="0"/>
          <w:iCs/>
          <w:color w:val="58585A" w:themeColor="background2"/>
          <w:sz w:val="22"/>
          <w:lang w:val="fr-FR"/>
        </w:rPr>
        <w:t xml:space="preserve"> </w:t>
      </w:r>
      <w:r w:rsidR="0015008F">
        <w:rPr>
          <w:rStyle w:val="Heading5Char"/>
          <w:rFonts w:eastAsia="Cambria" w:cs="Arial"/>
          <w:b w:val="0"/>
          <w:iCs/>
          <w:color w:val="58585A" w:themeColor="background2"/>
          <w:sz w:val="22"/>
          <w:lang w:val="fr-FR"/>
        </w:rPr>
        <w:t>deuxième phase</w:t>
      </w:r>
      <w:r w:rsidR="007E7AED">
        <w:rPr>
          <w:rStyle w:val="Heading5Char"/>
          <w:rFonts w:eastAsia="Cambria" w:cs="Arial"/>
          <w:b w:val="0"/>
          <w:iCs/>
          <w:color w:val="58585A" w:themeColor="background2"/>
          <w:sz w:val="22"/>
          <w:lang w:val="fr-FR"/>
        </w:rPr>
        <w:t xml:space="preserve"> de l’étude</w:t>
      </w:r>
      <w:r>
        <w:rPr>
          <w:rStyle w:val="Heading5Char"/>
          <w:rFonts w:eastAsia="Cambria" w:cs="Arial"/>
          <w:b w:val="0"/>
          <w:iCs/>
          <w:color w:val="58585A" w:themeColor="background2"/>
          <w:sz w:val="22"/>
          <w:lang w:val="fr-FR"/>
        </w:rPr>
        <w:t xml:space="preserve"> prendra la forme d’une</w:t>
      </w:r>
      <w:r w:rsidR="0015008F">
        <w:rPr>
          <w:rStyle w:val="Heading5Char"/>
          <w:rFonts w:eastAsia="Cambria" w:cs="Arial"/>
          <w:b w:val="0"/>
          <w:iCs/>
          <w:color w:val="58585A" w:themeColor="background2"/>
          <w:sz w:val="22"/>
          <w:lang w:val="fr-FR"/>
        </w:rPr>
        <w:t xml:space="preserve"> </w:t>
      </w:r>
      <w:r w:rsidR="007E1F5F" w:rsidRPr="000C3F4E">
        <w:rPr>
          <w:rStyle w:val="Heading5Char"/>
          <w:rFonts w:eastAsia="Cambria" w:cs="Arial"/>
          <w:b w:val="0"/>
          <w:iCs/>
          <w:color w:val="58585A" w:themeColor="background2"/>
          <w:sz w:val="22"/>
          <w:lang w:val="fr-FR"/>
        </w:rPr>
        <w:t xml:space="preserve">évaluation territoriale </w:t>
      </w:r>
      <w:r>
        <w:rPr>
          <w:rStyle w:val="Heading5Char"/>
          <w:rFonts w:eastAsia="Cambria" w:cs="Arial"/>
          <w:b w:val="0"/>
          <w:iCs/>
          <w:color w:val="58585A" w:themeColor="background2"/>
          <w:sz w:val="22"/>
          <w:lang w:val="fr-FR"/>
        </w:rPr>
        <w:t xml:space="preserve">plus </w:t>
      </w:r>
      <w:r w:rsidR="007E1F5F" w:rsidRPr="000C3F4E">
        <w:rPr>
          <w:rStyle w:val="Heading5Char"/>
          <w:rFonts w:eastAsia="Cambria" w:cs="Arial"/>
          <w:b w:val="0"/>
          <w:iCs/>
          <w:color w:val="58585A" w:themeColor="background2"/>
          <w:sz w:val="22"/>
          <w:lang w:val="fr-FR"/>
        </w:rPr>
        <w:t>approfondie</w:t>
      </w:r>
      <w:r w:rsidR="000C3F4E" w:rsidRPr="000C3F4E">
        <w:rPr>
          <w:rStyle w:val="Heading5Char"/>
          <w:rFonts w:eastAsia="Cambria" w:cs="Arial"/>
          <w:b w:val="0"/>
          <w:iCs/>
          <w:color w:val="58585A" w:themeColor="background2"/>
          <w:sz w:val="22"/>
          <w:lang w:val="fr-FR"/>
        </w:rPr>
        <w:t xml:space="preserve"> dans </w:t>
      </w:r>
      <w:r>
        <w:rPr>
          <w:rStyle w:val="Heading5Char"/>
          <w:rFonts w:eastAsia="Cambria" w:cs="Arial"/>
          <w:b w:val="0"/>
          <w:iCs/>
          <w:color w:val="58585A" w:themeColor="background2"/>
          <w:sz w:val="22"/>
          <w:lang w:val="fr-FR"/>
        </w:rPr>
        <w:t>une préfecture de la RCA</w:t>
      </w:r>
      <w:r w:rsidR="005B7D62">
        <w:rPr>
          <w:rStyle w:val="Heading5Char"/>
          <w:rFonts w:eastAsia="Cambria" w:cs="Arial"/>
          <w:b w:val="0"/>
          <w:iCs/>
          <w:color w:val="58585A" w:themeColor="background2"/>
          <w:sz w:val="22"/>
          <w:lang w:val="fr-FR"/>
        </w:rPr>
        <w:t> ;</w:t>
      </w:r>
      <w:r>
        <w:rPr>
          <w:rStyle w:val="Heading5Char"/>
          <w:rFonts w:eastAsia="Cambria" w:cs="Arial"/>
          <w:b w:val="0"/>
          <w:iCs/>
          <w:color w:val="58585A" w:themeColor="background2"/>
          <w:sz w:val="22"/>
          <w:lang w:val="fr-FR"/>
        </w:rPr>
        <w:t xml:space="preserve"> la</w:t>
      </w:r>
      <w:r w:rsidR="000C3F4E" w:rsidRPr="000C3F4E">
        <w:rPr>
          <w:rStyle w:val="Heading5Char"/>
          <w:rFonts w:eastAsia="Cambria" w:cs="Arial"/>
          <w:b w:val="0"/>
          <w:iCs/>
          <w:color w:val="58585A" w:themeColor="background2"/>
          <w:sz w:val="22"/>
          <w:lang w:val="fr-FR"/>
        </w:rPr>
        <w:t xml:space="preserve"> Basse-Ko</w:t>
      </w:r>
      <w:r w:rsidR="003E7512">
        <w:rPr>
          <w:rStyle w:val="Heading5Char"/>
          <w:rFonts w:eastAsia="Cambria" w:cs="Arial"/>
          <w:b w:val="0"/>
          <w:iCs/>
          <w:color w:val="58585A" w:themeColor="background2"/>
          <w:sz w:val="22"/>
          <w:lang w:val="fr-FR"/>
        </w:rPr>
        <w:t>t</w:t>
      </w:r>
      <w:r w:rsidR="000C3F4E" w:rsidRPr="000C3F4E">
        <w:rPr>
          <w:rStyle w:val="Heading5Char"/>
          <w:rFonts w:eastAsia="Cambria" w:cs="Arial"/>
          <w:b w:val="0"/>
          <w:iCs/>
          <w:color w:val="58585A" w:themeColor="background2"/>
          <w:sz w:val="22"/>
          <w:lang w:val="fr-FR"/>
        </w:rPr>
        <w:t>to</w:t>
      </w:r>
      <w:r>
        <w:rPr>
          <w:rStyle w:val="Heading5Char"/>
          <w:rFonts w:eastAsia="Cambria" w:cs="Arial"/>
          <w:b w:val="0"/>
          <w:iCs/>
          <w:color w:val="58585A" w:themeColor="background2"/>
          <w:sz w:val="22"/>
          <w:lang w:val="fr-FR"/>
        </w:rPr>
        <w:t>. Dans cette 2iem phase,</w:t>
      </w:r>
      <w:r w:rsidR="007E1F5F" w:rsidRPr="000C3F4E">
        <w:rPr>
          <w:rStyle w:val="Heading5Char"/>
          <w:rFonts w:eastAsia="Cambria" w:cs="Arial"/>
          <w:b w:val="0"/>
          <w:iCs/>
          <w:color w:val="58585A" w:themeColor="background2"/>
          <w:sz w:val="22"/>
          <w:lang w:val="fr-FR"/>
        </w:rPr>
        <w:t xml:space="preserve"> </w:t>
      </w:r>
      <w:r w:rsidR="000C3F4E" w:rsidRPr="000C3F4E">
        <w:rPr>
          <w:rStyle w:val="Heading5Char"/>
          <w:rFonts w:eastAsia="Cambria" w:cs="Arial"/>
          <w:b w:val="0"/>
          <w:iCs/>
          <w:color w:val="58585A" w:themeColor="background2"/>
          <w:sz w:val="22"/>
          <w:lang w:val="fr-FR"/>
        </w:rPr>
        <w:t xml:space="preserve">IMPACT </w:t>
      </w:r>
      <w:r w:rsidR="007E1F5F" w:rsidRPr="000C3F4E">
        <w:rPr>
          <w:rStyle w:val="Heading5Char"/>
          <w:rFonts w:eastAsia="Cambria" w:cs="Arial"/>
          <w:b w:val="0"/>
          <w:iCs/>
          <w:color w:val="58585A" w:themeColor="background2"/>
          <w:sz w:val="22"/>
          <w:lang w:val="fr-FR"/>
        </w:rPr>
        <w:t>organiser</w:t>
      </w:r>
      <w:r w:rsidR="000C3F4E" w:rsidRPr="000C3F4E">
        <w:rPr>
          <w:rStyle w:val="Heading5Char"/>
          <w:rFonts w:eastAsia="Cambria" w:cs="Arial"/>
          <w:b w:val="0"/>
          <w:iCs/>
          <w:color w:val="58585A" w:themeColor="background2"/>
          <w:sz w:val="22"/>
          <w:lang w:val="fr-FR"/>
        </w:rPr>
        <w:t>a</w:t>
      </w:r>
      <w:r w:rsidR="007E1F5F" w:rsidRPr="000C3F4E">
        <w:rPr>
          <w:rStyle w:val="Heading5Char"/>
          <w:rFonts w:eastAsia="Cambria" w:cs="Arial"/>
          <w:b w:val="0"/>
          <w:iCs/>
          <w:color w:val="58585A" w:themeColor="background2"/>
          <w:sz w:val="22"/>
          <w:lang w:val="fr-FR"/>
        </w:rPr>
        <w:t xml:space="preserve"> </w:t>
      </w:r>
      <w:r w:rsidR="0008580A" w:rsidRPr="000C3F4E">
        <w:rPr>
          <w:rStyle w:val="Heading5Char"/>
          <w:rFonts w:eastAsia="Cambria" w:cs="Arial"/>
          <w:b w:val="0"/>
          <w:iCs/>
          <w:color w:val="58585A" w:themeColor="background2"/>
          <w:sz w:val="22"/>
          <w:lang w:val="fr-FR"/>
        </w:rPr>
        <w:t xml:space="preserve">des groupes de discussion </w:t>
      </w:r>
      <w:r w:rsidR="007E1F5F" w:rsidRPr="000C3F4E">
        <w:rPr>
          <w:rStyle w:val="Heading5Char"/>
          <w:rFonts w:eastAsia="Cambria" w:cs="Arial"/>
          <w:b w:val="0"/>
          <w:iCs/>
          <w:color w:val="58585A" w:themeColor="background2"/>
          <w:sz w:val="22"/>
          <w:lang w:val="fr-FR"/>
        </w:rPr>
        <w:t xml:space="preserve">réunissant </w:t>
      </w:r>
      <w:r w:rsidR="0008580A" w:rsidRPr="000C3F4E">
        <w:rPr>
          <w:rStyle w:val="Heading5Char"/>
          <w:rFonts w:eastAsia="Cambria" w:cs="Arial"/>
          <w:b w:val="0"/>
          <w:iCs/>
          <w:color w:val="58585A" w:themeColor="background2"/>
          <w:sz w:val="22"/>
          <w:lang w:val="fr-FR"/>
        </w:rPr>
        <w:t>les membres d</w:t>
      </w:r>
      <w:r w:rsidR="000C3F4E" w:rsidRPr="000C3F4E">
        <w:rPr>
          <w:rStyle w:val="Heading5Char"/>
          <w:rFonts w:eastAsia="Cambria" w:cs="Arial"/>
          <w:b w:val="0"/>
          <w:iCs/>
          <w:color w:val="58585A" w:themeColor="background2"/>
          <w:sz w:val="22"/>
          <w:lang w:val="fr-FR"/>
        </w:rPr>
        <w:t xml:space="preserve">es </w:t>
      </w:r>
      <w:r w:rsidR="0008580A" w:rsidRPr="000C3F4E">
        <w:rPr>
          <w:rStyle w:val="Heading5Char"/>
          <w:rFonts w:eastAsia="Cambria" w:cs="Arial"/>
          <w:b w:val="0"/>
          <w:iCs/>
          <w:color w:val="58585A" w:themeColor="background2"/>
          <w:sz w:val="22"/>
          <w:lang w:val="fr-FR"/>
        </w:rPr>
        <w:t>CLPS de</w:t>
      </w:r>
      <w:r w:rsidR="000C3F4E" w:rsidRPr="000C3F4E">
        <w:rPr>
          <w:rStyle w:val="Heading5Char"/>
          <w:rFonts w:eastAsia="Cambria" w:cs="Arial"/>
          <w:b w:val="0"/>
          <w:iCs/>
          <w:color w:val="58585A" w:themeColor="background2"/>
          <w:sz w:val="22"/>
          <w:lang w:val="fr-FR"/>
        </w:rPr>
        <w:t>s villes ciblées</w:t>
      </w:r>
      <w:r w:rsidR="00667E17">
        <w:rPr>
          <w:rStyle w:val="Heading5Char"/>
          <w:rFonts w:eastAsia="Cambria" w:cs="Arial"/>
          <w:b w:val="0"/>
          <w:iCs/>
          <w:color w:val="58585A" w:themeColor="background2"/>
          <w:sz w:val="22"/>
          <w:lang w:val="fr-FR"/>
        </w:rPr>
        <w:t xml:space="preserve"> de la Basse-Kotto</w:t>
      </w:r>
      <w:r w:rsidR="000C3F4E" w:rsidRPr="000C3F4E">
        <w:rPr>
          <w:rStyle w:val="Heading5Char"/>
          <w:rFonts w:eastAsia="Cambria" w:cs="Arial"/>
          <w:b w:val="0"/>
          <w:iCs/>
          <w:color w:val="58585A" w:themeColor="background2"/>
          <w:sz w:val="22"/>
          <w:lang w:val="fr-FR"/>
        </w:rPr>
        <w:t>, les acteurs communautaires externes au CLPS</w:t>
      </w:r>
      <w:r w:rsidR="007E1F5F" w:rsidRPr="000C3F4E">
        <w:rPr>
          <w:rStyle w:val="Heading5Char"/>
          <w:rFonts w:eastAsia="Cambria" w:cs="Arial"/>
          <w:b w:val="0"/>
          <w:iCs/>
          <w:color w:val="58585A" w:themeColor="background2"/>
          <w:sz w:val="22"/>
          <w:lang w:val="fr-FR"/>
        </w:rPr>
        <w:t xml:space="preserve"> et </w:t>
      </w:r>
      <w:r w:rsidR="0008580A" w:rsidRPr="000C3F4E">
        <w:rPr>
          <w:rStyle w:val="Heading5Char"/>
          <w:rFonts w:eastAsia="Cambria" w:cs="Arial"/>
          <w:b w:val="0"/>
          <w:iCs/>
          <w:color w:val="58585A" w:themeColor="background2"/>
          <w:sz w:val="22"/>
          <w:lang w:val="fr-FR"/>
        </w:rPr>
        <w:t>les représentants des partenaires d’exécution des actions prévues par le PRL.</w:t>
      </w:r>
      <w:r w:rsidR="007E1F5F" w:rsidRPr="000C3F4E">
        <w:rPr>
          <w:rStyle w:val="Heading5Char"/>
          <w:rFonts w:eastAsia="Cambria" w:cs="Arial"/>
          <w:b w:val="0"/>
          <w:iCs/>
          <w:color w:val="58585A" w:themeColor="background2"/>
          <w:sz w:val="22"/>
          <w:lang w:val="fr-FR"/>
        </w:rPr>
        <w:t xml:space="preserve"> </w:t>
      </w:r>
      <w:bookmarkEnd w:id="7"/>
      <w:r w:rsidR="007E1F5F" w:rsidRPr="000C3F4E">
        <w:rPr>
          <w:rStyle w:val="Heading5Char"/>
          <w:rFonts w:eastAsia="Cambria" w:cs="Arial"/>
          <w:bCs/>
          <w:iCs/>
          <w:color w:val="58585A" w:themeColor="background2"/>
          <w:sz w:val="22"/>
          <w:lang w:val="fr-FR"/>
        </w:rPr>
        <w:t>La méthodologie</w:t>
      </w:r>
      <w:r w:rsidR="000C3F4E" w:rsidRPr="000C3F4E">
        <w:rPr>
          <w:rStyle w:val="Heading5Char"/>
          <w:rFonts w:eastAsia="Cambria" w:cs="Arial"/>
          <w:bCs/>
          <w:iCs/>
          <w:color w:val="58585A" w:themeColor="background2"/>
          <w:sz w:val="22"/>
          <w:lang w:val="fr-FR"/>
        </w:rPr>
        <w:t>, l’échantillonnage</w:t>
      </w:r>
      <w:r w:rsidR="007E1F5F" w:rsidRPr="000C3F4E">
        <w:rPr>
          <w:rStyle w:val="Heading5Char"/>
          <w:rFonts w:eastAsia="Cambria" w:cs="Arial"/>
          <w:bCs/>
          <w:iCs/>
          <w:color w:val="58585A" w:themeColor="background2"/>
          <w:sz w:val="22"/>
          <w:lang w:val="fr-FR"/>
        </w:rPr>
        <w:t xml:space="preserve"> et les outils </w:t>
      </w:r>
      <w:r w:rsidR="00514642">
        <w:rPr>
          <w:rStyle w:val="Heading5Char"/>
          <w:rFonts w:eastAsia="Cambria" w:cs="Arial"/>
          <w:bCs/>
          <w:iCs/>
          <w:color w:val="58585A" w:themeColor="background2"/>
          <w:sz w:val="22"/>
          <w:lang w:val="fr-FR"/>
        </w:rPr>
        <w:t xml:space="preserve">de cette deuxième phase de l’étude </w:t>
      </w:r>
      <w:r w:rsidR="007E1F5F" w:rsidRPr="000C3F4E">
        <w:rPr>
          <w:rStyle w:val="Heading5Char"/>
          <w:rFonts w:eastAsia="Cambria" w:cs="Arial"/>
          <w:bCs/>
          <w:iCs/>
          <w:color w:val="58585A" w:themeColor="background2"/>
          <w:sz w:val="22"/>
          <w:lang w:val="fr-FR"/>
        </w:rPr>
        <w:t xml:space="preserve">seront revus avec </w:t>
      </w:r>
      <w:r w:rsidR="00A86223">
        <w:rPr>
          <w:rStyle w:val="Heading5Char"/>
          <w:rFonts w:eastAsia="Cambria" w:cs="Arial"/>
          <w:bCs/>
          <w:iCs/>
          <w:color w:val="58585A" w:themeColor="background2"/>
          <w:sz w:val="22"/>
          <w:lang w:val="fr-FR"/>
        </w:rPr>
        <w:t>le COPIL</w:t>
      </w:r>
      <w:r w:rsidR="00EE00F7">
        <w:rPr>
          <w:rStyle w:val="Heading5Char"/>
          <w:rFonts w:eastAsia="Cambria" w:cs="Arial"/>
          <w:bCs/>
          <w:iCs/>
          <w:color w:val="58585A" w:themeColor="background2"/>
          <w:sz w:val="22"/>
          <w:lang w:val="fr-FR"/>
        </w:rPr>
        <w:t xml:space="preserve"> </w:t>
      </w:r>
      <w:r w:rsidR="002C6B5D">
        <w:rPr>
          <w:rStyle w:val="Heading5Char"/>
          <w:rFonts w:eastAsia="Cambria" w:cs="Arial"/>
          <w:bCs/>
          <w:iCs/>
          <w:color w:val="58585A" w:themeColor="background2"/>
          <w:sz w:val="22"/>
          <w:lang w:val="fr-FR"/>
        </w:rPr>
        <w:t>après l’analyse des données de la 1</w:t>
      </w:r>
      <w:r w:rsidR="002C6B5D" w:rsidRPr="001260F1">
        <w:rPr>
          <w:rStyle w:val="Heading5Char"/>
          <w:rFonts w:eastAsia="Cambria" w:cs="Arial"/>
          <w:bCs/>
          <w:iCs/>
          <w:color w:val="58585A" w:themeColor="background2"/>
          <w:sz w:val="22"/>
          <w:vertAlign w:val="superscript"/>
          <w:lang w:val="fr-FR"/>
        </w:rPr>
        <w:t>er</w:t>
      </w:r>
      <w:r w:rsidR="002C6B5D">
        <w:rPr>
          <w:rStyle w:val="Heading5Char"/>
          <w:rFonts w:eastAsia="Cambria" w:cs="Arial"/>
          <w:bCs/>
          <w:iCs/>
          <w:color w:val="58585A" w:themeColor="background2"/>
          <w:sz w:val="22"/>
          <w:lang w:val="fr-FR"/>
        </w:rPr>
        <w:t xml:space="preserve"> phase de l’étude</w:t>
      </w:r>
      <w:r w:rsidR="00A86223">
        <w:rPr>
          <w:rStyle w:val="Heading5Char"/>
          <w:rFonts w:eastAsia="Cambria" w:cs="Arial"/>
          <w:bCs/>
          <w:iCs/>
          <w:color w:val="58585A" w:themeColor="background2"/>
          <w:sz w:val="22"/>
          <w:lang w:val="fr-FR"/>
        </w:rPr>
        <w:t>.</w:t>
      </w:r>
      <w:r w:rsidR="00E07815">
        <w:rPr>
          <w:rStyle w:val="Heading5Char"/>
          <w:rFonts w:eastAsia="Cambria" w:cs="Arial"/>
          <w:bCs/>
          <w:iCs/>
          <w:color w:val="58585A" w:themeColor="background2"/>
          <w:sz w:val="22"/>
          <w:lang w:val="fr-FR"/>
        </w:rPr>
        <w:t xml:space="preserve"> </w:t>
      </w:r>
      <w:r w:rsidR="00E07815">
        <w:rPr>
          <w:rStyle w:val="Heading5Char"/>
          <w:rFonts w:eastAsia="Cambria" w:cs="Arial"/>
          <w:b w:val="0"/>
          <w:iCs/>
          <w:color w:val="58585A" w:themeColor="background2"/>
          <w:sz w:val="22"/>
          <w:lang w:val="fr-FR"/>
        </w:rPr>
        <w:t>Ceci permettra de détecter les points clés à approfondir dans les groupes de discussions.</w:t>
      </w:r>
    </w:p>
    <w:p w14:paraId="1EC855A1" w14:textId="18E6E448" w:rsidR="009227CD" w:rsidRPr="001260F1" w:rsidRDefault="00F40EF7" w:rsidP="00841E07">
      <w:pPr>
        <w:spacing w:before="200" w:after="0"/>
        <w:rPr>
          <w:rStyle w:val="Heading5Char"/>
          <w:rFonts w:eastAsia="Cambria" w:cs="Arial"/>
          <w:b w:val="0"/>
          <w:iCs/>
          <w:color w:val="58585A" w:themeColor="background2"/>
          <w:sz w:val="22"/>
          <w:lang w:val="fr-FR"/>
        </w:rPr>
      </w:pPr>
      <w:r w:rsidRPr="001260F1">
        <w:rPr>
          <w:rStyle w:val="Heading5Char"/>
          <w:rFonts w:eastAsia="Cambria" w:cs="Arial"/>
          <w:b w:val="0"/>
          <w:iCs/>
          <w:color w:val="58585A" w:themeColor="background2"/>
          <w:sz w:val="22"/>
          <w:lang w:val="fr-FR"/>
        </w:rPr>
        <w:lastRenderedPageBreak/>
        <w:t xml:space="preserve">Les paragraphes suivants </w:t>
      </w:r>
      <w:r w:rsidR="00E743DC" w:rsidRPr="001260F1">
        <w:rPr>
          <w:rStyle w:val="Heading5Char"/>
          <w:rFonts w:eastAsia="Cambria" w:cs="Arial"/>
          <w:b w:val="0"/>
          <w:iCs/>
          <w:color w:val="58585A" w:themeColor="background2"/>
          <w:sz w:val="22"/>
          <w:lang w:val="fr-FR"/>
        </w:rPr>
        <w:t>résument</w:t>
      </w:r>
      <w:r w:rsidR="001F5FE4" w:rsidRPr="001260F1">
        <w:rPr>
          <w:rStyle w:val="Heading5Char"/>
          <w:rFonts w:eastAsia="Cambria" w:cs="Arial"/>
          <w:b w:val="0"/>
          <w:iCs/>
          <w:color w:val="58585A" w:themeColor="background2"/>
          <w:sz w:val="22"/>
          <w:lang w:val="fr-FR"/>
        </w:rPr>
        <w:t xml:space="preserve"> la méthodologie </w:t>
      </w:r>
      <w:r w:rsidR="00A55784" w:rsidRPr="001260F1">
        <w:rPr>
          <w:rStyle w:val="Heading5Char"/>
          <w:rFonts w:eastAsia="Cambria" w:cs="Arial"/>
          <w:b w:val="0"/>
          <w:iCs/>
          <w:color w:val="58585A" w:themeColor="background2"/>
          <w:sz w:val="22"/>
          <w:lang w:val="fr-FR"/>
        </w:rPr>
        <w:t xml:space="preserve">pour </w:t>
      </w:r>
      <w:r w:rsidR="00E743DC" w:rsidRPr="001260F1">
        <w:rPr>
          <w:rStyle w:val="Heading5Char"/>
          <w:rFonts w:eastAsia="Cambria" w:cs="Arial"/>
          <w:b w:val="0"/>
          <w:iCs/>
          <w:color w:val="58585A" w:themeColor="background2"/>
          <w:sz w:val="22"/>
          <w:lang w:val="fr-FR"/>
        </w:rPr>
        <w:t>chacune des étapes.</w:t>
      </w:r>
    </w:p>
    <w:p w14:paraId="5EC1E29D" w14:textId="1EAE0848" w:rsidR="00522C76" w:rsidRPr="001260F1" w:rsidRDefault="00522C76" w:rsidP="00841E07">
      <w:pPr>
        <w:spacing w:before="200" w:after="0"/>
        <w:rPr>
          <w:rStyle w:val="Heading5Char"/>
          <w:rFonts w:eastAsia="Cambria" w:cs="Arial"/>
          <w:b w:val="0"/>
          <w:iCs/>
          <w:color w:val="58585A" w:themeColor="background2"/>
          <w:sz w:val="22"/>
          <w:u w:val="single"/>
          <w:lang w:val="fr-FR"/>
        </w:rPr>
      </w:pPr>
      <w:r w:rsidRPr="001260F1">
        <w:rPr>
          <w:rStyle w:val="Heading5Char"/>
          <w:rFonts w:eastAsia="Cambria" w:cs="Arial"/>
          <w:b w:val="0"/>
          <w:iCs/>
          <w:color w:val="58585A" w:themeColor="background2"/>
          <w:sz w:val="22"/>
          <w:u w:val="single"/>
          <w:lang w:val="fr-FR"/>
        </w:rPr>
        <w:t>1</w:t>
      </w:r>
      <w:r w:rsidRPr="001260F1">
        <w:rPr>
          <w:rStyle w:val="Heading5Char"/>
          <w:rFonts w:eastAsia="Cambria" w:cs="Arial"/>
          <w:b w:val="0"/>
          <w:iCs/>
          <w:color w:val="58585A" w:themeColor="background2"/>
          <w:sz w:val="22"/>
          <w:u w:val="single"/>
          <w:vertAlign w:val="superscript"/>
          <w:lang w:val="fr-FR"/>
        </w:rPr>
        <w:t>er</w:t>
      </w:r>
      <w:r w:rsidRPr="001260F1">
        <w:rPr>
          <w:rStyle w:val="Heading5Char"/>
          <w:rFonts w:eastAsia="Cambria" w:cs="Arial"/>
          <w:b w:val="0"/>
          <w:iCs/>
          <w:color w:val="58585A" w:themeColor="background2"/>
          <w:sz w:val="22"/>
          <w:u w:val="single"/>
          <w:lang w:val="fr-FR"/>
        </w:rPr>
        <w:t xml:space="preserve"> phase de l’étude : </w:t>
      </w:r>
    </w:p>
    <w:p w14:paraId="0689B292" w14:textId="4A5CA738" w:rsidR="00E743DC" w:rsidRPr="000412B3" w:rsidRDefault="00384CB4">
      <w:pPr>
        <w:pStyle w:val="ListParagraph"/>
        <w:numPr>
          <w:ilvl w:val="0"/>
          <w:numId w:val="3"/>
        </w:numPr>
        <w:spacing w:before="200" w:after="0"/>
        <w:rPr>
          <w:rStyle w:val="Heading5Char"/>
          <w:rFonts w:eastAsia="Cambria" w:cs="Arial"/>
          <w:b w:val="0"/>
          <w:color w:val="58585A" w:themeColor="background2"/>
          <w:sz w:val="22"/>
          <w:u w:val="single"/>
          <w:lang w:val="fr-FR"/>
        </w:rPr>
      </w:pPr>
      <w:r>
        <w:rPr>
          <w:rStyle w:val="Heading5Char"/>
          <w:rFonts w:eastAsia="Cambria" w:cs="Arial"/>
          <w:b w:val="0"/>
          <w:color w:val="58585A" w:themeColor="background2"/>
          <w:sz w:val="22"/>
          <w:u w:val="single"/>
          <w:lang w:val="fr-FR"/>
        </w:rPr>
        <w:t xml:space="preserve">Entretiens téléphoniques semi-structurés avec </w:t>
      </w:r>
      <w:r w:rsidR="00160CA3">
        <w:rPr>
          <w:rStyle w:val="Heading5Char"/>
          <w:rFonts w:eastAsia="Cambria" w:cs="Arial"/>
          <w:b w:val="0"/>
          <w:color w:val="58585A" w:themeColor="background2"/>
          <w:sz w:val="22"/>
          <w:u w:val="single"/>
          <w:lang w:val="fr-FR"/>
        </w:rPr>
        <w:t xml:space="preserve">les personnes ressources des organisations </w:t>
      </w:r>
      <w:r>
        <w:rPr>
          <w:rStyle w:val="Heading5Char"/>
          <w:rFonts w:eastAsia="Cambria" w:cs="Arial"/>
          <w:b w:val="0"/>
          <w:color w:val="58585A" w:themeColor="background2"/>
          <w:sz w:val="22"/>
          <w:u w:val="single"/>
          <w:lang w:val="fr-FR"/>
        </w:rPr>
        <w:t>membre</w:t>
      </w:r>
      <w:r w:rsidR="00160CA3">
        <w:rPr>
          <w:rStyle w:val="Heading5Char"/>
          <w:rFonts w:eastAsia="Cambria" w:cs="Arial"/>
          <w:b w:val="0"/>
          <w:color w:val="58585A" w:themeColor="background2"/>
          <w:sz w:val="22"/>
          <w:u w:val="single"/>
          <w:lang w:val="fr-FR"/>
        </w:rPr>
        <w:t>s</w:t>
      </w:r>
      <w:r>
        <w:rPr>
          <w:rStyle w:val="Heading5Char"/>
          <w:rFonts w:eastAsia="Cambria" w:cs="Arial"/>
          <w:b w:val="0"/>
          <w:color w:val="58585A" w:themeColor="background2"/>
          <w:sz w:val="22"/>
          <w:u w:val="single"/>
          <w:lang w:val="fr-FR"/>
        </w:rPr>
        <w:t xml:space="preserve"> du </w:t>
      </w:r>
      <w:r w:rsidR="00160CA3">
        <w:rPr>
          <w:rStyle w:val="Heading5Char"/>
          <w:rFonts w:eastAsia="Cambria" w:cs="Arial"/>
          <w:b w:val="0"/>
          <w:color w:val="58585A" w:themeColor="background2"/>
          <w:sz w:val="22"/>
          <w:u w:val="single"/>
          <w:lang w:val="fr-FR"/>
        </w:rPr>
        <w:t>c</w:t>
      </w:r>
      <w:r>
        <w:rPr>
          <w:rStyle w:val="Heading5Char"/>
          <w:rFonts w:eastAsia="Cambria" w:cs="Arial"/>
          <w:b w:val="0"/>
          <w:color w:val="58585A" w:themeColor="background2"/>
          <w:sz w:val="22"/>
          <w:u w:val="single"/>
          <w:lang w:val="fr-FR"/>
        </w:rPr>
        <w:t>onsortium</w:t>
      </w:r>
    </w:p>
    <w:p w14:paraId="712D831C" w14:textId="482479AC" w:rsidR="000C3F4E" w:rsidRDefault="00450B7D" w:rsidP="000C3F4E">
      <w:pPr>
        <w:spacing w:before="200" w:after="0"/>
        <w:rPr>
          <w:rStyle w:val="Heading5Char"/>
          <w:rFonts w:eastAsia="Cambria" w:cs="Arial"/>
          <w:b w:val="0"/>
          <w:color w:val="58585A" w:themeColor="background2"/>
          <w:sz w:val="22"/>
          <w:lang w:val="fr-FR"/>
        </w:rPr>
      </w:pPr>
      <w:r>
        <w:rPr>
          <w:rStyle w:val="Heading5Char"/>
          <w:rFonts w:eastAsia="Cambria" w:cs="Arial"/>
          <w:b w:val="0"/>
          <w:color w:val="58585A" w:themeColor="background2"/>
          <w:sz w:val="22"/>
          <w:lang w:val="fr-FR"/>
        </w:rPr>
        <w:t xml:space="preserve">Des </w:t>
      </w:r>
      <w:r w:rsidR="00384CB4">
        <w:rPr>
          <w:rStyle w:val="Heading5Char"/>
          <w:rFonts w:eastAsia="Cambria" w:cs="Arial"/>
          <w:b w:val="0"/>
          <w:color w:val="58585A" w:themeColor="background2"/>
          <w:sz w:val="22"/>
          <w:lang w:val="fr-FR"/>
        </w:rPr>
        <w:t>entretiens semi-structurés seront mené</w:t>
      </w:r>
      <w:r w:rsidR="00E2385D">
        <w:rPr>
          <w:rStyle w:val="Heading5Char"/>
          <w:rFonts w:eastAsia="Cambria" w:cs="Arial"/>
          <w:b w:val="0"/>
          <w:color w:val="58585A" w:themeColor="background2"/>
          <w:sz w:val="22"/>
          <w:lang w:val="fr-FR"/>
        </w:rPr>
        <w:t xml:space="preserve">s </w:t>
      </w:r>
      <w:r w:rsidR="00384CB4">
        <w:rPr>
          <w:rStyle w:val="Heading5Char"/>
          <w:rFonts w:eastAsia="Cambria" w:cs="Arial"/>
          <w:b w:val="0"/>
          <w:color w:val="58585A" w:themeColor="background2"/>
          <w:sz w:val="22"/>
          <w:lang w:val="fr-FR"/>
        </w:rPr>
        <w:t xml:space="preserve">avec </w:t>
      </w:r>
      <w:r w:rsidR="009315AD">
        <w:rPr>
          <w:rStyle w:val="Heading5Char"/>
          <w:rFonts w:eastAsia="Cambria" w:cs="Arial"/>
          <w:b w:val="0"/>
          <w:color w:val="58585A" w:themeColor="background2"/>
          <w:sz w:val="22"/>
          <w:lang w:val="fr-FR"/>
        </w:rPr>
        <w:t xml:space="preserve">un à deux </w:t>
      </w:r>
      <w:r w:rsidR="00384CB4">
        <w:rPr>
          <w:rStyle w:val="Heading5Char"/>
          <w:rFonts w:eastAsia="Cambria" w:cs="Arial"/>
          <w:b w:val="0"/>
          <w:color w:val="58585A" w:themeColor="background2"/>
          <w:sz w:val="22"/>
          <w:lang w:val="fr-FR"/>
        </w:rPr>
        <w:t>informateur</w:t>
      </w:r>
      <w:r w:rsidR="009315AD">
        <w:rPr>
          <w:rStyle w:val="Heading5Char"/>
          <w:rFonts w:eastAsia="Cambria" w:cs="Arial"/>
          <w:b w:val="0"/>
          <w:color w:val="58585A" w:themeColor="background2"/>
          <w:sz w:val="22"/>
          <w:lang w:val="fr-FR"/>
        </w:rPr>
        <w:t>s</w:t>
      </w:r>
      <w:r w:rsidR="00384CB4">
        <w:rPr>
          <w:rStyle w:val="Heading5Char"/>
          <w:rFonts w:eastAsia="Cambria" w:cs="Arial"/>
          <w:b w:val="0"/>
          <w:color w:val="58585A" w:themeColor="background2"/>
          <w:sz w:val="22"/>
          <w:lang w:val="fr-FR"/>
        </w:rPr>
        <w:t xml:space="preserve"> clé</w:t>
      </w:r>
      <w:r w:rsidR="009315AD">
        <w:rPr>
          <w:rStyle w:val="Heading5Char"/>
          <w:rFonts w:eastAsia="Cambria" w:cs="Arial"/>
          <w:b w:val="0"/>
          <w:color w:val="58585A" w:themeColor="background2"/>
          <w:sz w:val="22"/>
          <w:lang w:val="fr-FR"/>
        </w:rPr>
        <w:t xml:space="preserve">s </w:t>
      </w:r>
      <w:r w:rsidR="00E2385D">
        <w:rPr>
          <w:rStyle w:val="Heading5Char"/>
          <w:rFonts w:eastAsia="Cambria" w:cs="Arial"/>
          <w:b w:val="0"/>
          <w:color w:val="58585A" w:themeColor="background2"/>
          <w:sz w:val="22"/>
          <w:lang w:val="fr-FR"/>
        </w:rPr>
        <w:t xml:space="preserve">pour </w:t>
      </w:r>
      <w:r w:rsidR="00384CB4">
        <w:rPr>
          <w:rStyle w:val="Heading5Char"/>
          <w:rFonts w:eastAsia="Cambria" w:cs="Arial"/>
          <w:b w:val="0"/>
          <w:color w:val="58585A" w:themeColor="background2"/>
          <w:sz w:val="22"/>
          <w:lang w:val="fr-FR"/>
        </w:rPr>
        <w:t xml:space="preserve">chacune des organisations membres du </w:t>
      </w:r>
      <w:r w:rsidR="00E2385D">
        <w:rPr>
          <w:rStyle w:val="Heading5Char"/>
          <w:rFonts w:eastAsia="Cambria" w:cs="Arial"/>
          <w:b w:val="0"/>
          <w:color w:val="58585A" w:themeColor="background2"/>
          <w:sz w:val="22"/>
          <w:lang w:val="fr-FR"/>
        </w:rPr>
        <w:t>c</w:t>
      </w:r>
      <w:r w:rsidR="00384CB4">
        <w:rPr>
          <w:rStyle w:val="Heading5Char"/>
          <w:rFonts w:eastAsia="Cambria" w:cs="Arial"/>
          <w:b w:val="0"/>
          <w:color w:val="58585A" w:themeColor="background2"/>
          <w:sz w:val="22"/>
          <w:lang w:val="fr-FR"/>
        </w:rPr>
        <w:t>onsortium, à savoir ACTED</w:t>
      </w:r>
      <w:r w:rsidR="009315AD">
        <w:rPr>
          <w:rStyle w:val="Heading5Char"/>
          <w:rFonts w:eastAsia="Cambria" w:cs="Arial"/>
          <w:b w:val="0"/>
          <w:color w:val="58585A" w:themeColor="background2"/>
          <w:sz w:val="22"/>
          <w:lang w:val="fr-FR"/>
        </w:rPr>
        <w:t xml:space="preserve">, </w:t>
      </w:r>
      <w:r w:rsidR="00384CB4">
        <w:rPr>
          <w:rStyle w:val="Heading5Char"/>
          <w:rFonts w:eastAsia="Cambria" w:cs="Arial"/>
          <w:b w:val="0"/>
          <w:color w:val="58585A" w:themeColor="background2"/>
          <w:sz w:val="22"/>
          <w:lang w:val="fr-FR"/>
        </w:rPr>
        <w:t>CONCERN</w:t>
      </w:r>
      <w:r w:rsidR="009315AD">
        <w:rPr>
          <w:rStyle w:val="Heading5Char"/>
          <w:rFonts w:eastAsia="Cambria" w:cs="Arial"/>
          <w:b w:val="0"/>
          <w:color w:val="58585A" w:themeColor="background2"/>
          <w:sz w:val="22"/>
          <w:lang w:val="fr-FR"/>
        </w:rPr>
        <w:t xml:space="preserve">, </w:t>
      </w:r>
      <w:r w:rsidR="00384CB4">
        <w:rPr>
          <w:rStyle w:val="Heading5Char"/>
          <w:rFonts w:eastAsia="Cambria" w:cs="Arial"/>
          <w:b w:val="0"/>
          <w:color w:val="58585A" w:themeColor="background2"/>
          <w:sz w:val="22"/>
          <w:lang w:val="fr-FR"/>
        </w:rPr>
        <w:t xml:space="preserve">OXFAM ET COOPI. </w:t>
      </w:r>
      <w:r w:rsidR="00DE4A67">
        <w:rPr>
          <w:rStyle w:val="Heading5Char"/>
          <w:rFonts w:eastAsia="Cambria" w:cs="Arial"/>
          <w:b w:val="0"/>
          <w:color w:val="58585A" w:themeColor="background2"/>
          <w:sz w:val="22"/>
          <w:lang w:val="fr-FR"/>
        </w:rPr>
        <w:t>C</w:t>
      </w:r>
      <w:r w:rsidR="00384CB4">
        <w:rPr>
          <w:rStyle w:val="Heading5Char"/>
          <w:rFonts w:eastAsia="Cambria" w:cs="Arial"/>
          <w:b w:val="0"/>
          <w:color w:val="58585A" w:themeColor="background2"/>
          <w:sz w:val="22"/>
          <w:lang w:val="fr-FR"/>
        </w:rPr>
        <w:t>es informateurs clés se</w:t>
      </w:r>
      <w:r w:rsidR="00E2385D">
        <w:rPr>
          <w:rStyle w:val="Heading5Char"/>
          <w:rFonts w:eastAsia="Cambria" w:cs="Arial"/>
          <w:b w:val="0"/>
          <w:color w:val="58585A" w:themeColor="background2"/>
          <w:sz w:val="22"/>
          <w:lang w:val="fr-FR"/>
        </w:rPr>
        <w:t>r</w:t>
      </w:r>
      <w:r w:rsidR="00DE4A67">
        <w:rPr>
          <w:rStyle w:val="Heading5Char"/>
          <w:rFonts w:eastAsia="Cambria" w:cs="Arial"/>
          <w:b w:val="0"/>
          <w:color w:val="58585A" w:themeColor="background2"/>
          <w:sz w:val="22"/>
          <w:lang w:val="fr-FR"/>
        </w:rPr>
        <w:t>ont</w:t>
      </w:r>
      <w:r w:rsidR="00384CB4">
        <w:rPr>
          <w:rStyle w:val="Heading5Char"/>
          <w:rFonts w:eastAsia="Cambria" w:cs="Arial"/>
          <w:b w:val="0"/>
          <w:color w:val="58585A" w:themeColor="background2"/>
          <w:sz w:val="22"/>
          <w:lang w:val="fr-FR"/>
        </w:rPr>
        <w:t xml:space="preserve"> </w:t>
      </w:r>
      <w:r w:rsidR="00DE4A67">
        <w:rPr>
          <w:rStyle w:val="Heading5Char"/>
          <w:rFonts w:eastAsia="Cambria" w:cs="Arial"/>
          <w:b w:val="0"/>
          <w:color w:val="58585A" w:themeColor="background2"/>
          <w:sz w:val="22"/>
          <w:lang w:val="fr-FR"/>
        </w:rPr>
        <w:t xml:space="preserve">identifiés </w:t>
      </w:r>
      <w:r w:rsidR="00384CB4">
        <w:rPr>
          <w:rStyle w:val="Heading5Char"/>
          <w:rFonts w:eastAsia="Cambria" w:cs="Arial"/>
          <w:b w:val="0"/>
          <w:color w:val="58585A" w:themeColor="background2"/>
          <w:sz w:val="22"/>
          <w:lang w:val="fr-FR"/>
        </w:rPr>
        <w:t xml:space="preserve">avec les membres du </w:t>
      </w:r>
      <w:r w:rsidR="00E2385D">
        <w:rPr>
          <w:rStyle w:val="Heading5Char"/>
          <w:rFonts w:eastAsia="Cambria" w:cs="Arial"/>
          <w:b w:val="0"/>
          <w:color w:val="58585A" w:themeColor="background2"/>
          <w:sz w:val="22"/>
          <w:lang w:val="fr-FR"/>
        </w:rPr>
        <w:t>c</w:t>
      </w:r>
      <w:r w:rsidR="00384CB4">
        <w:rPr>
          <w:rStyle w:val="Heading5Char"/>
          <w:rFonts w:eastAsia="Cambria" w:cs="Arial"/>
          <w:b w:val="0"/>
          <w:color w:val="58585A" w:themeColor="background2"/>
          <w:sz w:val="22"/>
          <w:lang w:val="fr-FR"/>
        </w:rPr>
        <w:t>onsortium</w:t>
      </w:r>
      <w:r w:rsidR="00E2385D">
        <w:rPr>
          <w:rStyle w:val="Heading5Char"/>
          <w:rFonts w:eastAsia="Cambria" w:cs="Arial"/>
          <w:b w:val="0"/>
          <w:color w:val="58585A" w:themeColor="background2"/>
          <w:sz w:val="22"/>
          <w:lang w:val="fr-FR"/>
        </w:rPr>
        <w:t xml:space="preserve"> </w:t>
      </w:r>
      <w:r w:rsidR="00384CB4">
        <w:rPr>
          <w:rStyle w:val="Heading5Char"/>
          <w:rFonts w:eastAsia="Cambria" w:cs="Arial"/>
          <w:b w:val="0"/>
          <w:color w:val="58585A" w:themeColor="background2"/>
          <w:sz w:val="22"/>
          <w:lang w:val="fr-FR"/>
        </w:rPr>
        <w:t xml:space="preserve">en fonction de leur expérience d’interaction avec les CLPS. </w:t>
      </w:r>
      <w:r w:rsidR="007C40EE">
        <w:rPr>
          <w:rStyle w:val="Heading5Char"/>
          <w:rFonts w:eastAsia="Cambria" w:cs="Arial"/>
          <w:b w:val="0"/>
          <w:color w:val="58585A" w:themeColor="background2"/>
          <w:sz w:val="22"/>
          <w:lang w:val="fr-FR"/>
        </w:rPr>
        <w:t xml:space="preserve">Certains de ces informateurs clés couvre parfois plusieurs sous-préfectures sous leurs activités de travail. </w:t>
      </w:r>
    </w:p>
    <w:p w14:paraId="796400B4" w14:textId="1D77539B" w:rsidR="00384CB4" w:rsidRPr="000C3F4E" w:rsidRDefault="00384CB4">
      <w:pPr>
        <w:pStyle w:val="ListParagraph"/>
        <w:numPr>
          <w:ilvl w:val="0"/>
          <w:numId w:val="3"/>
        </w:numPr>
        <w:spacing w:before="200" w:after="0"/>
        <w:rPr>
          <w:rFonts w:cs="Arial"/>
          <w:bCs/>
          <w:color w:val="58585A" w:themeColor="background2"/>
          <w:lang w:val="fr-FR"/>
        </w:rPr>
      </w:pPr>
      <w:r w:rsidRPr="000C3F4E">
        <w:rPr>
          <w:color w:val="58585A" w:themeColor="background2"/>
          <w:u w:val="single"/>
          <w:lang w:val="fr-FR"/>
        </w:rPr>
        <w:t>Entretiens semi-structurés avec les membres des CLPS</w:t>
      </w:r>
    </w:p>
    <w:p w14:paraId="50A5ED70" w14:textId="101C3EBA" w:rsidR="007E1F5F" w:rsidRDefault="00384CB4" w:rsidP="007E1F5F">
      <w:pPr>
        <w:spacing w:before="200" w:after="0"/>
        <w:rPr>
          <w:rStyle w:val="Heading5Char"/>
          <w:rFonts w:eastAsia="Cambria" w:cs="Arial"/>
          <w:b w:val="0"/>
          <w:bCs/>
          <w:color w:val="58585A" w:themeColor="background2"/>
          <w:sz w:val="22"/>
          <w:lang w:val="fr-FR"/>
        </w:rPr>
      </w:pPr>
      <w:r>
        <w:rPr>
          <w:rStyle w:val="Heading5Char"/>
          <w:rFonts w:eastAsia="Cambria" w:cs="Arial"/>
          <w:b w:val="0"/>
          <w:bCs/>
          <w:color w:val="58585A" w:themeColor="background2"/>
          <w:sz w:val="22"/>
          <w:lang w:val="fr-FR"/>
        </w:rPr>
        <w:t>Des entretiens semi-structurés seront mené</w:t>
      </w:r>
      <w:r w:rsidR="00E2385D">
        <w:rPr>
          <w:rStyle w:val="Heading5Char"/>
          <w:rFonts w:eastAsia="Cambria" w:cs="Arial"/>
          <w:b w:val="0"/>
          <w:bCs/>
          <w:color w:val="58585A" w:themeColor="background2"/>
          <w:sz w:val="22"/>
          <w:lang w:val="fr-FR"/>
        </w:rPr>
        <w:t>s</w:t>
      </w:r>
      <w:r>
        <w:rPr>
          <w:rStyle w:val="Heading5Char"/>
          <w:rFonts w:eastAsia="Cambria" w:cs="Arial"/>
          <w:b w:val="0"/>
          <w:bCs/>
          <w:color w:val="58585A" w:themeColor="background2"/>
          <w:sz w:val="22"/>
          <w:lang w:val="fr-FR"/>
        </w:rPr>
        <w:t xml:space="preserve"> avec au minimum un informateur clé pour </w:t>
      </w:r>
      <w:r w:rsidR="00E2385D">
        <w:rPr>
          <w:rStyle w:val="Heading5Char"/>
          <w:rFonts w:eastAsia="Cambria" w:cs="Arial"/>
          <w:b w:val="0"/>
          <w:bCs/>
          <w:color w:val="58585A" w:themeColor="background2"/>
          <w:sz w:val="22"/>
          <w:lang w:val="fr-FR"/>
        </w:rPr>
        <w:t>chaque CLPS des 1</w:t>
      </w:r>
      <w:r w:rsidR="001C51A3">
        <w:rPr>
          <w:rStyle w:val="Heading5Char"/>
          <w:rFonts w:eastAsia="Cambria" w:cs="Arial"/>
          <w:b w:val="0"/>
          <w:bCs/>
          <w:color w:val="58585A" w:themeColor="background2"/>
          <w:sz w:val="22"/>
          <w:lang w:val="fr-FR"/>
        </w:rPr>
        <w:t>8</w:t>
      </w:r>
      <w:r w:rsidR="00E2385D">
        <w:rPr>
          <w:rStyle w:val="Heading5Char"/>
          <w:rFonts w:eastAsia="Cambria" w:cs="Arial"/>
          <w:b w:val="0"/>
          <w:bCs/>
          <w:color w:val="58585A" w:themeColor="background2"/>
          <w:sz w:val="22"/>
          <w:lang w:val="fr-FR"/>
        </w:rPr>
        <w:t xml:space="preserve"> localités. Si l’ensemble de ces IC ne sont pas joignable par téléphone, l’objectif sera de réaliser au minimum un entretien</w:t>
      </w:r>
      <w:r>
        <w:rPr>
          <w:rStyle w:val="Heading5Char"/>
          <w:rFonts w:eastAsia="Cambria" w:cs="Arial"/>
          <w:b w:val="0"/>
          <w:bCs/>
          <w:color w:val="58585A" w:themeColor="background2"/>
          <w:sz w:val="22"/>
          <w:lang w:val="fr-FR"/>
        </w:rPr>
        <w:t xml:space="preserve"> p</w:t>
      </w:r>
      <w:r w:rsidR="00E2385D">
        <w:rPr>
          <w:rStyle w:val="Heading5Char"/>
          <w:rFonts w:eastAsia="Cambria" w:cs="Arial"/>
          <w:b w:val="0"/>
          <w:bCs/>
          <w:color w:val="58585A" w:themeColor="background2"/>
          <w:sz w:val="22"/>
          <w:lang w:val="fr-FR"/>
        </w:rPr>
        <w:t xml:space="preserve">our chacune des cinq </w:t>
      </w:r>
      <w:r>
        <w:rPr>
          <w:rStyle w:val="Heading5Char"/>
          <w:rFonts w:eastAsia="Cambria" w:cs="Arial"/>
          <w:b w:val="0"/>
          <w:bCs/>
          <w:color w:val="58585A" w:themeColor="background2"/>
          <w:sz w:val="22"/>
          <w:lang w:val="fr-FR"/>
        </w:rPr>
        <w:t>préfecture</w:t>
      </w:r>
      <w:r w:rsidR="00E2385D">
        <w:rPr>
          <w:rStyle w:val="Heading5Char"/>
          <w:rFonts w:eastAsia="Cambria" w:cs="Arial"/>
          <w:b w:val="0"/>
          <w:bCs/>
          <w:color w:val="58585A" w:themeColor="background2"/>
          <w:sz w:val="22"/>
          <w:lang w:val="fr-FR"/>
        </w:rPr>
        <w:t>s</w:t>
      </w:r>
      <w:r>
        <w:rPr>
          <w:rStyle w:val="Heading5Char"/>
          <w:rFonts w:eastAsia="Cambria" w:cs="Arial"/>
          <w:b w:val="0"/>
          <w:bCs/>
          <w:color w:val="58585A" w:themeColor="background2"/>
          <w:sz w:val="22"/>
          <w:lang w:val="fr-FR"/>
        </w:rPr>
        <w:t xml:space="preserve">. </w:t>
      </w:r>
      <w:r w:rsidR="00E2385D">
        <w:rPr>
          <w:rStyle w:val="Heading5Char"/>
          <w:rFonts w:eastAsia="Cambria" w:cs="Arial"/>
          <w:b w:val="0"/>
          <w:bCs/>
          <w:color w:val="58585A" w:themeColor="background2"/>
          <w:sz w:val="22"/>
          <w:lang w:val="fr-FR"/>
        </w:rPr>
        <w:t>Certains</w:t>
      </w:r>
      <w:r>
        <w:rPr>
          <w:rStyle w:val="Heading5Char"/>
          <w:rFonts w:eastAsia="Cambria" w:cs="Arial"/>
          <w:b w:val="0"/>
          <w:bCs/>
          <w:color w:val="58585A" w:themeColor="background2"/>
          <w:sz w:val="22"/>
          <w:lang w:val="fr-FR"/>
        </w:rPr>
        <w:t xml:space="preserve"> entretiens dans la Basse</w:t>
      </w:r>
      <w:r w:rsidR="00E2385D">
        <w:rPr>
          <w:rStyle w:val="Heading5Char"/>
          <w:rFonts w:eastAsia="Cambria" w:cs="Arial"/>
          <w:b w:val="0"/>
          <w:bCs/>
          <w:color w:val="58585A" w:themeColor="background2"/>
          <w:sz w:val="22"/>
          <w:lang w:val="fr-FR"/>
        </w:rPr>
        <w:t>-K</w:t>
      </w:r>
      <w:r>
        <w:rPr>
          <w:rStyle w:val="Heading5Char"/>
          <w:rFonts w:eastAsia="Cambria" w:cs="Arial"/>
          <w:b w:val="0"/>
          <w:bCs/>
          <w:color w:val="58585A" w:themeColor="background2"/>
          <w:sz w:val="22"/>
          <w:lang w:val="fr-FR"/>
        </w:rPr>
        <w:t>ot</w:t>
      </w:r>
      <w:r w:rsidR="00160CA3">
        <w:rPr>
          <w:rStyle w:val="Heading5Char"/>
          <w:rFonts w:eastAsia="Cambria" w:cs="Arial"/>
          <w:b w:val="0"/>
          <w:bCs/>
          <w:color w:val="58585A" w:themeColor="background2"/>
          <w:sz w:val="22"/>
          <w:lang w:val="fr-FR"/>
        </w:rPr>
        <w:t>t</w:t>
      </w:r>
      <w:r>
        <w:rPr>
          <w:rStyle w:val="Heading5Char"/>
          <w:rFonts w:eastAsia="Cambria" w:cs="Arial"/>
          <w:b w:val="0"/>
          <w:bCs/>
          <w:color w:val="58585A" w:themeColor="background2"/>
          <w:sz w:val="22"/>
          <w:lang w:val="fr-FR"/>
        </w:rPr>
        <w:t xml:space="preserve">o pourront </w:t>
      </w:r>
      <w:r w:rsidR="00E2385D">
        <w:rPr>
          <w:rStyle w:val="Heading5Char"/>
          <w:rFonts w:eastAsia="Cambria" w:cs="Arial"/>
          <w:b w:val="0"/>
          <w:bCs/>
          <w:color w:val="58585A" w:themeColor="background2"/>
          <w:sz w:val="22"/>
          <w:lang w:val="fr-FR"/>
        </w:rPr>
        <w:t>également</w:t>
      </w:r>
      <w:r>
        <w:rPr>
          <w:rStyle w:val="Heading5Char"/>
          <w:rFonts w:eastAsia="Cambria" w:cs="Arial"/>
          <w:b w:val="0"/>
          <w:bCs/>
          <w:color w:val="58585A" w:themeColor="background2"/>
          <w:sz w:val="22"/>
          <w:lang w:val="fr-FR"/>
        </w:rPr>
        <w:t xml:space="preserve"> être </w:t>
      </w:r>
      <w:r w:rsidR="00E2385D">
        <w:rPr>
          <w:rStyle w:val="Heading5Char"/>
          <w:rFonts w:eastAsia="Cambria" w:cs="Arial"/>
          <w:b w:val="0"/>
          <w:bCs/>
          <w:color w:val="58585A" w:themeColor="background2"/>
          <w:sz w:val="22"/>
          <w:lang w:val="fr-FR"/>
        </w:rPr>
        <w:t xml:space="preserve">conduit </w:t>
      </w:r>
      <w:r>
        <w:rPr>
          <w:rStyle w:val="Heading5Char"/>
          <w:rFonts w:eastAsia="Cambria" w:cs="Arial"/>
          <w:b w:val="0"/>
          <w:bCs/>
          <w:color w:val="58585A" w:themeColor="background2"/>
          <w:sz w:val="22"/>
          <w:lang w:val="fr-FR"/>
        </w:rPr>
        <w:t xml:space="preserve">en présentiel dans le cadre de l’évaluation territoriale </w:t>
      </w:r>
      <w:r w:rsidR="00E2385D">
        <w:rPr>
          <w:rStyle w:val="Heading5Char"/>
          <w:rFonts w:eastAsia="Cambria" w:cs="Arial"/>
          <w:b w:val="0"/>
          <w:bCs/>
          <w:color w:val="58585A" w:themeColor="background2"/>
          <w:sz w:val="22"/>
          <w:lang w:val="fr-FR"/>
        </w:rPr>
        <w:t>approfondie réalisée par IMPACT.</w:t>
      </w:r>
      <w:r>
        <w:rPr>
          <w:rStyle w:val="Heading5Char"/>
          <w:rFonts w:eastAsia="Cambria" w:cs="Arial"/>
          <w:b w:val="0"/>
          <w:bCs/>
          <w:color w:val="58585A" w:themeColor="background2"/>
          <w:sz w:val="22"/>
          <w:lang w:val="fr-FR"/>
        </w:rPr>
        <w:t xml:space="preserve"> </w:t>
      </w:r>
    </w:p>
    <w:p w14:paraId="2E64B608" w14:textId="47EA5B6D" w:rsidR="00522C76" w:rsidRDefault="005758D9" w:rsidP="007E1F5F">
      <w:pPr>
        <w:spacing w:before="200" w:after="0"/>
        <w:rPr>
          <w:rStyle w:val="Heading5Char"/>
          <w:rFonts w:eastAsia="Cambria" w:cs="Arial"/>
          <w:b w:val="0"/>
          <w:bCs/>
          <w:color w:val="58585A" w:themeColor="background2"/>
          <w:sz w:val="22"/>
          <w:lang w:val="fr-FR"/>
        </w:rPr>
      </w:pPr>
      <w:r>
        <w:rPr>
          <w:rStyle w:val="Heading5Char"/>
          <w:rFonts w:eastAsia="Cambria" w:cs="Arial"/>
          <w:b w:val="0"/>
          <w:bCs/>
          <w:color w:val="58585A" w:themeColor="background2"/>
          <w:sz w:val="22"/>
          <w:lang w:val="fr-FR"/>
        </w:rPr>
        <w:t xml:space="preserve">Les informations issues des entretiens avec les personnes ressources </w:t>
      </w:r>
      <w:r w:rsidR="000811C1">
        <w:rPr>
          <w:rStyle w:val="Heading5Char"/>
          <w:rFonts w:eastAsia="Cambria" w:cs="Arial"/>
          <w:b w:val="0"/>
          <w:bCs/>
          <w:color w:val="58585A" w:themeColor="background2"/>
          <w:sz w:val="22"/>
          <w:lang w:val="fr-FR"/>
        </w:rPr>
        <w:t>et ceux avec les membres des CLPS seront comparés</w:t>
      </w:r>
      <w:r w:rsidR="005D3476">
        <w:rPr>
          <w:rStyle w:val="Heading5Char"/>
          <w:rFonts w:eastAsia="Cambria" w:cs="Arial"/>
          <w:b w:val="0"/>
          <w:bCs/>
          <w:color w:val="58585A" w:themeColor="background2"/>
          <w:sz w:val="22"/>
          <w:lang w:val="fr-FR"/>
        </w:rPr>
        <w:t xml:space="preserve"> pour</w:t>
      </w:r>
      <w:r w:rsidR="000811C1">
        <w:rPr>
          <w:rStyle w:val="Heading5Char"/>
          <w:rFonts w:eastAsia="Cambria" w:cs="Arial"/>
          <w:b w:val="0"/>
          <w:bCs/>
          <w:color w:val="58585A" w:themeColor="background2"/>
          <w:sz w:val="22"/>
          <w:lang w:val="fr-FR"/>
        </w:rPr>
        <w:t xml:space="preserve"> une compréhension approfondie de leurs perceptions respectifs de la plus-value des CLPS dans la mise en œuvre des PRLs. Dans un deuxième temps, ces informations seront comparés afin d’identifier </w:t>
      </w:r>
      <w:r w:rsidR="007F724D">
        <w:rPr>
          <w:rStyle w:val="Heading5Char"/>
          <w:rFonts w:eastAsia="Cambria" w:cs="Arial"/>
          <w:b w:val="0"/>
          <w:bCs/>
          <w:color w:val="58585A" w:themeColor="background2"/>
          <w:sz w:val="22"/>
          <w:lang w:val="fr-FR"/>
        </w:rPr>
        <w:t>leurs enjeux de coordination respectif</w:t>
      </w:r>
      <w:r w:rsidR="005D3476">
        <w:rPr>
          <w:rStyle w:val="Heading5Char"/>
          <w:rFonts w:eastAsia="Cambria" w:cs="Arial"/>
          <w:b w:val="0"/>
          <w:bCs/>
          <w:color w:val="58585A" w:themeColor="background2"/>
          <w:sz w:val="22"/>
          <w:lang w:val="fr-FR"/>
        </w:rPr>
        <w:t>s et</w:t>
      </w:r>
      <w:r w:rsidR="007F724D">
        <w:rPr>
          <w:rStyle w:val="Heading5Char"/>
          <w:rFonts w:eastAsia="Cambria" w:cs="Arial"/>
          <w:b w:val="0"/>
          <w:bCs/>
          <w:color w:val="58585A" w:themeColor="background2"/>
          <w:sz w:val="22"/>
          <w:lang w:val="fr-FR"/>
        </w:rPr>
        <w:t xml:space="preserve"> des points d’améliorations et bonne pratiques dans leurs relations dans la mise en œuvre des PRLs. </w:t>
      </w:r>
    </w:p>
    <w:p w14:paraId="2AB1428F" w14:textId="77777777" w:rsidR="006536AB" w:rsidRDefault="006536AB" w:rsidP="007E1F5F">
      <w:pPr>
        <w:spacing w:before="200" w:after="0"/>
        <w:rPr>
          <w:rStyle w:val="Heading5Char"/>
          <w:rFonts w:eastAsia="Cambria" w:cs="Arial"/>
          <w:b w:val="0"/>
          <w:bCs/>
          <w:color w:val="58585A" w:themeColor="background2"/>
          <w:sz w:val="22"/>
          <w:lang w:val="fr-FR"/>
        </w:rPr>
      </w:pPr>
    </w:p>
    <w:p w14:paraId="4AAD07D0" w14:textId="5A8C9FAB" w:rsidR="00522C76" w:rsidRPr="001260F1" w:rsidRDefault="00522C76" w:rsidP="007E1F5F">
      <w:pPr>
        <w:spacing w:before="200" w:after="0"/>
        <w:rPr>
          <w:rStyle w:val="Heading5Char"/>
          <w:rFonts w:eastAsia="Cambria" w:cs="Arial"/>
          <w:b w:val="0"/>
          <w:color w:val="58585A" w:themeColor="background2"/>
          <w:sz w:val="22"/>
          <w:u w:val="single"/>
          <w:lang w:val="fr-FR"/>
        </w:rPr>
      </w:pPr>
      <w:r w:rsidRPr="001260F1">
        <w:rPr>
          <w:rStyle w:val="Heading5Char"/>
          <w:rFonts w:eastAsia="Cambria" w:cs="Arial"/>
          <w:b w:val="0"/>
          <w:bCs/>
          <w:color w:val="58585A" w:themeColor="background2"/>
          <w:sz w:val="22"/>
          <w:u w:val="single"/>
          <w:lang w:val="fr-FR"/>
        </w:rPr>
        <w:t>2iem phase de l’étude :</w:t>
      </w:r>
    </w:p>
    <w:p w14:paraId="2FD035D7" w14:textId="69842014" w:rsidR="00932738" w:rsidRPr="00607936" w:rsidRDefault="007E1F5F" w:rsidP="001260F1">
      <w:pPr>
        <w:pStyle w:val="ListParagraph"/>
        <w:numPr>
          <w:ilvl w:val="0"/>
          <w:numId w:val="17"/>
        </w:numPr>
        <w:spacing w:before="200"/>
        <w:jc w:val="left"/>
        <w:rPr>
          <w:color w:val="58585A" w:themeColor="background2"/>
          <w:u w:val="single"/>
          <w:lang w:val="fr-FR"/>
        </w:rPr>
      </w:pPr>
      <w:r w:rsidRPr="00607936">
        <w:rPr>
          <w:color w:val="58585A" w:themeColor="background2"/>
          <w:u w:val="single"/>
          <w:lang w:val="fr-FR"/>
        </w:rPr>
        <w:t>Groupes de discussion dans la Basse-Ko</w:t>
      </w:r>
      <w:r w:rsidR="00832AF7">
        <w:rPr>
          <w:color w:val="58585A" w:themeColor="background2"/>
          <w:u w:val="single"/>
          <w:lang w:val="fr-FR"/>
        </w:rPr>
        <w:t>t</w:t>
      </w:r>
      <w:r w:rsidRPr="00607936">
        <w:rPr>
          <w:color w:val="58585A" w:themeColor="background2"/>
          <w:u w:val="single"/>
          <w:lang w:val="fr-FR"/>
        </w:rPr>
        <w:t>to</w:t>
      </w:r>
    </w:p>
    <w:p w14:paraId="0362362A" w14:textId="4D119965" w:rsidR="00BA54C3" w:rsidRDefault="00E2385D" w:rsidP="007E1F5F">
      <w:pPr>
        <w:spacing w:before="200"/>
        <w:rPr>
          <w:rStyle w:val="Heading5Char"/>
          <w:rFonts w:eastAsia="Cambria" w:cs="Arial"/>
          <w:b w:val="0"/>
          <w:iCs/>
          <w:color w:val="58585A" w:themeColor="background2"/>
          <w:sz w:val="22"/>
          <w:lang w:val="fr-FR"/>
        </w:rPr>
      </w:pPr>
      <w:r w:rsidRPr="00E2385D">
        <w:rPr>
          <w:rStyle w:val="Heading5Char"/>
          <w:rFonts w:eastAsia="Cambria" w:cs="Arial"/>
          <w:b w:val="0"/>
          <w:iCs/>
          <w:color w:val="58585A" w:themeColor="background2"/>
          <w:sz w:val="22"/>
          <w:lang w:val="fr-FR"/>
        </w:rPr>
        <w:t>Dans le cadre</w:t>
      </w:r>
      <w:r w:rsidR="007E1F5F" w:rsidRPr="00E2385D">
        <w:rPr>
          <w:rStyle w:val="Heading5Char"/>
          <w:rFonts w:eastAsia="Cambria" w:cs="Arial"/>
          <w:b w:val="0"/>
          <w:iCs/>
          <w:color w:val="58585A" w:themeColor="background2"/>
          <w:sz w:val="22"/>
          <w:lang w:val="fr-FR"/>
        </w:rPr>
        <w:t xml:space="preserve"> de l’évaluation territoriale approfondie</w:t>
      </w:r>
      <w:r w:rsidR="00160CA3">
        <w:rPr>
          <w:rStyle w:val="Heading5Char"/>
          <w:rFonts w:eastAsia="Cambria" w:cs="Arial"/>
          <w:b w:val="0"/>
          <w:iCs/>
          <w:color w:val="58585A" w:themeColor="background2"/>
          <w:sz w:val="22"/>
          <w:lang w:val="fr-FR"/>
        </w:rPr>
        <w:t xml:space="preserve"> qui sera</w:t>
      </w:r>
      <w:r w:rsidRPr="00E2385D">
        <w:rPr>
          <w:rStyle w:val="Heading5Char"/>
          <w:rFonts w:eastAsia="Cambria" w:cs="Arial"/>
          <w:b w:val="0"/>
          <w:iCs/>
          <w:color w:val="58585A" w:themeColor="background2"/>
          <w:sz w:val="22"/>
          <w:lang w:val="fr-FR"/>
        </w:rPr>
        <w:t xml:space="preserve"> menée dans la Basse-Kot</w:t>
      </w:r>
      <w:r w:rsidR="00160CA3">
        <w:rPr>
          <w:rStyle w:val="Heading5Char"/>
          <w:rFonts w:eastAsia="Cambria" w:cs="Arial"/>
          <w:b w:val="0"/>
          <w:iCs/>
          <w:color w:val="58585A" w:themeColor="background2"/>
          <w:sz w:val="22"/>
          <w:lang w:val="fr-FR"/>
        </w:rPr>
        <w:t>t</w:t>
      </w:r>
      <w:r w:rsidRPr="00E2385D">
        <w:rPr>
          <w:rStyle w:val="Heading5Char"/>
          <w:rFonts w:eastAsia="Cambria" w:cs="Arial"/>
          <w:b w:val="0"/>
          <w:iCs/>
          <w:color w:val="58585A" w:themeColor="background2"/>
          <w:sz w:val="22"/>
          <w:lang w:val="fr-FR"/>
        </w:rPr>
        <w:t>o</w:t>
      </w:r>
      <w:r w:rsidR="007E1F5F" w:rsidRPr="00E2385D">
        <w:rPr>
          <w:rStyle w:val="Heading5Char"/>
          <w:rFonts w:eastAsia="Cambria" w:cs="Arial"/>
          <w:b w:val="0"/>
          <w:iCs/>
          <w:color w:val="58585A" w:themeColor="background2"/>
          <w:sz w:val="22"/>
          <w:lang w:val="fr-FR"/>
        </w:rPr>
        <w:t xml:space="preserve">, </w:t>
      </w:r>
      <w:r w:rsidRPr="00E2385D">
        <w:rPr>
          <w:rStyle w:val="Heading5Char"/>
          <w:rFonts w:eastAsia="Cambria" w:cs="Arial"/>
          <w:b w:val="0"/>
          <w:iCs/>
          <w:color w:val="58585A" w:themeColor="background2"/>
          <w:sz w:val="22"/>
          <w:lang w:val="fr-FR"/>
        </w:rPr>
        <w:t xml:space="preserve">IMPACT </w:t>
      </w:r>
      <w:r w:rsidR="00160CA3">
        <w:rPr>
          <w:rStyle w:val="Heading5Char"/>
          <w:rFonts w:eastAsia="Cambria" w:cs="Arial"/>
          <w:b w:val="0"/>
          <w:iCs/>
          <w:color w:val="58585A" w:themeColor="background2"/>
          <w:sz w:val="22"/>
          <w:lang w:val="fr-FR"/>
        </w:rPr>
        <w:t xml:space="preserve">organisera et animera </w:t>
      </w:r>
      <w:r w:rsidR="007E1F5F" w:rsidRPr="00E2385D">
        <w:rPr>
          <w:rStyle w:val="Heading5Char"/>
          <w:rFonts w:eastAsia="Cambria" w:cs="Arial"/>
          <w:b w:val="0"/>
          <w:iCs/>
          <w:color w:val="58585A" w:themeColor="background2"/>
          <w:sz w:val="22"/>
          <w:lang w:val="fr-FR"/>
        </w:rPr>
        <w:t xml:space="preserve">des groupes de discussion </w:t>
      </w:r>
      <w:r w:rsidRPr="00E2385D">
        <w:rPr>
          <w:rStyle w:val="Heading5Char"/>
          <w:rFonts w:eastAsia="Cambria" w:cs="Arial"/>
          <w:b w:val="0"/>
          <w:iCs/>
          <w:color w:val="58585A" w:themeColor="background2"/>
          <w:sz w:val="22"/>
          <w:lang w:val="fr-FR"/>
        </w:rPr>
        <w:t>réunissant les membres des CLPS des villes ciblées, les acteurs communautaires externes au</w:t>
      </w:r>
      <w:r>
        <w:rPr>
          <w:rStyle w:val="Heading5Char"/>
          <w:rFonts w:eastAsia="Cambria" w:cs="Arial"/>
          <w:b w:val="0"/>
          <w:iCs/>
          <w:color w:val="58585A" w:themeColor="background2"/>
          <w:sz w:val="22"/>
          <w:lang w:val="fr-FR"/>
        </w:rPr>
        <w:t>x</w:t>
      </w:r>
      <w:r w:rsidRPr="00E2385D">
        <w:rPr>
          <w:rStyle w:val="Heading5Char"/>
          <w:rFonts w:eastAsia="Cambria" w:cs="Arial"/>
          <w:b w:val="0"/>
          <w:iCs/>
          <w:color w:val="58585A" w:themeColor="background2"/>
          <w:sz w:val="22"/>
          <w:lang w:val="fr-FR"/>
        </w:rPr>
        <w:t xml:space="preserve"> CLPS et les représentants des partenaires d’exécution des actions prévues par le</w:t>
      </w:r>
      <w:r>
        <w:rPr>
          <w:rStyle w:val="Heading5Char"/>
          <w:rFonts w:eastAsia="Cambria" w:cs="Arial"/>
          <w:b w:val="0"/>
          <w:iCs/>
          <w:color w:val="58585A" w:themeColor="background2"/>
          <w:sz w:val="22"/>
          <w:lang w:val="fr-FR"/>
        </w:rPr>
        <w:t>s</w:t>
      </w:r>
      <w:r w:rsidRPr="00E2385D">
        <w:rPr>
          <w:rStyle w:val="Heading5Char"/>
          <w:rFonts w:eastAsia="Cambria" w:cs="Arial"/>
          <w:b w:val="0"/>
          <w:iCs/>
          <w:color w:val="58585A" w:themeColor="background2"/>
          <w:sz w:val="22"/>
          <w:lang w:val="fr-FR"/>
        </w:rPr>
        <w:t xml:space="preserve"> PRL</w:t>
      </w:r>
      <w:r>
        <w:rPr>
          <w:rStyle w:val="Heading5Char"/>
          <w:rFonts w:eastAsia="Cambria" w:cs="Arial"/>
          <w:b w:val="0"/>
          <w:iCs/>
          <w:color w:val="58585A" w:themeColor="background2"/>
          <w:sz w:val="22"/>
          <w:lang w:val="fr-FR"/>
        </w:rPr>
        <w:t xml:space="preserve">. </w:t>
      </w:r>
    </w:p>
    <w:p w14:paraId="5E120A2D" w14:textId="5564A9F3" w:rsidR="00A82639" w:rsidRPr="00A82639" w:rsidRDefault="00A82639" w:rsidP="007E1F5F">
      <w:pPr>
        <w:spacing w:before="200"/>
        <w:rPr>
          <w:bCs/>
          <w:iCs/>
          <w:color w:val="58585A" w:themeColor="background2"/>
          <w:lang w:val="fr-FR"/>
        </w:rPr>
      </w:pPr>
      <w:r w:rsidRPr="00A82639">
        <w:rPr>
          <w:rStyle w:val="Heading5Char"/>
          <w:rFonts w:eastAsia="Cambria" w:cs="Arial"/>
          <w:bCs/>
          <w:iCs/>
          <w:color w:val="58585A" w:themeColor="background2"/>
          <w:sz w:val="22"/>
          <w:lang w:val="fr-FR"/>
        </w:rPr>
        <w:t>Nettoyage et analyse des données</w:t>
      </w:r>
      <w:r w:rsidR="006B4DC6">
        <w:rPr>
          <w:rStyle w:val="Heading5Char"/>
          <w:rFonts w:eastAsia="Cambria" w:cs="Arial"/>
          <w:bCs/>
          <w:iCs/>
          <w:color w:val="58585A" w:themeColor="background2"/>
          <w:sz w:val="22"/>
          <w:lang w:val="fr-FR"/>
        </w:rPr>
        <w:t xml:space="preserve"> pour les deux phase de l’étude</w:t>
      </w:r>
      <w:r w:rsidR="00404909">
        <w:rPr>
          <w:rStyle w:val="Heading5Char"/>
          <w:rFonts w:eastAsia="Cambria" w:cs="Arial"/>
          <w:bCs/>
          <w:iCs/>
          <w:color w:val="58585A" w:themeColor="background2"/>
          <w:sz w:val="22"/>
          <w:lang w:val="fr-FR"/>
        </w:rPr>
        <w:t> :</w:t>
      </w:r>
    </w:p>
    <w:p w14:paraId="66BB87D6" w14:textId="77777777" w:rsidR="003F4734" w:rsidRDefault="00A82639">
      <w:pPr>
        <w:pStyle w:val="Default"/>
        <w:numPr>
          <w:ilvl w:val="0"/>
          <w:numId w:val="5"/>
        </w:numPr>
        <w:spacing w:line="276" w:lineRule="auto"/>
        <w:jc w:val="both"/>
        <w:rPr>
          <w:rStyle w:val="Heading5Char"/>
          <w:b w:val="0"/>
          <w:color w:val="58585A" w:themeColor="accent2"/>
          <w:sz w:val="22"/>
          <w:lang w:val="fr-FR"/>
        </w:rPr>
      </w:pPr>
      <w:r w:rsidRPr="00BA54C3">
        <w:rPr>
          <w:rStyle w:val="Heading5Char"/>
          <w:b w:val="0"/>
          <w:color w:val="58585A" w:themeColor="accent2"/>
          <w:sz w:val="22"/>
          <w:lang w:val="fr-FR"/>
        </w:rPr>
        <w:t xml:space="preserve">Les données </w:t>
      </w:r>
      <w:r>
        <w:rPr>
          <w:rStyle w:val="Heading5Char"/>
          <w:b w:val="0"/>
          <w:color w:val="58585A" w:themeColor="accent2"/>
          <w:sz w:val="22"/>
          <w:lang w:val="fr-FR"/>
        </w:rPr>
        <w:t xml:space="preserve">qualitatives </w:t>
      </w:r>
      <w:r w:rsidRPr="00BA54C3">
        <w:rPr>
          <w:rStyle w:val="Heading5Char"/>
          <w:b w:val="0"/>
          <w:color w:val="58585A" w:themeColor="accent2"/>
          <w:sz w:val="22"/>
          <w:lang w:val="fr-FR"/>
        </w:rPr>
        <w:t>seront nettoyées par le</w:t>
      </w:r>
      <w:r>
        <w:rPr>
          <w:rStyle w:val="Heading5Char"/>
          <w:b w:val="0"/>
          <w:color w:val="58585A" w:themeColor="accent2"/>
          <w:sz w:val="22"/>
          <w:lang w:val="fr-FR"/>
        </w:rPr>
        <w:t>s preneurs de notes des entretiens</w:t>
      </w:r>
    </w:p>
    <w:p w14:paraId="384F2607" w14:textId="45824BBD" w:rsidR="00A82639" w:rsidRDefault="002A12BB">
      <w:pPr>
        <w:pStyle w:val="Default"/>
        <w:numPr>
          <w:ilvl w:val="0"/>
          <w:numId w:val="5"/>
        </w:numPr>
        <w:spacing w:line="276" w:lineRule="auto"/>
        <w:jc w:val="both"/>
        <w:rPr>
          <w:rStyle w:val="Heading5Char"/>
          <w:b w:val="0"/>
          <w:color w:val="58585A" w:themeColor="accent2"/>
          <w:sz w:val="22"/>
          <w:lang w:val="fr-FR"/>
        </w:rPr>
      </w:pPr>
      <w:r>
        <w:rPr>
          <w:rStyle w:val="Heading5Char"/>
          <w:b w:val="0"/>
          <w:color w:val="58585A" w:themeColor="accent2"/>
          <w:sz w:val="22"/>
          <w:lang w:val="fr-FR"/>
        </w:rPr>
        <w:t>Rapports des enquêteurs</w:t>
      </w:r>
    </w:p>
    <w:p w14:paraId="614500FA" w14:textId="42B2DA76" w:rsidR="00BA54C3" w:rsidRPr="00170802" w:rsidRDefault="00A82639" w:rsidP="00170802">
      <w:pPr>
        <w:pStyle w:val="Default"/>
        <w:numPr>
          <w:ilvl w:val="0"/>
          <w:numId w:val="5"/>
        </w:numPr>
        <w:spacing w:line="276" w:lineRule="auto"/>
        <w:jc w:val="both"/>
        <w:rPr>
          <w:rFonts w:ascii="Arial Narrow" w:eastAsiaTheme="majorEastAsia" w:hAnsi="Arial Narrow" w:cstheme="majorBidi"/>
          <w:color w:val="58585A" w:themeColor="accent2"/>
          <w:sz w:val="22"/>
          <w:szCs w:val="22"/>
          <w:lang w:val="fr-FR"/>
        </w:rPr>
      </w:pPr>
      <w:r w:rsidRPr="00A82639">
        <w:rPr>
          <w:rStyle w:val="Heading5Char"/>
          <w:b w:val="0"/>
          <w:color w:val="58585A" w:themeColor="accent2"/>
          <w:sz w:val="22"/>
          <w:lang w:val="fr-FR"/>
        </w:rPr>
        <w:t xml:space="preserve">L’analyse des données sera réalisée à l’aide d’une grille de saturation pour chacune des étapes de la méthodologie. </w:t>
      </w:r>
    </w:p>
    <w:p w14:paraId="0E9F99A7" w14:textId="7C27BD13" w:rsidR="00BA54C3" w:rsidRDefault="00BA54C3" w:rsidP="00841E07">
      <w:pPr>
        <w:spacing w:before="200"/>
        <w:jc w:val="left"/>
        <w:rPr>
          <w:color w:val="58585A" w:themeColor="background2"/>
          <w:lang w:val="fr-FR"/>
        </w:rPr>
      </w:pPr>
    </w:p>
    <w:p w14:paraId="1B8D88ED" w14:textId="77777777" w:rsidR="00BA54C3" w:rsidRDefault="00BA54C3" w:rsidP="00841E07">
      <w:pPr>
        <w:spacing w:before="200"/>
        <w:jc w:val="left"/>
        <w:rPr>
          <w:color w:val="58585A" w:themeColor="background2"/>
          <w:lang w:val="fr-FR"/>
        </w:rPr>
      </w:pPr>
    </w:p>
    <w:p w14:paraId="7664AEE3" w14:textId="77777777" w:rsidR="00BA54C3" w:rsidRDefault="00BA54C3" w:rsidP="00841E07">
      <w:pPr>
        <w:spacing w:before="240"/>
        <w:jc w:val="left"/>
        <w:rPr>
          <w:rStyle w:val="Heading5Char"/>
          <w:color w:val="auto"/>
          <w:lang w:val="fr-CH"/>
        </w:rPr>
        <w:sectPr w:rsidR="00BA54C3" w:rsidSect="00F74BBB">
          <w:headerReference w:type="default" r:id="rId11"/>
          <w:footerReference w:type="default" r:id="rId12"/>
          <w:footerReference w:type="first" r:id="rId13"/>
          <w:type w:val="continuous"/>
          <w:pgSz w:w="11906" w:h="16838"/>
          <w:pgMar w:top="993" w:right="991" w:bottom="1417" w:left="1134" w:header="720" w:footer="552" w:gutter="0"/>
          <w:cols w:space="720"/>
          <w:titlePg/>
          <w:docGrid w:linePitch="360"/>
        </w:sectPr>
      </w:pPr>
    </w:p>
    <w:p w14:paraId="4322BF51" w14:textId="77777777" w:rsidR="00294EDE" w:rsidRPr="007E1F5F" w:rsidRDefault="00294EDE" w:rsidP="00294EDE">
      <w:pPr>
        <w:rPr>
          <w:rFonts w:asciiTheme="minorHAnsi" w:hAnsiTheme="minorHAnsi"/>
          <w:b/>
          <w:bCs/>
          <w:color w:val="FFFFFF"/>
          <w:lang w:val="fr-FR"/>
        </w:rPr>
      </w:pPr>
    </w:p>
    <w:p w14:paraId="209D0912" w14:textId="77777777" w:rsidR="00516F6D" w:rsidRPr="00470E76" w:rsidRDefault="00516F6D">
      <w:pPr>
        <w:pStyle w:val="Heading1"/>
        <w:numPr>
          <w:ilvl w:val="0"/>
          <w:numId w:val="4"/>
        </w:numPr>
        <w:spacing w:before="240"/>
        <w:rPr>
          <w:color w:val="581522"/>
        </w:rPr>
      </w:pPr>
      <w:r w:rsidRPr="00470E76">
        <w:rPr>
          <w:color w:val="581522"/>
        </w:rPr>
        <w:t>Principales considérations éthiques et risques connexes</w:t>
      </w:r>
    </w:p>
    <w:p w14:paraId="4371B68E" w14:textId="77777777" w:rsidR="00516F6D" w:rsidRPr="004510F8" w:rsidRDefault="00516F6D" w:rsidP="00516F6D">
      <w:pPr>
        <w:spacing w:before="240"/>
        <w:rPr>
          <w:lang w:val="fr-CH"/>
        </w:rPr>
      </w:pPr>
      <w:r>
        <w:rPr>
          <w:lang w:val="fr-FR" w:eastAsia="fr-FR"/>
        </w:rPr>
        <w:t xml:space="preserve">Le plan de recherche proposé répond / ne répond pas aux critères suivants : </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80"/>
        <w:gridCol w:w="941"/>
        <w:gridCol w:w="3363"/>
      </w:tblGrid>
      <w:tr w:rsidR="00516F6D" w:rsidRPr="0085676B" w14:paraId="2B33F7A9" w14:textId="77777777" w:rsidTr="00516F6D">
        <w:trPr>
          <w:trHeight w:val="362"/>
        </w:trPr>
        <w:tc>
          <w:tcPr>
            <w:tcW w:w="5580" w:type="dxa"/>
            <w:shd w:val="clear" w:color="auto" w:fill="D1D3D4"/>
          </w:tcPr>
          <w:p w14:paraId="7C753635" w14:textId="77777777" w:rsidR="00516F6D" w:rsidRPr="004510F8" w:rsidRDefault="00516F6D" w:rsidP="00516F6D">
            <w:pPr>
              <w:spacing w:before="240"/>
              <w:rPr>
                <w:b/>
                <w:i/>
                <w:color w:val="000000" w:themeColor="text1"/>
                <w:lang w:val="fr-CH" w:eastAsia="fr-FR"/>
              </w:rPr>
            </w:pPr>
            <w:r w:rsidRPr="004510F8">
              <w:rPr>
                <w:b/>
                <w:i/>
                <w:color w:val="000000" w:themeColor="text1"/>
                <w:lang w:val="fr-CH" w:eastAsia="fr-FR"/>
              </w:rPr>
              <w:t xml:space="preserve">Le plan de recherché proposé… </w:t>
            </w:r>
          </w:p>
        </w:tc>
        <w:tc>
          <w:tcPr>
            <w:tcW w:w="941" w:type="dxa"/>
            <w:shd w:val="clear" w:color="auto" w:fill="D1D3D4"/>
          </w:tcPr>
          <w:p w14:paraId="37AD7A2D" w14:textId="77777777" w:rsidR="00516F6D" w:rsidRPr="004510F8" w:rsidRDefault="00516F6D" w:rsidP="00516F6D">
            <w:pPr>
              <w:spacing w:before="240"/>
              <w:rPr>
                <w:b/>
                <w:i/>
                <w:color w:val="000000" w:themeColor="text1"/>
                <w:lang w:val="fr-CH" w:eastAsia="fr-FR"/>
              </w:rPr>
            </w:pPr>
            <w:r w:rsidRPr="004510F8">
              <w:rPr>
                <w:b/>
                <w:i/>
                <w:color w:val="000000" w:themeColor="text1"/>
                <w:lang w:val="fr-CH" w:eastAsia="fr-FR"/>
              </w:rPr>
              <w:t>Oui/ Non</w:t>
            </w:r>
          </w:p>
        </w:tc>
        <w:tc>
          <w:tcPr>
            <w:tcW w:w="3363" w:type="dxa"/>
            <w:shd w:val="clear" w:color="auto" w:fill="D1D3D4"/>
          </w:tcPr>
          <w:p w14:paraId="1534F1FB" w14:textId="77777777" w:rsidR="00516F6D" w:rsidRPr="004510F8" w:rsidRDefault="00516F6D" w:rsidP="00516F6D">
            <w:pPr>
              <w:spacing w:before="240"/>
              <w:rPr>
                <w:b/>
                <w:i/>
                <w:color w:val="000000" w:themeColor="text1"/>
                <w:lang w:val="fr-CH" w:eastAsia="fr-FR"/>
              </w:rPr>
            </w:pPr>
            <w:r w:rsidRPr="004510F8">
              <w:rPr>
                <w:b/>
                <w:i/>
                <w:color w:val="000000" w:themeColor="text1"/>
                <w:lang w:val="fr-CH" w:eastAsia="fr-FR"/>
              </w:rPr>
              <w:t>Détails si non (y compris mitigation)</w:t>
            </w:r>
          </w:p>
        </w:tc>
      </w:tr>
      <w:tr w:rsidR="00516F6D" w:rsidRPr="0085676B" w14:paraId="217F31B7" w14:textId="77777777" w:rsidTr="00516F6D">
        <w:tc>
          <w:tcPr>
            <w:tcW w:w="5580" w:type="dxa"/>
          </w:tcPr>
          <w:p w14:paraId="03B0E132"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a été coordonnée avec les parties prenantes concernées afin d’</w:t>
            </w:r>
            <w:r w:rsidRPr="004510F8">
              <w:rPr>
                <w:b/>
                <w:color w:val="000000" w:themeColor="text1"/>
                <w:lang w:val="fr-CH" w:eastAsia="fr-FR"/>
              </w:rPr>
              <w:t>éviter toute duplication inutile</w:t>
            </w:r>
            <w:r w:rsidRPr="004510F8">
              <w:rPr>
                <w:color w:val="000000" w:themeColor="text1"/>
                <w:lang w:val="fr-CH" w:eastAsia="fr-FR"/>
              </w:rPr>
              <w:t xml:space="preserve"> d’efforts de collecte de données</w:t>
            </w:r>
            <w:r>
              <w:rPr>
                <w:color w:val="000000" w:themeColor="text1"/>
                <w:lang w:val="fr-CH" w:eastAsia="fr-FR"/>
              </w:rPr>
              <w:t> ?</w:t>
            </w:r>
          </w:p>
        </w:tc>
        <w:tc>
          <w:tcPr>
            <w:tcW w:w="941" w:type="dxa"/>
          </w:tcPr>
          <w:p w14:paraId="33BBE3A0"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4A184E43" w14:textId="45E4D855" w:rsidR="00516F6D" w:rsidRPr="004510F8" w:rsidRDefault="00450B7D" w:rsidP="00516F6D">
            <w:pPr>
              <w:spacing w:before="240"/>
              <w:rPr>
                <w:color w:val="000000" w:themeColor="text1"/>
                <w:lang w:val="fr-CH" w:eastAsia="fr-FR"/>
              </w:rPr>
            </w:pPr>
            <w:r>
              <w:rPr>
                <w:color w:val="000000" w:themeColor="text1"/>
                <w:lang w:val="fr-CH" w:eastAsia="fr-FR"/>
              </w:rPr>
              <w:t>Cela sera réalisé par une discussion des objectifs et de la méthodologie avec les membres du COPIL</w:t>
            </w:r>
          </w:p>
        </w:tc>
      </w:tr>
      <w:tr w:rsidR="00516F6D" w:rsidRPr="005D5CCD" w14:paraId="695C3F8E" w14:textId="77777777" w:rsidTr="00516F6D">
        <w:tc>
          <w:tcPr>
            <w:tcW w:w="5580" w:type="dxa"/>
          </w:tcPr>
          <w:p w14:paraId="27A2F700"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xml:space="preserve">… </w:t>
            </w:r>
            <w:r>
              <w:rPr>
                <w:b/>
                <w:color w:val="000000" w:themeColor="text1"/>
                <w:lang w:val="fr-CH" w:eastAsia="fr-FR"/>
              </w:rPr>
              <w:t>re</w:t>
            </w:r>
            <w:r w:rsidRPr="004510F8">
              <w:rPr>
                <w:b/>
                <w:color w:val="000000" w:themeColor="text1"/>
                <w:lang w:val="fr-CH" w:eastAsia="fr-FR"/>
              </w:rPr>
              <w:t>spect</w:t>
            </w:r>
            <w:r>
              <w:rPr>
                <w:b/>
                <w:color w:val="000000" w:themeColor="text1"/>
                <w:lang w:val="fr-CH" w:eastAsia="fr-FR"/>
              </w:rPr>
              <w:t xml:space="preserve">e les participants, leurs droits et leur dignité </w:t>
            </w:r>
            <w:r w:rsidRPr="004510F8">
              <w:rPr>
                <w:color w:val="000000" w:themeColor="text1"/>
                <w:lang w:val="fr-CH" w:eastAsia="fr-FR"/>
              </w:rPr>
              <w:t>(en particulier, en demandant un consentement éclairé, en concevant la durée de l’enquête/ de la discussion tout en tenant compte du temps des participants, en assurant une juste restitution des informations fournies) ?</w:t>
            </w:r>
            <w:r w:rsidRPr="004510F8">
              <w:rPr>
                <w:b/>
                <w:color w:val="000000" w:themeColor="text1"/>
                <w:lang w:val="fr-CH" w:eastAsia="fr-FR"/>
              </w:rPr>
              <w:t xml:space="preserve"> </w:t>
            </w:r>
          </w:p>
        </w:tc>
        <w:tc>
          <w:tcPr>
            <w:tcW w:w="941" w:type="dxa"/>
          </w:tcPr>
          <w:p w14:paraId="31EA7359"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0A57E797" w14:textId="77777777" w:rsidR="00516F6D" w:rsidRPr="004510F8" w:rsidRDefault="00516F6D" w:rsidP="00516F6D">
            <w:pPr>
              <w:spacing w:before="240"/>
              <w:rPr>
                <w:color w:val="000000" w:themeColor="text1"/>
                <w:lang w:val="fr-CH" w:eastAsia="fr-FR"/>
              </w:rPr>
            </w:pPr>
          </w:p>
        </w:tc>
      </w:tr>
      <w:tr w:rsidR="00516F6D" w:rsidRPr="005D5CCD" w14:paraId="6321BC33" w14:textId="77777777" w:rsidTr="00516F6D">
        <w:tc>
          <w:tcPr>
            <w:tcW w:w="5580" w:type="dxa"/>
          </w:tcPr>
          <w:p w14:paraId="12FF112A"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xml:space="preserve">… </w:t>
            </w:r>
            <w:r w:rsidRPr="004510F8">
              <w:rPr>
                <w:b/>
                <w:color w:val="000000" w:themeColor="text1"/>
                <w:lang w:val="fr-CH" w:eastAsia="fr-FR"/>
              </w:rPr>
              <w:t xml:space="preserve">n’expose pas les </w:t>
            </w:r>
            <w:r>
              <w:rPr>
                <w:b/>
                <w:color w:val="000000" w:themeColor="text1"/>
                <w:lang w:val="fr-CH" w:eastAsia="fr-FR"/>
              </w:rPr>
              <w:t>personnes chargées de la collecte</w:t>
            </w:r>
            <w:r w:rsidRPr="004510F8">
              <w:rPr>
                <w:b/>
                <w:color w:val="000000" w:themeColor="text1"/>
                <w:lang w:val="fr-CH" w:eastAsia="fr-FR"/>
              </w:rPr>
              <w:t xml:space="preserve"> de données à des risques résultant directement </w:t>
            </w:r>
            <w:r w:rsidRPr="006A1A21">
              <w:rPr>
                <w:color w:val="000000" w:themeColor="text1"/>
                <w:lang w:val="fr-CH" w:eastAsia="fr-FR"/>
              </w:rPr>
              <w:t>de leur participation</w:t>
            </w:r>
            <w:r>
              <w:rPr>
                <w:color w:val="000000" w:themeColor="text1"/>
                <w:lang w:val="fr-CH" w:eastAsia="fr-FR"/>
              </w:rPr>
              <w:t xml:space="preserve"> à la collecte de données ? </w:t>
            </w:r>
          </w:p>
        </w:tc>
        <w:tc>
          <w:tcPr>
            <w:tcW w:w="941" w:type="dxa"/>
          </w:tcPr>
          <w:p w14:paraId="5E424548"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2F68D0DF" w14:textId="77777777" w:rsidR="00516F6D" w:rsidRPr="004510F8" w:rsidRDefault="00516F6D" w:rsidP="00516F6D">
            <w:pPr>
              <w:spacing w:before="240"/>
              <w:rPr>
                <w:color w:val="000000" w:themeColor="text1"/>
                <w:lang w:val="fr-CH" w:eastAsia="fr-FR"/>
              </w:rPr>
            </w:pPr>
          </w:p>
        </w:tc>
      </w:tr>
      <w:tr w:rsidR="00516F6D" w:rsidRPr="005D5CCD" w14:paraId="1F22025A" w14:textId="77777777" w:rsidTr="00516F6D">
        <w:tc>
          <w:tcPr>
            <w:tcW w:w="5580" w:type="dxa"/>
          </w:tcPr>
          <w:p w14:paraId="203DCB6B"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xml:space="preserve">… </w:t>
            </w:r>
            <w:r w:rsidRPr="004510F8">
              <w:rPr>
                <w:b/>
                <w:color w:val="000000" w:themeColor="text1"/>
                <w:lang w:val="fr-CH" w:eastAsia="fr-FR"/>
              </w:rPr>
              <w:t>n’expose pas les participants / leurs communautés à des risques résultant directement</w:t>
            </w:r>
            <w:r>
              <w:rPr>
                <w:color w:val="000000" w:themeColor="text1"/>
                <w:lang w:val="fr-CH" w:eastAsia="fr-FR"/>
              </w:rPr>
              <w:t xml:space="preserve"> de leur participation à la collecte de données ? </w:t>
            </w:r>
          </w:p>
        </w:tc>
        <w:tc>
          <w:tcPr>
            <w:tcW w:w="941" w:type="dxa"/>
          </w:tcPr>
          <w:p w14:paraId="7DB18802"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1EBBA126" w14:textId="77777777" w:rsidR="00516F6D" w:rsidRPr="004510F8" w:rsidRDefault="00516F6D" w:rsidP="00516F6D">
            <w:pPr>
              <w:spacing w:before="240"/>
              <w:rPr>
                <w:color w:val="000000" w:themeColor="text1"/>
                <w:lang w:val="fr-CH" w:eastAsia="fr-FR"/>
              </w:rPr>
            </w:pPr>
          </w:p>
        </w:tc>
      </w:tr>
      <w:tr w:rsidR="00516F6D" w:rsidRPr="005D5CCD" w14:paraId="6EF3F547" w14:textId="77777777" w:rsidTr="00516F6D">
        <w:tc>
          <w:tcPr>
            <w:tcW w:w="5580" w:type="dxa"/>
          </w:tcPr>
          <w:p w14:paraId="76C0FE79"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xml:space="preserve">… </w:t>
            </w:r>
            <w:r>
              <w:rPr>
                <w:color w:val="000000" w:themeColor="text1"/>
                <w:lang w:val="fr-CH" w:eastAsia="fr-FR"/>
              </w:rPr>
              <w:t xml:space="preserve">n’implique pas la </w:t>
            </w:r>
            <w:r w:rsidRPr="004510F8">
              <w:rPr>
                <w:b/>
                <w:color w:val="000000" w:themeColor="text1"/>
                <w:lang w:val="fr-CH" w:eastAsia="fr-FR"/>
              </w:rPr>
              <w:t>collecte d’informations sur des sujets spécifiques pouvant être stressants et/ou re-traumatisants</w:t>
            </w:r>
            <w:r>
              <w:rPr>
                <w:color w:val="000000" w:themeColor="text1"/>
                <w:lang w:val="fr-CH" w:eastAsia="fr-FR"/>
              </w:rPr>
              <w:t xml:space="preserve"> pour les participants à la recherche (à la fois les répondants et les personnes chargées de la collecte des données) ?</w:t>
            </w:r>
          </w:p>
        </w:tc>
        <w:tc>
          <w:tcPr>
            <w:tcW w:w="941" w:type="dxa"/>
          </w:tcPr>
          <w:p w14:paraId="64EF689B"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4F8CFDDD" w14:textId="77777777" w:rsidR="00516F6D" w:rsidRPr="004510F8" w:rsidRDefault="00516F6D" w:rsidP="00516F6D">
            <w:pPr>
              <w:spacing w:before="240"/>
              <w:rPr>
                <w:color w:val="000000" w:themeColor="text1"/>
                <w:lang w:val="fr-CH" w:eastAsia="fr-FR"/>
              </w:rPr>
            </w:pPr>
          </w:p>
        </w:tc>
      </w:tr>
      <w:tr w:rsidR="00516F6D" w:rsidRPr="005D5CCD" w14:paraId="6E4BB21F" w14:textId="77777777" w:rsidTr="00516F6D">
        <w:tc>
          <w:tcPr>
            <w:tcW w:w="5580" w:type="dxa"/>
          </w:tcPr>
          <w:p w14:paraId="20159783" w14:textId="77777777" w:rsidR="00516F6D" w:rsidRPr="004510F8" w:rsidRDefault="00516F6D" w:rsidP="00516F6D">
            <w:pPr>
              <w:spacing w:before="240"/>
              <w:rPr>
                <w:color w:val="000000" w:themeColor="text1"/>
                <w:lang w:val="fr-CH" w:eastAsia="fr-FR"/>
              </w:rPr>
            </w:pPr>
            <w:r w:rsidRPr="008E72E1">
              <w:rPr>
                <w:color w:val="000000" w:themeColor="text1"/>
                <w:lang w:val="fr-CH" w:eastAsia="fr-FR"/>
              </w:rPr>
              <w:t xml:space="preserve">… </w:t>
            </w:r>
            <w:r>
              <w:rPr>
                <w:color w:val="000000" w:themeColor="text1"/>
                <w:lang w:val="fr-CH" w:eastAsia="fr-FR"/>
              </w:rPr>
              <w:t xml:space="preserve">n’implique pas la </w:t>
            </w:r>
            <w:r w:rsidRPr="004510F8">
              <w:rPr>
                <w:b/>
                <w:color w:val="000000" w:themeColor="text1"/>
                <w:lang w:val="fr-CH" w:eastAsia="fr-FR"/>
              </w:rPr>
              <w:t>collecte de données auprès de mineurs</w:t>
            </w:r>
            <w:r>
              <w:rPr>
                <w:color w:val="000000" w:themeColor="text1"/>
                <w:lang w:val="fr-CH" w:eastAsia="fr-FR"/>
              </w:rPr>
              <w:t xml:space="preserve">, c’est-à-dire de toute personne de moins de 18 ans ? </w:t>
            </w:r>
          </w:p>
        </w:tc>
        <w:tc>
          <w:tcPr>
            <w:tcW w:w="941" w:type="dxa"/>
          </w:tcPr>
          <w:p w14:paraId="776233A9"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0D64C7A5" w14:textId="77777777" w:rsidR="00516F6D" w:rsidRPr="004510F8" w:rsidRDefault="00516F6D" w:rsidP="00516F6D">
            <w:pPr>
              <w:spacing w:before="240"/>
              <w:rPr>
                <w:color w:val="000000" w:themeColor="text1"/>
                <w:lang w:val="fr-CH" w:eastAsia="fr-FR"/>
              </w:rPr>
            </w:pPr>
          </w:p>
        </w:tc>
      </w:tr>
      <w:tr w:rsidR="00516F6D" w:rsidRPr="005D5CCD" w14:paraId="1DFF13D7" w14:textId="77777777" w:rsidTr="00516F6D">
        <w:tc>
          <w:tcPr>
            <w:tcW w:w="5580" w:type="dxa"/>
          </w:tcPr>
          <w:p w14:paraId="68FD3D67"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xml:space="preserve">… </w:t>
            </w:r>
            <w:r>
              <w:rPr>
                <w:color w:val="000000" w:themeColor="text1"/>
                <w:lang w:val="fr-CH" w:eastAsia="fr-FR"/>
              </w:rPr>
              <w:t xml:space="preserve">n’implique pas la </w:t>
            </w:r>
            <w:r w:rsidRPr="004510F8">
              <w:rPr>
                <w:b/>
                <w:color w:val="000000" w:themeColor="text1"/>
                <w:lang w:val="fr-CH" w:eastAsia="fr-FR"/>
              </w:rPr>
              <w:t>collecte de données auprès d’autres groupes vulnérables,</w:t>
            </w:r>
            <w:r>
              <w:rPr>
                <w:color w:val="000000" w:themeColor="text1"/>
                <w:lang w:val="fr-CH" w:eastAsia="fr-FR"/>
              </w:rPr>
              <w:t xml:space="preserve"> par exemple les personnes avec un handicap, les victimes/survivants d’incidents de protection, etc. ?</w:t>
            </w:r>
          </w:p>
        </w:tc>
        <w:tc>
          <w:tcPr>
            <w:tcW w:w="941" w:type="dxa"/>
          </w:tcPr>
          <w:p w14:paraId="56299938"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14E7DC67" w14:textId="77777777" w:rsidR="00516F6D" w:rsidRPr="004510F8" w:rsidRDefault="00516F6D" w:rsidP="00516F6D">
            <w:pPr>
              <w:spacing w:before="240"/>
              <w:rPr>
                <w:color w:val="000000" w:themeColor="text1"/>
                <w:lang w:val="fr-CH" w:eastAsia="fr-FR"/>
              </w:rPr>
            </w:pPr>
          </w:p>
        </w:tc>
      </w:tr>
      <w:tr w:rsidR="00516F6D" w:rsidRPr="0085676B" w14:paraId="60702AD5" w14:textId="77777777" w:rsidTr="00516F6D">
        <w:trPr>
          <w:trHeight w:val="676"/>
        </w:trPr>
        <w:tc>
          <w:tcPr>
            <w:tcW w:w="5580" w:type="dxa"/>
          </w:tcPr>
          <w:p w14:paraId="5DA8F054" w14:textId="77777777" w:rsidR="00516F6D" w:rsidRPr="004510F8" w:rsidRDefault="00516F6D" w:rsidP="00516F6D">
            <w:pPr>
              <w:spacing w:before="240"/>
              <w:rPr>
                <w:color w:val="000000" w:themeColor="text1"/>
                <w:lang w:val="fr-CH" w:eastAsia="fr-FR"/>
              </w:rPr>
            </w:pPr>
            <w:r w:rsidRPr="004510F8">
              <w:rPr>
                <w:color w:val="000000" w:themeColor="text1"/>
                <w:lang w:val="fr-CH" w:eastAsia="fr-FR"/>
              </w:rPr>
              <w:t xml:space="preserve">… </w:t>
            </w:r>
            <w:r>
              <w:rPr>
                <w:color w:val="000000" w:themeColor="text1"/>
                <w:lang w:val="fr-CH" w:eastAsia="fr-FR"/>
              </w:rPr>
              <w:t xml:space="preserve">suit les SOP d’IMPACT pour la gestion des </w:t>
            </w:r>
            <w:r w:rsidRPr="004510F8">
              <w:rPr>
                <w:b/>
                <w:color w:val="000000" w:themeColor="text1"/>
                <w:lang w:val="fr-CH" w:eastAsia="fr-FR"/>
              </w:rPr>
              <w:t>informations personnelles identifiables </w:t>
            </w:r>
            <w:r>
              <w:rPr>
                <w:color w:val="000000" w:themeColor="text1"/>
                <w:lang w:val="fr-CH" w:eastAsia="fr-FR"/>
              </w:rPr>
              <w:t xml:space="preserve">? </w:t>
            </w:r>
          </w:p>
        </w:tc>
        <w:tc>
          <w:tcPr>
            <w:tcW w:w="941" w:type="dxa"/>
          </w:tcPr>
          <w:p w14:paraId="35189C76" w14:textId="77777777" w:rsidR="00516F6D" w:rsidRPr="004510F8" w:rsidRDefault="00516F6D" w:rsidP="00516F6D">
            <w:pPr>
              <w:spacing w:before="240"/>
              <w:rPr>
                <w:color w:val="000000" w:themeColor="text1"/>
                <w:lang w:val="fr-CH" w:eastAsia="fr-FR"/>
              </w:rPr>
            </w:pPr>
            <w:r>
              <w:rPr>
                <w:color w:val="000000" w:themeColor="text1"/>
                <w:lang w:val="fr-CH" w:eastAsia="fr-FR"/>
              </w:rPr>
              <w:t>Oui</w:t>
            </w:r>
          </w:p>
        </w:tc>
        <w:tc>
          <w:tcPr>
            <w:tcW w:w="3363" w:type="dxa"/>
          </w:tcPr>
          <w:p w14:paraId="0C371B75" w14:textId="774C1A67" w:rsidR="00516F6D" w:rsidRPr="001260F1" w:rsidRDefault="00732067" w:rsidP="00516F6D">
            <w:pPr>
              <w:spacing w:before="240"/>
              <w:rPr>
                <w:lang w:val="fr-CH" w:eastAsia="fr-FR"/>
              </w:rPr>
            </w:pPr>
            <w:r w:rsidRPr="001260F1">
              <w:rPr>
                <w:lang w:val="fr-CH" w:eastAsia="fr-FR"/>
              </w:rPr>
              <w:t>Le nom et</w:t>
            </w:r>
            <w:r w:rsidR="00516F6D" w:rsidRPr="001260F1">
              <w:rPr>
                <w:lang w:val="fr-CH" w:eastAsia="fr-FR"/>
              </w:rPr>
              <w:t xml:space="preserve"> contact téléphone des répondants seront collectés, en cas de besoin d’information supplémentaires. Toutes les données seront anonymisées à la fin de l’analyse. </w:t>
            </w:r>
          </w:p>
          <w:p w14:paraId="39252102" w14:textId="3D9DE657" w:rsidR="00516F6D" w:rsidRPr="001260F1" w:rsidRDefault="00516F6D" w:rsidP="00516F6D">
            <w:pPr>
              <w:spacing w:before="240"/>
              <w:rPr>
                <w:lang w:val="fr-CH" w:eastAsia="fr-FR"/>
              </w:rPr>
            </w:pPr>
          </w:p>
        </w:tc>
      </w:tr>
    </w:tbl>
    <w:p w14:paraId="4F404CE3" w14:textId="27C7845E" w:rsidR="00516F6D" w:rsidRDefault="00516F6D" w:rsidP="00F37B91">
      <w:pPr>
        <w:pStyle w:val="Default"/>
        <w:rPr>
          <w:rStyle w:val="Heading5Char"/>
          <w:b w:val="0"/>
          <w:color w:val="auto"/>
          <w:lang w:val="fr-FR"/>
        </w:rPr>
      </w:pPr>
    </w:p>
    <w:p w14:paraId="2C2DC0B3" w14:textId="18AFD374" w:rsidR="00516F6D" w:rsidRDefault="00516F6D" w:rsidP="00F37B91">
      <w:pPr>
        <w:pStyle w:val="Default"/>
        <w:rPr>
          <w:rStyle w:val="Heading5Char"/>
          <w:b w:val="0"/>
          <w:color w:val="auto"/>
          <w:lang w:val="fr-FR"/>
        </w:rPr>
      </w:pPr>
    </w:p>
    <w:p w14:paraId="2C4FC0E4" w14:textId="77777777" w:rsidR="00516F6D" w:rsidRPr="00F37B91" w:rsidRDefault="00516F6D" w:rsidP="00F37B91">
      <w:pPr>
        <w:pStyle w:val="Default"/>
        <w:rPr>
          <w:rStyle w:val="Heading5Char"/>
          <w:b w:val="0"/>
          <w:color w:val="auto"/>
          <w:lang w:val="fr-FR"/>
        </w:rPr>
      </w:pPr>
    </w:p>
    <w:p w14:paraId="499595B8" w14:textId="77777777" w:rsidR="006F3E44" w:rsidRPr="00C17F30" w:rsidRDefault="00A016B3">
      <w:pPr>
        <w:pStyle w:val="Heading1"/>
        <w:numPr>
          <w:ilvl w:val="0"/>
          <w:numId w:val="4"/>
        </w:numPr>
        <w:spacing w:before="240"/>
        <w:rPr>
          <w:color w:val="581522"/>
          <w:lang w:val="en-GB"/>
        </w:rPr>
      </w:pPr>
      <w:r>
        <w:rPr>
          <w:color w:val="581522"/>
          <w:lang w:val="en-GB"/>
        </w:rPr>
        <w:t>Rôles et responsabilités</w:t>
      </w:r>
    </w:p>
    <w:p w14:paraId="0A9D99C0" w14:textId="77777777" w:rsidR="007D4BAC" w:rsidRPr="00A016B3" w:rsidRDefault="007D4BAC" w:rsidP="00841E07">
      <w:pPr>
        <w:pStyle w:val="Caption"/>
        <w:spacing w:before="240" w:after="120"/>
        <w:rPr>
          <w:rFonts w:cs="Arial"/>
          <w:lang w:val="fr-CH"/>
        </w:rPr>
      </w:pPr>
      <w:bookmarkStart w:id="8" w:name="_Toc377979133"/>
      <w:bookmarkStart w:id="9" w:name="_Toc377979264"/>
      <w:bookmarkStart w:id="10" w:name="_Toc378417570"/>
      <w:bookmarkStart w:id="11" w:name="_Toc378417937"/>
      <w:bookmarkStart w:id="12" w:name="_Toc378690952"/>
      <w:bookmarkStart w:id="13" w:name="_Toc378691227"/>
      <w:bookmarkStart w:id="14" w:name="_Toc379274750"/>
      <w:r w:rsidRPr="00A016B3">
        <w:rPr>
          <w:lang w:val="fr-CH"/>
        </w:rPr>
        <w:t>Ta</w:t>
      </w:r>
      <w:r w:rsidR="00A016B3" w:rsidRPr="00A016B3">
        <w:rPr>
          <w:lang w:val="fr-CH"/>
        </w:rPr>
        <w:t>ble 2</w:t>
      </w:r>
      <w:r w:rsidR="00BA0D50">
        <w:rPr>
          <w:lang w:val="fr-CH"/>
        </w:rPr>
        <w:t xml:space="preserve"> </w:t>
      </w:r>
      <w:r w:rsidR="00A016B3" w:rsidRPr="00A016B3">
        <w:rPr>
          <w:lang w:val="fr-CH"/>
        </w:rPr>
        <w:t xml:space="preserve">: Description des rôles et responsabilités </w:t>
      </w:r>
    </w:p>
    <w:tbl>
      <w:tblPr>
        <w:tblStyle w:val="ListTable7Colorful"/>
        <w:tblW w:w="0" w:type="auto"/>
        <w:tblLook w:val="04A0" w:firstRow="1" w:lastRow="0" w:firstColumn="1" w:lastColumn="0" w:noHBand="0" w:noVBand="1"/>
      </w:tblPr>
      <w:tblGrid>
        <w:gridCol w:w="2405"/>
        <w:gridCol w:w="1985"/>
        <w:gridCol w:w="1701"/>
        <w:gridCol w:w="1559"/>
        <w:gridCol w:w="1412"/>
      </w:tblGrid>
      <w:tr w:rsidR="00460607" w:rsidRPr="00172CBC" w14:paraId="1E925119" w14:textId="77777777" w:rsidTr="000D12BF">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tcPr>
          <w:p w14:paraId="5B200F6C" w14:textId="77777777" w:rsidR="00460607" w:rsidRPr="00172CBC" w:rsidRDefault="00A016B3" w:rsidP="00841E07">
            <w:pPr>
              <w:pStyle w:val="Paragraphe"/>
              <w:spacing w:before="240"/>
              <w:rPr>
                <w:b/>
                <w:lang w:val="en-GB"/>
              </w:rPr>
            </w:pPr>
            <w:r w:rsidRPr="00172CBC">
              <w:rPr>
                <w:b/>
                <w:lang w:val="en-GB"/>
              </w:rPr>
              <w:t>Description de la tâche</w:t>
            </w:r>
          </w:p>
        </w:tc>
        <w:tc>
          <w:tcPr>
            <w:tcW w:w="1985" w:type="dxa"/>
          </w:tcPr>
          <w:p w14:paraId="77FC96AB" w14:textId="77777777" w:rsidR="00460607" w:rsidRPr="00172CBC" w:rsidRDefault="00A016B3" w:rsidP="00841E07">
            <w:pPr>
              <w:pStyle w:val="Paragraphe"/>
              <w:spacing w:before="240"/>
              <w:cnfStyle w:val="100000000000" w:firstRow="1" w:lastRow="0" w:firstColumn="0" w:lastColumn="0" w:oddVBand="0" w:evenVBand="0" w:oddHBand="0" w:evenHBand="0" w:firstRowFirstColumn="0" w:firstRowLastColumn="0" w:lastRowFirstColumn="0" w:lastRowLastColumn="0"/>
              <w:rPr>
                <w:b/>
                <w:lang w:val="en-GB"/>
              </w:rPr>
            </w:pPr>
            <w:r w:rsidRPr="00172CBC">
              <w:rPr>
                <w:b/>
                <w:lang w:val="en-GB"/>
              </w:rPr>
              <w:t>En charge</w:t>
            </w:r>
          </w:p>
        </w:tc>
        <w:tc>
          <w:tcPr>
            <w:tcW w:w="1701" w:type="dxa"/>
          </w:tcPr>
          <w:p w14:paraId="302D28AA" w14:textId="77777777" w:rsidR="00460607" w:rsidRPr="00172CBC" w:rsidRDefault="00A016B3" w:rsidP="00841E07">
            <w:pPr>
              <w:pStyle w:val="Paragraphe"/>
              <w:spacing w:before="240"/>
              <w:cnfStyle w:val="100000000000" w:firstRow="1" w:lastRow="0" w:firstColumn="0" w:lastColumn="0" w:oddVBand="0" w:evenVBand="0" w:oddHBand="0" w:evenHBand="0" w:firstRowFirstColumn="0" w:firstRowLastColumn="0" w:lastRowFirstColumn="0" w:lastRowLastColumn="0"/>
              <w:rPr>
                <w:b/>
                <w:lang w:val="en-GB"/>
              </w:rPr>
            </w:pPr>
            <w:r w:rsidRPr="00172CBC">
              <w:rPr>
                <w:b/>
                <w:lang w:val="en-GB"/>
              </w:rPr>
              <w:t>Redevable</w:t>
            </w:r>
          </w:p>
        </w:tc>
        <w:tc>
          <w:tcPr>
            <w:tcW w:w="1559" w:type="dxa"/>
          </w:tcPr>
          <w:p w14:paraId="4F7DD60D" w14:textId="77777777" w:rsidR="00460607" w:rsidRPr="00172CBC" w:rsidRDefault="00A016B3" w:rsidP="00841E07">
            <w:pPr>
              <w:pStyle w:val="Paragraphe"/>
              <w:spacing w:before="240"/>
              <w:cnfStyle w:val="100000000000" w:firstRow="1" w:lastRow="0" w:firstColumn="0" w:lastColumn="0" w:oddVBand="0" w:evenVBand="0" w:oddHBand="0" w:evenHBand="0" w:firstRowFirstColumn="0" w:firstRowLastColumn="0" w:lastRowFirstColumn="0" w:lastRowLastColumn="0"/>
              <w:rPr>
                <w:b/>
                <w:lang w:val="en-GB"/>
              </w:rPr>
            </w:pPr>
            <w:r w:rsidRPr="00172CBC">
              <w:rPr>
                <w:b/>
                <w:lang w:val="en-GB"/>
              </w:rPr>
              <w:t>Consultée</w:t>
            </w:r>
          </w:p>
        </w:tc>
        <w:tc>
          <w:tcPr>
            <w:tcW w:w="1412" w:type="dxa"/>
          </w:tcPr>
          <w:p w14:paraId="298997D3" w14:textId="77777777" w:rsidR="00460607" w:rsidRPr="00172CBC" w:rsidRDefault="00A016B3" w:rsidP="00841E07">
            <w:pPr>
              <w:pStyle w:val="Paragraphe"/>
              <w:spacing w:before="240"/>
              <w:cnfStyle w:val="100000000000" w:firstRow="1" w:lastRow="0" w:firstColumn="0" w:lastColumn="0" w:oddVBand="0" w:evenVBand="0" w:oddHBand="0" w:evenHBand="0" w:firstRowFirstColumn="0" w:firstRowLastColumn="0" w:lastRowFirstColumn="0" w:lastRowLastColumn="0"/>
              <w:rPr>
                <w:b/>
                <w:lang w:val="en-GB"/>
              </w:rPr>
            </w:pPr>
            <w:r w:rsidRPr="00172CBC">
              <w:rPr>
                <w:b/>
                <w:lang w:val="en-GB"/>
              </w:rPr>
              <w:t>Informée</w:t>
            </w:r>
          </w:p>
        </w:tc>
      </w:tr>
      <w:tr w:rsidR="00460607" w:rsidRPr="007422E4" w14:paraId="15602293" w14:textId="77777777" w:rsidTr="000D12BF">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tcPr>
          <w:p w14:paraId="6E3DDE95" w14:textId="77777777" w:rsidR="00460607" w:rsidRPr="00172CBC" w:rsidRDefault="00A016B3" w:rsidP="00841E07">
            <w:pPr>
              <w:pStyle w:val="Paragraphe"/>
              <w:spacing w:before="240"/>
              <w:rPr>
                <w:b/>
                <w:lang w:val="en-GB"/>
              </w:rPr>
            </w:pPr>
            <w:r w:rsidRPr="00172CBC">
              <w:rPr>
                <w:lang w:val="en-GB"/>
              </w:rPr>
              <w:t>Conception de la recherche</w:t>
            </w:r>
          </w:p>
        </w:tc>
        <w:tc>
          <w:tcPr>
            <w:tcW w:w="1985" w:type="dxa"/>
            <w:shd w:val="clear" w:color="auto" w:fill="DDD8C4"/>
          </w:tcPr>
          <w:p w14:paraId="0F9346A7" w14:textId="7A44F8E2" w:rsidR="000F3C7A" w:rsidRPr="00732067" w:rsidRDefault="00A46010" w:rsidP="00841E07">
            <w:pPr>
              <w:spacing w:before="240"/>
              <w:jc w:val="left"/>
              <w:cnfStyle w:val="000000100000" w:firstRow="0" w:lastRow="0" w:firstColumn="0" w:lastColumn="0" w:oddVBand="0" w:evenVBand="0" w:oddHBand="1" w:evenHBand="0" w:firstRowFirstColumn="0" w:firstRowLastColumn="0" w:lastRowFirstColumn="0" w:lastRowLastColumn="0"/>
              <w:rPr>
                <w:i/>
                <w:color w:val="auto"/>
                <w:lang w:val="fr-FR"/>
              </w:rPr>
            </w:pPr>
            <w:r w:rsidRPr="00557E3E">
              <w:rPr>
                <w:rStyle w:val="Heading5Char"/>
                <w:rFonts w:cs="Arial"/>
                <w:b w:val="0"/>
                <w:color w:val="auto"/>
                <w:lang w:val="fr-FR"/>
              </w:rPr>
              <w:t>C</w:t>
            </w:r>
            <w:r w:rsidR="005D4AD8" w:rsidRPr="00732067">
              <w:rPr>
                <w:rStyle w:val="Heading5Char"/>
                <w:rFonts w:eastAsia="Cambria" w:cs="Arial"/>
                <w:b w:val="0"/>
                <w:color w:val="auto"/>
                <w:sz w:val="22"/>
                <w:lang w:val="fr-FR"/>
              </w:rPr>
              <w:t xml:space="preserve">hargé(e) </w:t>
            </w:r>
            <w:r w:rsidR="000218E7" w:rsidRPr="00732067">
              <w:rPr>
                <w:i/>
                <w:color w:val="auto"/>
                <w:lang w:val="fr-FR"/>
              </w:rPr>
              <w:t>d’évaluation</w:t>
            </w:r>
            <w:r w:rsidR="00555743" w:rsidRPr="00732067">
              <w:rPr>
                <w:i/>
                <w:color w:val="auto"/>
                <w:lang w:val="fr-FR"/>
              </w:rPr>
              <w:br/>
            </w:r>
            <w:r w:rsidR="000218E7" w:rsidRPr="00732067">
              <w:rPr>
                <w:i/>
                <w:color w:val="auto"/>
                <w:lang w:val="fr-FR"/>
              </w:rPr>
              <w:t>Responsable adjoint</w:t>
            </w:r>
          </w:p>
        </w:tc>
        <w:tc>
          <w:tcPr>
            <w:tcW w:w="1701" w:type="dxa"/>
            <w:shd w:val="clear" w:color="auto" w:fill="DDD8C4"/>
          </w:tcPr>
          <w:p w14:paraId="200A1EA1" w14:textId="77777777" w:rsidR="00460607" w:rsidRPr="00732067" w:rsidRDefault="00D95F2C" w:rsidP="00841E07">
            <w:pPr>
              <w:spacing w:before="240"/>
              <w:jc w:val="left"/>
              <w:cnfStyle w:val="000000100000" w:firstRow="0" w:lastRow="0" w:firstColumn="0" w:lastColumn="0" w:oddVBand="0" w:evenVBand="0" w:oddHBand="1" w:evenHBand="0" w:firstRowFirstColumn="0" w:firstRowLastColumn="0" w:lastRowFirstColumn="0" w:lastRowLastColumn="0"/>
              <w:rPr>
                <w:i/>
                <w:color w:val="auto"/>
              </w:rPr>
            </w:pPr>
            <w:r w:rsidRPr="00732067">
              <w:rPr>
                <w:i/>
                <w:color w:val="auto"/>
              </w:rPr>
              <w:t>Responsable recherche</w:t>
            </w:r>
          </w:p>
        </w:tc>
        <w:tc>
          <w:tcPr>
            <w:tcW w:w="1559" w:type="dxa"/>
            <w:shd w:val="clear" w:color="auto" w:fill="DDD8C4"/>
          </w:tcPr>
          <w:p w14:paraId="3F45D58A" w14:textId="4CAD17D5" w:rsidR="00460607" w:rsidRPr="00732067" w:rsidRDefault="00450B7D" w:rsidP="00841E07">
            <w:pPr>
              <w:pStyle w:val="Default"/>
              <w:spacing w:before="240"/>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Fonds Bêkou</w:t>
            </w:r>
            <w:r w:rsidR="00BF4000" w:rsidRPr="00732067">
              <w:rPr>
                <w:color w:val="auto"/>
                <w:sz w:val="18"/>
                <w:szCs w:val="18"/>
              </w:rPr>
              <w:t xml:space="preserve">, </w:t>
            </w:r>
            <w:r w:rsidR="000D12BF" w:rsidRPr="00732067">
              <w:rPr>
                <w:color w:val="auto"/>
                <w:sz w:val="18"/>
                <w:szCs w:val="18"/>
              </w:rPr>
              <w:br/>
            </w:r>
            <w:r>
              <w:rPr>
                <w:color w:val="auto"/>
                <w:sz w:val="18"/>
                <w:szCs w:val="18"/>
              </w:rPr>
              <w:t xml:space="preserve">COPIL RELSUDE, </w:t>
            </w:r>
            <w:r w:rsidR="00BF4000" w:rsidRPr="00732067">
              <w:rPr>
                <w:color w:val="auto"/>
                <w:sz w:val="18"/>
                <w:szCs w:val="18"/>
              </w:rPr>
              <w:t>IMPACT HQ</w:t>
            </w:r>
            <w:r w:rsidR="000D12BF" w:rsidRPr="00732067">
              <w:rPr>
                <w:color w:val="auto"/>
                <w:sz w:val="18"/>
                <w:szCs w:val="18"/>
              </w:rPr>
              <w:t xml:space="preserve"> </w:t>
            </w:r>
            <w:r w:rsidR="00BF4000" w:rsidRPr="00732067">
              <w:rPr>
                <w:color w:val="auto"/>
                <w:sz w:val="18"/>
                <w:szCs w:val="18"/>
              </w:rPr>
              <w:t xml:space="preserve">Research Design &amp; Data Unit (RDDU) </w:t>
            </w:r>
          </w:p>
        </w:tc>
        <w:tc>
          <w:tcPr>
            <w:tcW w:w="1412" w:type="dxa"/>
            <w:shd w:val="clear" w:color="auto" w:fill="DDD8C4"/>
          </w:tcPr>
          <w:p w14:paraId="636DAA5F" w14:textId="77777777" w:rsidR="00460607" w:rsidRDefault="00C8706B" w:rsidP="00841E07">
            <w:pPr>
              <w:spacing w:before="240"/>
              <w:jc w:val="left"/>
              <w:cnfStyle w:val="000000100000" w:firstRow="0" w:lastRow="0" w:firstColumn="0" w:lastColumn="0" w:oddVBand="0" w:evenVBand="0" w:oddHBand="1" w:evenHBand="0" w:firstRowFirstColumn="0" w:firstRowLastColumn="0" w:lastRowFirstColumn="0" w:lastRowLastColumn="0"/>
              <w:rPr>
                <w:i/>
                <w:color w:val="auto"/>
                <w:lang w:val="fr-FR"/>
              </w:rPr>
            </w:pPr>
            <w:r>
              <w:rPr>
                <w:i/>
                <w:color w:val="auto"/>
                <w:lang w:val="fr-FR"/>
              </w:rPr>
              <w:t>COPIL</w:t>
            </w:r>
          </w:p>
          <w:p w14:paraId="751DDACF" w14:textId="5A4892E4" w:rsidR="00C8706B" w:rsidRPr="00732067" w:rsidRDefault="00C8706B" w:rsidP="00841E07">
            <w:pPr>
              <w:spacing w:before="240"/>
              <w:jc w:val="left"/>
              <w:cnfStyle w:val="000000100000" w:firstRow="0" w:lastRow="0" w:firstColumn="0" w:lastColumn="0" w:oddVBand="0" w:evenVBand="0" w:oddHBand="1" w:evenHBand="0" w:firstRowFirstColumn="0" w:firstRowLastColumn="0" w:lastRowFirstColumn="0" w:lastRowLastColumn="0"/>
              <w:rPr>
                <w:i/>
                <w:color w:val="auto"/>
                <w:lang w:val="fr-FR"/>
              </w:rPr>
            </w:pPr>
            <w:r>
              <w:rPr>
                <w:i/>
                <w:color w:val="auto"/>
                <w:lang w:val="fr-FR"/>
              </w:rPr>
              <w:t>Fonds Bêkou</w:t>
            </w:r>
          </w:p>
        </w:tc>
      </w:tr>
      <w:tr w:rsidR="0055732B" w:rsidRPr="0085676B" w14:paraId="767C7962" w14:textId="77777777" w:rsidTr="00732067">
        <w:trPr>
          <w:trHeight w:val="599"/>
        </w:trPr>
        <w:tc>
          <w:tcPr>
            <w:cnfStyle w:val="001000000000" w:firstRow="0" w:lastRow="0" w:firstColumn="1" w:lastColumn="0" w:oddVBand="0" w:evenVBand="0" w:oddHBand="0" w:evenHBand="0" w:firstRowFirstColumn="0" w:firstRowLastColumn="0" w:lastRowFirstColumn="0" w:lastRowLastColumn="0"/>
            <w:tcW w:w="2405" w:type="dxa"/>
          </w:tcPr>
          <w:p w14:paraId="241B201F" w14:textId="77777777" w:rsidR="0055732B" w:rsidRPr="00172CBC" w:rsidDel="0055732B" w:rsidRDefault="00A016B3" w:rsidP="00841E07">
            <w:pPr>
              <w:pStyle w:val="Paragraphe"/>
              <w:spacing w:before="240"/>
              <w:rPr>
                <w:lang w:val="fr-CH"/>
              </w:rPr>
            </w:pPr>
            <w:r w:rsidRPr="00172CBC">
              <w:rPr>
                <w:lang w:val="fr-CH"/>
              </w:rPr>
              <w:t>Supervision et collecte des données</w:t>
            </w:r>
          </w:p>
        </w:tc>
        <w:tc>
          <w:tcPr>
            <w:tcW w:w="1985" w:type="dxa"/>
          </w:tcPr>
          <w:p w14:paraId="3FABFA03" w14:textId="2200C0C5" w:rsidR="00FE7814" w:rsidRPr="00732067" w:rsidRDefault="005D4AD8" w:rsidP="005D4AD8">
            <w:pPr>
              <w:spacing w:before="240"/>
              <w:jc w:val="left"/>
              <w:cnfStyle w:val="000000000000" w:firstRow="0" w:lastRow="0" w:firstColumn="0" w:lastColumn="0" w:oddVBand="0" w:evenVBand="0" w:oddHBand="0" w:evenHBand="0" w:firstRowFirstColumn="0" w:firstRowLastColumn="0" w:lastRowFirstColumn="0" w:lastRowLastColumn="0"/>
              <w:rPr>
                <w:i/>
                <w:color w:val="auto"/>
                <w:lang w:val="fr-FR"/>
              </w:rPr>
            </w:pPr>
            <w:r w:rsidRPr="00732067">
              <w:rPr>
                <w:i/>
                <w:color w:val="auto"/>
                <w:lang w:val="fr-FR"/>
              </w:rPr>
              <w:t xml:space="preserve"> </w:t>
            </w:r>
            <w:r w:rsidR="00A46010" w:rsidRPr="00FD6F83">
              <w:rPr>
                <w:rStyle w:val="Heading5Char"/>
                <w:rFonts w:cs="Arial"/>
                <w:b w:val="0"/>
                <w:color w:val="auto"/>
                <w:lang w:val="fr-FR"/>
              </w:rPr>
              <w:t>C</w:t>
            </w:r>
            <w:r w:rsidRPr="00732067">
              <w:rPr>
                <w:rStyle w:val="Heading5Char"/>
                <w:rFonts w:eastAsia="Cambria" w:cs="Arial"/>
                <w:b w:val="0"/>
                <w:color w:val="auto"/>
                <w:sz w:val="22"/>
                <w:lang w:val="fr-FR"/>
              </w:rPr>
              <w:t>hargé(e)</w:t>
            </w:r>
            <w:r w:rsidRPr="00732067">
              <w:rPr>
                <w:rStyle w:val="Heading5Char"/>
                <w:rFonts w:eastAsia="Cambria" w:cs="Arial"/>
                <w:color w:val="auto"/>
                <w:sz w:val="22"/>
                <w:lang w:val="fr-FR"/>
              </w:rPr>
              <w:t xml:space="preserve"> </w:t>
            </w:r>
            <w:r w:rsidR="00555743" w:rsidRPr="00732067">
              <w:rPr>
                <w:i/>
                <w:color w:val="auto"/>
                <w:lang w:val="fr-FR"/>
              </w:rPr>
              <w:t>d’évaluation</w:t>
            </w:r>
            <w:r w:rsidR="00F6601A" w:rsidRPr="00732067">
              <w:rPr>
                <w:i/>
                <w:color w:val="auto"/>
                <w:lang w:val="fr-FR"/>
              </w:rPr>
              <w:t>,</w:t>
            </w:r>
            <w:r w:rsidR="00555743" w:rsidRPr="00732067">
              <w:rPr>
                <w:i/>
                <w:color w:val="auto"/>
                <w:lang w:val="fr-FR"/>
              </w:rPr>
              <w:br/>
            </w:r>
            <w:r w:rsidRPr="00732067">
              <w:rPr>
                <w:i/>
                <w:color w:val="auto"/>
                <w:lang w:val="fr-FR"/>
              </w:rPr>
              <w:t xml:space="preserve"> </w:t>
            </w:r>
            <w:r w:rsidR="00A46010" w:rsidRPr="00557E3E">
              <w:rPr>
                <w:rStyle w:val="Heading5Char"/>
                <w:rFonts w:cs="Arial"/>
                <w:b w:val="0"/>
                <w:color w:val="auto"/>
                <w:lang w:val="fr-FR"/>
              </w:rPr>
              <w:t>C</w:t>
            </w:r>
            <w:r w:rsidRPr="00732067">
              <w:rPr>
                <w:rStyle w:val="Heading5Char"/>
                <w:rFonts w:eastAsia="Cambria" w:cs="Arial"/>
                <w:b w:val="0"/>
                <w:color w:val="auto"/>
                <w:sz w:val="22"/>
                <w:lang w:val="fr-FR"/>
              </w:rPr>
              <w:t>hargé(es)</w:t>
            </w:r>
            <w:r w:rsidRPr="00732067">
              <w:rPr>
                <w:rStyle w:val="Heading5Char"/>
                <w:rFonts w:eastAsia="Cambria" w:cs="Arial"/>
                <w:color w:val="auto"/>
                <w:sz w:val="22"/>
                <w:lang w:val="fr-FR"/>
              </w:rPr>
              <w:t xml:space="preserve"> </w:t>
            </w:r>
            <w:r w:rsidR="00555743" w:rsidRPr="00732067">
              <w:rPr>
                <w:i/>
                <w:color w:val="auto"/>
                <w:lang w:val="fr-FR"/>
              </w:rPr>
              <w:t>Terrain</w:t>
            </w:r>
            <w:r w:rsidR="00FE7814" w:rsidRPr="00732067">
              <w:rPr>
                <w:i/>
                <w:color w:val="auto"/>
                <w:lang w:val="fr-FR"/>
              </w:rPr>
              <w:t>,</w:t>
            </w:r>
          </w:p>
        </w:tc>
        <w:tc>
          <w:tcPr>
            <w:tcW w:w="1701" w:type="dxa"/>
            <w:shd w:val="clear" w:color="auto" w:fill="auto"/>
          </w:tcPr>
          <w:p w14:paraId="43A31A22" w14:textId="05C13063" w:rsidR="0055732B" w:rsidRPr="00732067" w:rsidRDefault="00CE2E01" w:rsidP="00732067">
            <w:pPr>
              <w:pStyle w:val="Paragraphe"/>
              <w:spacing w:before="240"/>
              <w:cnfStyle w:val="000000000000" w:firstRow="0" w:lastRow="0" w:firstColumn="0" w:lastColumn="0" w:oddVBand="0" w:evenVBand="0" w:oddHBand="0" w:evenHBand="0" w:firstRowFirstColumn="0" w:firstRowLastColumn="0" w:lastRowFirstColumn="0" w:lastRowLastColumn="0"/>
              <w:rPr>
                <w:b/>
                <w:color w:val="auto"/>
                <w:shd w:val="clear" w:color="auto" w:fill="FBDDDD" w:themeFill="accent1" w:themeFillTint="33"/>
                <w:lang w:val="fr-CH"/>
              </w:rPr>
            </w:pPr>
            <w:r w:rsidRPr="00732067">
              <w:rPr>
                <w:rStyle w:val="Heading5Char"/>
                <w:rFonts w:cs="Arial"/>
                <w:b w:val="0"/>
                <w:color w:val="auto"/>
                <w:lang w:val="fr-FR"/>
              </w:rPr>
              <w:t>C</w:t>
            </w:r>
            <w:r w:rsidR="00732067" w:rsidRPr="00732067">
              <w:rPr>
                <w:rStyle w:val="Heading5Char"/>
                <w:rFonts w:eastAsia="Cambria" w:cs="Arial"/>
                <w:b w:val="0"/>
                <w:color w:val="auto"/>
                <w:sz w:val="22"/>
                <w:lang w:val="fr-FR"/>
              </w:rPr>
              <w:t>hargé(e) d’évaluation</w:t>
            </w:r>
          </w:p>
        </w:tc>
        <w:tc>
          <w:tcPr>
            <w:tcW w:w="1559" w:type="dxa"/>
            <w:shd w:val="clear" w:color="auto" w:fill="auto"/>
          </w:tcPr>
          <w:p w14:paraId="632E6A68" w14:textId="77777777" w:rsidR="001B39D5" w:rsidRPr="00C8706B" w:rsidRDefault="001B39D5" w:rsidP="00841E07">
            <w:pPr>
              <w:pStyle w:val="Default"/>
              <w:spacing w:before="240"/>
              <w:cnfStyle w:val="000000000000" w:firstRow="0" w:lastRow="0" w:firstColumn="0" w:lastColumn="0" w:oddVBand="0" w:evenVBand="0" w:oddHBand="0" w:evenHBand="0" w:firstRowFirstColumn="0" w:firstRowLastColumn="0" w:lastRowFirstColumn="0" w:lastRowLastColumn="0"/>
              <w:rPr>
                <w:color w:val="auto"/>
                <w:sz w:val="18"/>
                <w:szCs w:val="18"/>
                <w:lang w:val="fr-FR"/>
              </w:rPr>
            </w:pPr>
            <w:r w:rsidRPr="00C8706B">
              <w:rPr>
                <w:color w:val="auto"/>
                <w:sz w:val="18"/>
                <w:szCs w:val="18"/>
                <w:lang w:val="fr-FR"/>
              </w:rPr>
              <w:t xml:space="preserve">Dept Logistique et Sécurité </w:t>
            </w:r>
          </w:p>
          <w:p w14:paraId="06B512BE" w14:textId="4C4B52BA" w:rsidR="0055732B" w:rsidRPr="00732067" w:rsidRDefault="00C8706B"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fr-CH"/>
              </w:rPr>
            </w:pPr>
            <w:r>
              <w:rPr>
                <w:color w:val="auto"/>
                <w:shd w:val="clear" w:color="auto" w:fill="FBDDDD" w:themeFill="accent1" w:themeFillTint="33"/>
                <w:lang w:val="fr-CH"/>
              </w:rPr>
              <w:t>COPIL</w:t>
            </w:r>
          </w:p>
        </w:tc>
        <w:tc>
          <w:tcPr>
            <w:tcW w:w="1412" w:type="dxa"/>
            <w:shd w:val="clear" w:color="auto" w:fill="auto"/>
          </w:tcPr>
          <w:p w14:paraId="34AC4916" w14:textId="77777777" w:rsidR="0055732B" w:rsidRDefault="002A23ED"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shd w:val="clear" w:color="auto" w:fill="FFFFFF" w:themeFill="background1"/>
                <w:lang w:val="fr-CH"/>
              </w:rPr>
            </w:pPr>
            <w:r w:rsidRPr="00732067">
              <w:rPr>
                <w:color w:val="auto"/>
                <w:shd w:val="clear" w:color="auto" w:fill="FFFFFF" w:themeFill="background1"/>
                <w:lang w:val="fr-CH"/>
              </w:rPr>
              <w:t>Coordinatrice</w:t>
            </w:r>
            <w:r w:rsidRPr="00732067">
              <w:rPr>
                <w:color w:val="auto"/>
                <w:shd w:val="clear" w:color="auto" w:fill="FBDDDD" w:themeFill="accent1" w:themeFillTint="33"/>
                <w:lang w:val="fr-CH"/>
              </w:rPr>
              <w:t xml:space="preserve"> </w:t>
            </w:r>
            <w:r w:rsidRPr="00732067">
              <w:rPr>
                <w:color w:val="auto"/>
                <w:shd w:val="clear" w:color="auto" w:fill="FFFFFF" w:themeFill="background1"/>
                <w:lang w:val="fr-CH"/>
              </w:rPr>
              <w:t>Pays,</w:t>
            </w:r>
            <w:r w:rsidRPr="00732067">
              <w:rPr>
                <w:color w:val="auto"/>
                <w:shd w:val="clear" w:color="auto" w:fill="FBDDDD" w:themeFill="accent1" w:themeFillTint="33"/>
                <w:lang w:val="fr-CH"/>
              </w:rPr>
              <w:br/>
            </w:r>
            <w:r w:rsidRPr="00732067">
              <w:rPr>
                <w:color w:val="auto"/>
                <w:shd w:val="clear" w:color="auto" w:fill="FFFFFF" w:themeFill="background1"/>
                <w:lang w:val="fr-CH"/>
              </w:rPr>
              <w:t>Responsable recherche</w:t>
            </w:r>
          </w:p>
          <w:p w14:paraId="6B9CB945" w14:textId="218FD7FA" w:rsidR="00C8706B" w:rsidRPr="00732067" w:rsidRDefault="00C8706B"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fr-CH"/>
              </w:rPr>
            </w:pPr>
            <w:r>
              <w:rPr>
                <w:color w:val="auto"/>
                <w:shd w:val="clear" w:color="auto" w:fill="FFFFFF" w:themeFill="background1"/>
                <w:lang w:val="fr-CH"/>
              </w:rPr>
              <w:t>Fonds Bêkou</w:t>
            </w:r>
          </w:p>
        </w:tc>
      </w:tr>
      <w:tr w:rsidR="0055732B" w:rsidRPr="00172CBC" w14:paraId="7F442E64" w14:textId="77777777" w:rsidTr="0073206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tcPr>
          <w:p w14:paraId="2049A568" w14:textId="77777777" w:rsidR="0055732B" w:rsidRPr="00172CBC" w:rsidRDefault="00A016B3" w:rsidP="00841E07">
            <w:pPr>
              <w:pStyle w:val="Paragraphe"/>
              <w:spacing w:before="240"/>
              <w:rPr>
                <w:lang w:val="fr-CH"/>
              </w:rPr>
            </w:pPr>
            <w:r w:rsidRPr="00172CBC">
              <w:rPr>
                <w:lang w:val="fr-CH"/>
              </w:rPr>
              <w:t>Traitement des données (vérification, nettoyage)</w:t>
            </w:r>
          </w:p>
        </w:tc>
        <w:tc>
          <w:tcPr>
            <w:tcW w:w="1985" w:type="dxa"/>
            <w:shd w:val="clear" w:color="auto" w:fill="D2CBB8" w:themeFill="accent3"/>
          </w:tcPr>
          <w:p w14:paraId="445B438C" w14:textId="51751937" w:rsidR="000F3C7A" w:rsidRPr="00732067" w:rsidRDefault="005D4AD8" w:rsidP="005D4AD8">
            <w:pPr>
              <w:spacing w:before="240"/>
              <w:jc w:val="left"/>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lang w:val="fr-CH"/>
              </w:rPr>
            </w:pPr>
            <w:r w:rsidRPr="00732067">
              <w:rPr>
                <w:i/>
                <w:color w:val="auto"/>
                <w:lang w:val="fr-FR"/>
              </w:rPr>
              <w:t xml:space="preserve"> </w:t>
            </w:r>
            <w:r w:rsidR="00A46010" w:rsidRPr="00557E3E">
              <w:rPr>
                <w:rStyle w:val="Heading5Char"/>
                <w:rFonts w:cs="Arial"/>
                <w:b w:val="0"/>
                <w:color w:val="auto"/>
                <w:lang w:val="fr-FR"/>
              </w:rPr>
              <w:t>C</w:t>
            </w:r>
            <w:r w:rsidRPr="00732067">
              <w:rPr>
                <w:rStyle w:val="Heading5Char"/>
                <w:rFonts w:eastAsia="Cambria" w:cs="Arial"/>
                <w:b w:val="0"/>
                <w:color w:val="auto"/>
                <w:sz w:val="22"/>
                <w:lang w:val="fr-FR"/>
              </w:rPr>
              <w:t>hargé(e)</w:t>
            </w:r>
            <w:r w:rsidR="00732067">
              <w:rPr>
                <w:rStyle w:val="Heading5Char"/>
                <w:rFonts w:eastAsia="Cambria" w:cs="Arial"/>
                <w:color w:val="auto"/>
                <w:sz w:val="22"/>
                <w:lang w:val="fr-FR"/>
              </w:rPr>
              <w:t xml:space="preserve"> </w:t>
            </w:r>
            <w:r w:rsidR="00555743" w:rsidRPr="00732067">
              <w:rPr>
                <w:i/>
                <w:color w:val="auto"/>
                <w:lang w:val="fr-FR"/>
              </w:rPr>
              <w:t>d’évaluation</w:t>
            </w:r>
            <w:r w:rsidR="00F6601A" w:rsidRPr="00732067">
              <w:rPr>
                <w:i/>
                <w:color w:val="auto"/>
                <w:lang w:val="fr-FR"/>
              </w:rPr>
              <w:t>,</w:t>
            </w:r>
            <w:r w:rsidR="00555743" w:rsidRPr="00732067">
              <w:rPr>
                <w:i/>
                <w:color w:val="auto"/>
                <w:lang w:val="fr-FR"/>
              </w:rPr>
              <w:br/>
              <w:t>Responsable adjoint</w:t>
            </w:r>
            <w:r w:rsidR="00F6601A" w:rsidRPr="00732067">
              <w:rPr>
                <w:i/>
                <w:color w:val="auto"/>
                <w:lang w:val="fr-FR"/>
              </w:rPr>
              <w:t>,</w:t>
            </w:r>
            <w:r w:rsidR="00555743" w:rsidRPr="00732067">
              <w:rPr>
                <w:i/>
                <w:color w:val="auto"/>
                <w:lang w:val="fr-FR"/>
              </w:rPr>
              <w:br/>
            </w:r>
            <w:r w:rsidRPr="00732067">
              <w:rPr>
                <w:i/>
                <w:color w:val="auto"/>
                <w:lang w:val="fr-FR"/>
              </w:rPr>
              <w:t xml:space="preserve"> </w:t>
            </w:r>
            <w:r w:rsidR="00A46010" w:rsidRPr="00557E3E">
              <w:rPr>
                <w:rStyle w:val="Heading5Char"/>
                <w:rFonts w:cs="Arial"/>
                <w:b w:val="0"/>
                <w:color w:val="auto"/>
                <w:lang w:val="fr-FR"/>
              </w:rPr>
              <w:t>C</w:t>
            </w:r>
            <w:r w:rsidRPr="00732067">
              <w:rPr>
                <w:rStyle w:val="Heading5Char"/>
                <w:rFonts w:eastAsia="Cambria" w:cs="Arial"/>
                <w:b w:val="0"/>
                <w:color w:val="auto"/>
                <w:sz w:val="22"/>
                <w:lang w:val="fr-FR"/>
              </w:rPr>
              <w:t>hargé(es)</w:t>
            </w:r>
            <w:r w:rsidRPr="00732067">
              <w:rPr>
                <w:rStyle w:val="Heading5Char"/>
                <w:rFonts w:eastAsia="Cambria" w:cs="Arial"/>
                <w:color w:val="auto"/>
                <w:sz w:val="22"/>
                <w:lang w:val="fr-FR"/>
              </w:rPr>
              <w:t xml:space="preserve"> </w:t>
            </w:r>
            <w:r w:rsidR="00555743" w:rsidRPr="00732067">
              <w:rPr>
                <w:i/>
                <w:color w:val="auto"/>
                <w:lang w:val="fr-FR"/>
              </w:rPr>
              <w:t>Terrain</w:t>
            </w:r>
          </w:p>
        </w:tc>
        <w:tc>
          <w:tcPr>
            <w:tcW w:w="1701" w:type="dxa"/>
            <w:shd w:val="clear" w:color="auto" w:fill="D2CBB8" w:themeFill="accent3"/>
          </w:tcPr>
          <w:p w14:paraId="7C3B379C" w14:textId="2C30EC9B" w:rsidR="0055732B" w:rsidRPr="00732067" w:rsidRDefault="005D4AD8" w:rsidP="00841E07">
            <w:pPr>
              <w:pStyle w:val="Paragraphe"/>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lang w:val="fr-CH"/>
              </w:rPr>
            </w:pPr>
            <w:r w:rsidRPr="00732067">
              <w:rPr>
                <w:color w:val="auto"/>
                <w:shd w:val="clear" w:color="auto" w:fill="D2CBB8" w:themeFill="accent3"/>
                <w:lang w:val="fr-CH"/>
              </w:rPr>
              <w:t xml:space="preserve"> </w:t>
            </w:r>
            <w:r w:rsidR="00A46010" w:rsidRPr="00732067">
              <w:rPr>
                <w:rStyle w:val="Heading5Char"/>
                <w:rFonts w:cs="Arial"/>
                <w:b w:val="0"/>
                <w:color w:val="auto"/>
                <w:shd w:val="clear" w:color="auto" w:fill="D2CBB8" w:themeFill="accent3"/>
                <w:lang w:val="fr-FR"/>
              </w:rPr>
              <w:t>C</w:t>
            </w:r>
            <w:r w:rsidRPr="00732067">
              <w:rPr>
                <w:rStyle w:val="Heading5Char"/>
                <w:rFonts w:eastAsia="Cambria" w:cs="Arial"/>
                <w:b w:val="0"/>
                <w:color w:val="auto"/>
                <w:sz w:val="22"/>
                <w:shd w:val="clear" w:color="auto" w:fill="D2CBB8" w:themeFill="accent3"/>
                <w:lang w:val="fr-FR"/>
              </w:rPr>
              <w:t>hargé(e)</w:t>
            </w:r>
            <w:r w:rsidRPr="00732067">
              <w:rPr>
                <w:rStyle w:val="Heading5Char"/>
                <w:rFonts w:eastAsia="Cambria" w:cs="Arial"/>
                <w:color w:val="auto"/>
                <w:sz w:val="22"/>
                <w:lang w:val="fr-FR"/>
              </w:rPr>
              <w:t xml:space="preserve"> </w:t>
            </w:r>
            <w:r w:rsidR="00D95F2C" w:rsidRPr="00732067">
              <w:rPr>
                <w:color w:val="auto"/>
                <w:shd w:val="clear" w:color="auto" w:fill="D2CBB8" w:themeFill="accent3"/>
                <w:lang w:val="fr-CH"/>
              </w:rPr>
              <w:t>d’évaluation</w:t>
            </w:r>
          </w:p>
        </w:tc>
        <w:tc>
          <w:tcPr>
            <w:tcW w:w="1559" w:type="dxa"/>
            <w:shd w:val="clear" w:color="auto" w:fill="D2CBB8" w:themeFill="accent3"/>
          </w:tcPr>
          <w:p w14:paraId="06D14F24" w14:textId="77777777" w:rsidR="0055732B" w:rsidRPr="00732067" w:rsidRDefault="001B39D5" w:rsidP="00841E07">
            <w:pPr>
              <w:pStyle w:val="Default"/>
              <w:spacing w:before="240"/>
              <w:cnfStyle w:val="000000100000" w:firstRow="0" w:lastRow="0" w:firstColumn="0" w:lastColumn="0" w:oddVBand="0" w:evenVBand="0" w:oddHBand="1" w:evenHBand="0" w:firstRowFirstColumn="0" w:firstRowLastColumn="0" w:lastRowFirstColumn="0" w:lastRowLastColumn="0"/>
              <w:rPr>
                <w:color w:val="auto"/>
                <w:sz w:val="18"/>
                <w:szCs w:val="18"/>
              </w:rPr>
            </w:pPr>
            <w:r w:rsidRPr="00732067">
              <w:rPr>
                <w:color w:val="auto"/>
                <w:sz w:val="18"/>
                <w:szCs w:val="18"/>
              </w:rPr>
              <w:t xml:space="preserve">Responsable recherche, IMPACT HQ Research Design &amp; Data Unit (RDDU) </w:t>
            </w:r>
          </w:p>
        </w:tc>
        <w:tc>
          <w:tcPr>
            <w:tcW w:w="1412" w:type="dxa"/>
            <w:shd w:val="clear" w:color="auto" w:fill="D2CBB8" w:themeFill="accent3"/>
          </w:tcPr>
          <w:p w14:paraId="26D5C81C" w14:textId="77777777" w:rsidR="0055732B" w:rsidRPr="00732067" w:rsidRDefault="0029608D" w:rsidP="00732067">
            <w:pPr>
              <w:pStyle w:val="Paragraphe"/>
              <w:shd w:val="clear" w:color="auto" w:fill="D2CBB8" w:themeFill="accent3"/>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lang w:val="fr-CH"/>
              </w:rPr>
            </w:pPr>
            <w:r w:rsidRPr="00732067">
              <w:rPr>
                <w:color w:val="auto"/>
                <w:shd w:val="clear" w:color="auto" w:fill="D2CBB8" w:themeFill="accent3"/>
                <w:lang w:val="fr-CH"/>
              </w:rPr>
              <w:t>Chargé SIG</w:t>
            </w:r>
          </w:p>
          <w:p w14:paraId="726A9E34" w14:textId="37E67E45" w:rsidR="00FE7814" w:rsidRPr="00732067" w:rsidRDefault="00FE7814" w:rsidP="00841E07">
            <w:pPr>
              <w:pStyle w:val="Paragraphe"/>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lang w:val="fr-CH"/>
              </w:rPr>
            </w:pPr>
          </w:p>
        </w:tc>
      </w:tr>
      <w:tr w:rsidR="0055732B" w:rsidRPr="007422E4" w14:paraId="1C2C43C8" w14:textId="77777777" w:rsidTr="000D12BF">
        <w:trPr>
          <w:trHeight w:val="599"/>
        </w:trPr>
        <w:tc>
          <w:tcPr>
            <w:cnfStyle w:val="001000000000" w:firstRow="0" w:lastRow="0" w:firstColumn="1" w:lastColumn="0" w:oddVBand="0" w:evenVBand="0" w:oddHBand="0" w:evenHBand="0" w:firstRowFirstColumn="0" w:firstRowLastColumn="0" w:lastRowFirstColumn="0" w:lastRowLastColumn="0"/>
            <w:tcW w:w="2405" w:type="dxa"/>
          </w:tcPr>
          <w:p w14:paraId="75B4BC1E" w14:textId="77777777" w:rsidR="0055732B" w:rsidRPr="00172CBC" w:rsidRDefault="00A016B3" w:rsidP="00841E07">
            <w:pPr>
              <w:pStyle w:val="Paragraphe"/>
              <w:spacing w:before="240"/>
              <w:rPr>
                <w:lang w:val="en-GB"/>
              </w:rPr>
            </w:pPr>
            <w:r w:rsidRPr="00172CBC">
              <w:rPr>
                <w:lang w:val="en-GB"/>
              </w:rPr>
              <w:t xml:space="preserve">Analyse des données </w:t>
            </w:r>
          </w:p>
        </w:tc>
        <w:tc>
          <w:tcPr>
            <w:tcW w:w="1985" w:type="dxa"/>
          </w:tcPr>
          <w:p w14:paraId="2732F39B" w14:textId="6DC9E931" w:rsidR="00FE7814" w:rsidRPr="00732067" w:rsidRDefault="005D4AD8" w:rsidP="00841E07">
            <w:pPr>
              <w:pStyle w:val="Paragraphe"/>
              <w:spacing w:before="240"/>
              <w:cnfStyle w:val="000000000000" w:firstRow="0" w:lastRow="0" w:firstColumn="0" w:lastColumn="0" w:oddVBand="0" w:evenVBand="0" w:oddHBand="0" w:evenHBand="0" w:firstRowFirstColumn="0" w:firstRowLastColumn="0" w:lastRowFirstColumn="0" w:lastRowLastColumn="0"/>
              <w:rPr>
                <w:i/>
                <w:color w:val="auto"/>
                <w:lang w:val="fr-FR"/>
              </w:rPr>
            </w:pPr>
            <w:r w:rsidRPr="00732067">
              <w:rPr>
                <w:i/>
                <w:color w:val="auto"/>
                <w:lang w:val="fr-FR"/>
              </w:rPr>
              <w:t xml:space="preserve"> </w:t>
            </w:r>
            <w:r w:rsidR="00A46010" w:rsidRPr="00557E3E">
              <w:rPr>
                <w:rStyle w:val="Heading5Char"/>
                <w:rFonts w:cs="Arial"/>
                <w:b w:val="0"/>
                <w:color w:val="auto"/>
                <w:lang w:val="fr-FR"/>
              </w:rPr>
              <w:t>C</w:t>
            </w:r>
            <w:r w:rsidRPr="00732067">
              <w:rPr>
                <w:rStyle w:val="Heading5Char"/>
                <w:rFonts w:eastAsia="Cambria" w:cs="Arial"/>
                <w:b w:val="0"/>
                <w:color w:val="auto"/>
                <w:sz w:val="22"/>
                <w:lang w:val="fr-FR"/>
              </w:rPr>
              <w:t>hargé(e)</w:t>
            </w:r>
            <w:r w:rsidRPr="00732067">
              <w:rPr>
                <w:rStyle w:val="Heading5Char"/>
                <w:rFonts w:eastAsia="Cambria" w:cs="Arial"/>
                <w:color w:val="auto"/>
                <w:sz w:val="22"/>
                <w:lang w:val="fr-FR"/>
              </w:rPr>
              <w:t xml:space="preserve"> </w:t>
            </w:r>
            <w:r w:rsidR="00F917BA" w:rsidRPr="00732067">
              <w:rPr>
                <w:i/>
                <w:color w:val="auto"/>
                <w:lang w:val="fr-FR"/>
              </w:rPr>
              <w:t>d’évaluation</w:t>
            </w:r>
            <w:r w:rsidR="00F6601A" w:rsidRPr="00732067">
              <w:rPr>
                <w:i/>
                <w:color w:val="auto"/>
                <w:lang w:val="fr-FR"/>
              </w:rPr>
              <w:t>,</w:t>
            </w:r>
            <w:r w:rsidR="00F917BA" w:rsidRPr="00732067">
              <w:rPr>
                <w:i/>
                <w:color w:val="auto"/>
                <w:lang w:val="fr-FR"/>
              </w:rPr>
              <w:br/>
              <w:t>Responsable adjoint</w:t>
            </w:r>
            <w:r w:rsidR="00FE7814" w:rsidRPr="00732067">
              <w:rPr>
                <w:i/>
                <w:color w:val="auto"/>
                <w:lang w:val="fr-FR"/>
              </w:rPr>
              <w:t>,</w:t>
            </w:r>
          </w:p>
        </w:tc>
        <w:tc>
          <w:tcPr>
            <w:tcW w:w="1701" w:type="dxa"/>
          </w:tcPr>
          <w:p w14:paraId="68B85BF8" w14:textId="51D7500C" w:rsidR="0055732B" w:rsidRPr="00732067" w:rsidRDefault="005D4AD8"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fr-FR"/>
              </w:rPr>
            </w:pPr>
            <w:r w:rsidRPr="00732067">
              <w:rPr>
                <w:color w:val="auto"/>
                <w:shd w:val="clear" w:color="auto" w:fill="FFFFFF" w:themeFill="background1"/>
                <w:lang w:val="fr-FR"/>
              </w:rPr>
              <w:t xml:space="preserve"> </w:t>
            </w:r>
            <w:r w:rsidR="00A46010" w:rsidRPr="00732067">
              <w:rPr>
                <w:rStyle w:val="Heading5Char"/>
                <w:rFonts w:cs="Arial"/>
                <w:b w:val="0"/>
                <w:color w:val="auto"/>
              </w:rPr>
              <w:t>C</w:t>
            </w:r>
            <w:r w:rsidRPr="00732067">
              <w:rPr>
                <w:rStyle w:val="Heading5Char"/>
                <w:rFonts w:eastAsia="Cambria" w:cs="Arial"/>
                <w:b w:val="0"/>
                <w:color w:val="auto"/>
                <w:sz w:val="22"/>
                <w:lang w:val="fr-FR"/>
              </w:rPr>
              <w:t>hargé(e)</w:t>
            </w:r>
            <w:r w:rsidRPr="00732067">
              <w:rPr>
                <w:rStyle w:val="Heading5Char"/>
                <w:rFonts w:eastAsia="Cambria" w:cs="Arial"/>
                <w:color w:val="auto"/>
                <w:sz w:val="22"/>
                <w:lang w:val="fr-FR"/>
              </w:rPr>
              <w:t xml:space="preserve"> </w:t>
            </w:r>
            <w:r w:rsidR="00D95F2C" w:rsidRPr="00732067">
              <w:rPr>
                <w:color w:val="auto"/>
                <w:shd w:val="clear" w:color="auto" w:fill="FFFFFF" w:themeFill="background1"/>
                <w:lang w:val="fr-FR"/>
              </w:rPr>
              <w:t>d’évaluation</w:t>
            </w:r>
          </w:p>
        </w:tc>
        <w:tc>
          <w:tcPr>
            <w:tcW w:w="1559" w:type="dxa"/>
          </w:tcPr>
          <w:p w14:paraId="03AD310F" w14:textId="77777777" w:rsidR="0055732B" w:rsidRPr="00732067" w:rsidRDefault="001B39D5" w:rsidP="00841E07">
            <w:pPr>
              <w:pStyle w:val="Default"/>
              <w:spacing w:before="240"/>
              <w:cnfStyle w:val="000000000000" w:firstRow="0" w:lastRow="0" w:firstColumn="0" w:lastColumn="0" w:oddVBand="0" w:evenVBand="0" w:oddHBand="0" w:evenHBand="0" w:firstRowFirstColumn="0" w:firstRowLastColumn="0" w:lastRowFirstColumn="0" w:lastRowLastColumn="0"/>
              <w:rPr>
                <w:color w:val="auto"/>
                <w:sz w:val="18"/>
                <w:szCs w:val="18"/>
              </w:rPr>
            </w:pPr>
            <w:r w:rsidRPr="00732067">
              <w:rPr>
                <w:color w:val="auto"/>
                <w:sz w:val="18"/>
                <w:szCs w:val="18"/>
              </w:rPr>
              <w:t xml:space="preserve">Responsable recherche, IMPACT HQ Research Design &amp; Data Unit (RDDU) </w:t>
            </w:r>
          </w:p>
        </w:tc>
        <w:tc>
          <w:tcPr>
            <w:tcW w:w="1412" w:type="dxa"/>
          </w:tcPr>
          <w:p w14:paraId="263FB882" w14:textId="77777777" w:rsidR="0055732B" w:rsidRPr="00732067" w:rsidRDefault="0029608D"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fr-FR"/>
              </w:rPr>
            </w:pPr>
            <w:r w:rsidRPr="00732067">
              <w:rPr>
                <w:color w:val="auto"/>
                <w:shd w:val="clear" w:color="auto" w:fill="FFFFFF" w:themeFill="background1"/>
                <w:lang w:val="fr-FR"/>
              </w:rPr>
              <w:t>Coordinatrice Pays,</w:t>
            </w:r>
            <w:r w:rsidRPr="00732067">
              <w:rPr>
                <w:color w:val="auto"/>
                <w:shd w:val="clear" w:color="auto" w:fill="FBDDDD" w:themeFill="accent1" w:themeFillTint="33"/>
                <w:lang w:val="fr-FR"/>
              </w:rPr>
              <w:t xml:space="preserve"> </w:t>
            </w:r>
            <w:r w:rsidR="00FE7814" w:rsidRPr="00732067">
              <w:rPr>
                <w:color w:val="auto"/>
                <w:shd w:val="clear" w:color="auto" w:fill="FFFFFF" w:themeFill="background1"/>
                <w:lang w:val="fr-FR"/>
              </w:rPr>
              <w:t>Responsable</w:t>
            </w:r>
            <w:r w:rsidR="00FE7814" w:rsidRPr="00732067">
              <w:rPr>
                <w:color w:val="auto"/>
                <w:shd w:val="clear" w:color="auto" w:fill="FBDDDD" w:themeFill="accent1" w:themeFillTint="33"/>
                <w:lang w:val="fr-FR"/>
              </w:rPr>
              <w:t xml:space="preserve"> </w:t>
            </w:r>
            <w:r w:rsidR="00FE7814" w:rsidRPr="00732067">
              <w:rPr>
                <w:color w:val="auto"/>
                <w:shd w:val="clear" w:color="auto" w:fill="FFFFFF" w:themeFill="background1"/>
                <w:lang w:val="fr-FR"/>
              </w:rPr>
              <w:t>recherche</w:t>
            </w:r>
          </w:p>
          <w:p w14:paraId="75962592" w14:textId="03AA0D13" w:rsidR="00FE7814" w:rsidRPr="00732067" w:rsidRDefault="00FE7814"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fr-FR"/>
              </w:rPr>
            </w:pPr>
          </w:p>
        </w:tc>
      </w:tr>
      <w:tr w:rsidR="0055732B" w:rsidRPr="00172CBC" w14:paraId="434C30A4" w14:textId="77777777" w:rsidTr="0073206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tcPr>
          <w:p w14:paraId="69311F4E" w14:textId="77777777" w:rsidR="0055732B" w:rsidRPr="00172CBC" w:rsidRDefault="00A016B3" w:rsidP="00841E07">
            <w:pPr>
              <w:pStyle w:val="Paragraphe"/>
              <w:spacing w:before="240"/>
              <w:rPr>
                <w:lang w:val="en-GB"/>
              </w:rPr>
            </w:pPr>
            <w:r w:rsidRPr="00172CBC">
              <w:rPr>
                <w:lang w:val="en-GB"/>
              </w:rPr>
              <w:t>Production des résultats</w:t>
            </w:r>
          </w:p>
        </w:tc>
        <w:tc>
          <w:tcPr>
            <w:tcW w:w="1985" w:type="dxa"/>
            <w:shd w:val="clear" w:color="auto" w:fill="D2CBB8" w:themeFill="accent3"/>
          </w:tcPr>
          <w:p w14:paraId="1C8AD066" w14:textId="14BE99B2" w:rsidR="00B3545A" w:rsidRPr="00732067" w:rsidRDefault="005D4AD8" w:rsidP="005D4AD8">
            <w:pPr>
              <w:pStyle w:val="Paragraphe"/>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lang w:val="fr-FR"/>
              </w:rPr>
            </w:pPr>
            <w:r w:rsidRPr="00732067">
              <w:rPr>
                <w:i/>
                <w:noProof w:val="0"/>
                <w:color w:val="auto"/>
                <w:shd w:val="clear" w:color="auto" w:fill="auto"/>
                <w:lang w:val="fr-FR"/>
              </w:rPr>
              <w:t xml:space="preserve"> </w:t>
            </w:r>
            <w:r w:rsidR="00A46010" w:rsidRPr="00557E3E">
              <w:rPr>
                <w:rStyle w:val="Heading5Char"/>
                <w:rFonts w:cs="Arial"/>
                <w:b w:val="0"/>
                <w:color w:val="auto"/>
                <w:shd w:val="clear" w:color="auto" w:fill="D2CBB8" w:themeFill="accent3"/>
                <w:lang w:val="fr-FR"/>
              </w:rPr>
              <w:t>C</w:t>
            </w:r>
            <w:r w:rsidRPr="00732067">
              <w:rPr>
                <w:rStyle w:val="Heading5Char"/>
                <w:rFonts w:eastAsia="Cambria" w:cs="Arial"/>
                <w:b w:val="0"/>
                <w:color w:val="auto"/>
                <w:sz w:val="22"/>
                <w:shd w:val="clear" w:color="auto" w:fill="D2CBB8" w:themeFill="accent3"/>
                <w:lang w:val="fr-FR"/>
              </w:rPr>
              <w:t>hargé(e)</w:t>
            </w:r>
            <w:r w:rsidRPr="00732067">
              <w:rPr>
                <w:rStyle w:val="Heading5Char"/>
                <w:rFonts w:eastAsia="Cambria" w:cs="Arial"/>
                <w:color w:val="auto"/>
                <w:sz w:val="22"/>
                <w:lang w:val="fr-FR"/>
              </w:rPr>
              <w:t xml:space="preserve"> </w:t>
            </w:r>
            <w:r w:rsidR="00F917BA" w:rsidRPr="00732067">
              <w:rPr>
                <w:i/>
                <w:noProof w:val="0"/>
                <w:color w:val="auto"/>
                <w:shd w:val="clear" w:color="auto" w:fill="auto"/>
                <w:lang w:val="fr-FR"/>
              </w:rPr>
              <w:t>d’évaluation</w:t>
            </w:r>
            <w:r w:rsidR="00F6601A" w:rsidRPr="00732067">
              <w:rPr>
                <w:i/>
                <w:noProof w:val="0"/>
                <w:color w:val="auto"/>
                <w:shd w:val="clear" w:color="auto" w:fill="auto"/>
                <w:lang w:val="fr-FR"/>
              </w:rPr>
              <w:t>,</w:t>
            </w:r>
            <w:r w:rsidR="00F917BA" w:rsidRPr="00732067">
              <w:rPr>
                <w:i/>
                <w:noProof w:val="0"/>
                <w:color w:val="auto"/>
                <w:shd w:val="clear" w:color="auto" w:fill="auto"/>
                <w:lang w:val="fr-FR"/>
              </w:rPr>
              <w:br/>
              <w:t>Responsable adjoint</w:t>
            </w:r>
            <w:r w:rsidR="00F6601A" w:rsidRPr="00732067">
              <w:rPr>
                <w:i/>
                <w:noProof w:val="0"/>
                <w:color w:val="auto"/>
                <w:shd w:val="clear" w:color="auto" w:fill="auto"/>
                <w:lang w:val="fr-FR"/>
              </w:rPr>
              <w:t>,</w:t>
            </w:r>
            <w:r w:rsidR="00F917BA" w:rsidRPr="00732067">
              <w:rPr>
                <w:i/>
                <w:noProof w:val="0"/>
                <w:color w:val="auto"/>
                <w:shd w:val="clear" w:color="auto" w:fill="auto"/>
                <w:lang w:val="fr-FR"/>
              </w:rPr>
              <w:br/>
            </w:r>
            <w:r w:rsidRPr="00732067">
              <w:rPr>
                <w:i/>
                <w:noProof w:val="0"/>
                <w:color w:val="auto"/>
                <w:shd w:val="clear" w:color="auto" w:fill="auto"/>
                <w:lang w:val="fr-FR"/>
              </w:rPr>
              <w:t xml:space="preserve"> </w:t>
            </w:r>
            <w:r w:rsidR="00A46010" w:rsidRPr="00557E3E">
              <w:rPr>
                <w:rStyle w:val="Heading5Char"/>
                <w:rFonts w:cs="Arial"/>
                <w:b w:val="0"/>
                <w:color w:val="auto"/>
                <w:shd w:val="clear" w:color="auto" w:fill="D2CBB8" w:themeFill="accent3"/>
                <w:lang w:val="fr-FR"/>
              </w:rPr>
              <w:t>C</w:t>
            </w:r>
            <w:r w:rsidRPr="00732067">
              <w:rPr>
                <w:rStyle w:val="Heading5Char"/>
                <w:rFonts w:eastAsia="Cambria" w:cs="Arial"/>
                <w:b w:val="0"/>
                <w:color w:val="auto"/>
                <w:sz w:val="22"/>
                <w:shd w:val="clear" w:color="auto" w:fill="D2CBB8" w:themeFill="accent3"/>
                <w:lang w:val="fr-FR"/>
              </w:rPr>
              <w:t>hargé(es)</w:t>
            </w:r>
            <w:r w:rsidRPr="00732067">
              <w:rPr>
                <w:rStyle w:val="Heading5Char"/>
                <w:rFonts w:eastAsia="Cambria" w:cs="Arial"/>
                <w:color w:val="auto"/>
                <w:sz w:val="22"/>
                <w:shd w:val="clear" w:color="auto" w:fill="D2CBB8" w:themeFill="accent3"/>
                <w:lang w:val="fr-FR"/>
              </w:rPr>
              <w:t xml:space="preserve"> </w:t>
            </w:r>
            <w:r w:rsidR="00F917BA" w:rsidRPr="00732067">
              <w:rPr>
                <w:i/>
                <w:noProof w:val="0"/>
                <w:color w:val="auto"/>
                <w:shd w:val="clear" w:color="auto" w:fill="auto"/>
                <w:lang w:val="fr-FR"/>
              </w:rPr>
              <w:t>Terrain</w:t>
            </w:r>
            <w:r w:rsidR="00F6601A" w:rsidRPr="00732067">
              <w:rPr>
                <w:i/>
                <w:noProof w:val="0"/>
                <w:color w:val="auto"/>
                <w:shd w:val="clear" w:color="auto" w:fill="auto"/>
                <w:lang w:val="fr-FR"/>
              </w:rPr>
              <w:t>,</w:t>
            </w:r>
            <w:r w:rsidR="00F917BA" w:rsidRPr="00732067">
              <w:rPr>
                <w:i/>
                <w:noProof w:val="0"/>
                <w:color w:val="auto"/>
                <w:shd w:val="clear" w:color="auto" w:fill="auto"/>
                <w:lang w:val="fr-FR"/>
              </w:rPr>
              <w:br/>
              <w:t>Chargé SIG</w:t>
            </w:r>
          </w:p>
        </w:tc>
        <w:tc>
          <w:tcPr>
            <w:tcW w:w="1701" w:type="dxa"/>
            <w:shd w:val="clear" w:color="auto" w:fill="D2CBB8" w:themeFill="accent3"/>
          </w:tcPr>
          <w:p w14:paraId="1469A376" w14:textId="7AA53BF1" w:rsidR="0055732B" w:rsidRPr="00732067" w:rsidRDefault="005D4AD8" w:rsidP="00841E07">
            <w:pPr>
              <w:pStyle w:val="Paragraphe"/>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lang w:val="fr-FR"/>
              </w:rPr>
            </w:pPr>
            <w:r w:rsidRPr="00732067">
              <w:rPr>
                <w:color w:val="auto"/>
                <w:shd w:val="clear" w:color="auto" w:fill="D2CBB8" w:themeFill="accent3"/>
                <w:lang w:val="fr-FR"/>
              </w:rPr>
              <w:t xml:space="preserve"> </w:t>
            </w:r>
            <w:r w:rsidR="00A46010" w:rsidRPr="00557E3E">
              <w:rPr>
                <w:rStyle w:val="Heading5Char"/>
                <w:rFonts w:cs="Arial"/>
                <w:b w:val="0"/>
                <w:color w:val="auto"/>
                <w:shd w:val="clear" w:color="auto" w:fill="D2CBB8" w:themeFill="accent3"/>
                <w:lang w:val="fr-FR"/>
              </w:rPr>
              <w:t>C</w:t>
            </w:r>
            <w:r w:rsidRPr="00732067">
              <w:rPr>
                <w:rStyle w:val="Heading5Char"/>
                <w:rFonts w:eastAsia="Cambria" w:cs="Arial"/>
                <w:b w:val="0"/>
                <w:color w:val="auto"/>
                <w:sz w:val="22"/>
                <w:shd w:val="clear" w:color="auto" w:fill="D2CBB8" w:themeFill="accent3"/>
                <w:lang w:val="fr-FR"/>
              </w:rPr>
              <w:t>hargé(e)</w:t>
            </w:r>
            <w:r w:rsidRPr="00732067">
              <w:rPr>
                <w:rStyle w:val="Heading5Char"/>
                <w:rFonts w:eastAsia="Cambria" w:cs="Arial"/>
                <w:color w:val="auto"/>
                <w:sz w:val="22"/>
                <w:lang w:val="fr-FR"/>
              </w:rPr>
              <w:t xml:space="preserve"> </w:t>
            </w:r>
            <w:r w:rsidR="00F6601A" w:rsidRPr="00732067">
              <w:rPr>
                <w:color w:val="auto"/>
                <w:shd w:val="clear" w:color="auto" w:fill="D2CBB8" w:themeFill="accent3"/>
                <w:lang w:val="fr-FR"/>
              </w:rPr>
              <w:t>d’évaluation,</w:t>
            </w:r>
            <w:r w:rsidR="00F6601A" w:rsidRPr="00732067">
              <w:rPr>
                <w:color w:val="auto"/>
                <w:shd w:val="clear" w:color="auto" w:fill="FBDDDD" w:themeFill="accent1" w:themeFillTint="33"/>
                <w:lang w:val="fr-FR"/>
              </w:rPr>
              <w:br/>
            </w:r>
            <w:r w:rsidR="00F6601A" w:rsidRPr="00732067">
              <w:rPr>
                <w:color w:val="auto"/>
                <w:shd w:val="clear" w:color="auto" w:fill="D2CBB8" w:themeFill="accent3"/>
                <w:lang w:val="fr-FR"/>
              </w:rPr>
              <w:t>Responsable</w:t>
            </w:r>
            <w:r w:rsidR="00F6601A" w:rsidRPr="00732067">
              <w:rPr>
                <w:color w:val="auto"/>
                <w:shd w:val="clear" w:color="auto" w:fill="FBDDDD" w:themeFill="accent1" w:themeFillTint="33"/>
                <w:lang w:val="fr-FR"/>
              </w:rPr>
              <w:t xml:space="preserve"> </w:t>
            </w:r>
            <w:r w:rsidR="00F6601A" w:rsidRPr="00732067">
              <w:rPr>
                <w:color w:val="auto"/>
                <w:shd w:val="clear" w:color="auto" w:fill="D2CBB8" w:themeFill="accent3"/>
                <w:lang w:val="fr-FR"/>
              </w:rPr>
              <w:t>recherche</w:t>
            </w:r>
          </w:p>
        </w:tc>
        <w:tc>
          <w:tcPr>
            <w:tcW w:w="1559" w:type="dxa"/>
            <w:shd w:val="clear" w:color="auto" w:fill="D2CBB8" w:themeFill="accent3"/>
          </w:tcPr>
          <w:p w14:paraId="670334D8" w14:textId="77777777" w:rsidR="0055732B" w:rsidRDefault="00172CBC" w:rsidP="00841E07">
            <w:pPr>
              <w:pStyle w:val="Default"/>
              <w:spacing w:before="240"/>
              <w:cnfStyle w:val="000000100000" w:firstRow="0" w:lastRow="0" w:firstColumn="0" w:lastColumn="0" w:oddVBand="0" w:evenVBand="0" w:oddHBand="1" w:evenHBand="0" w:firstRowFirstColumn="0" w:firstRowLastColumn="0" w:lastRowFirstColumn="0" w:lastRowLastColumn="0"/>
              <w:rPr>
                <w:color w:val="auto"/>
                <w:sz w:val="18"/>
                <w:szCs w:val="18"/>
              </w:rPr>
            </w:pPr>
            <w:r w:rsidRPr="00732067">
              <w:rPr>
                <w:color w:val="auto"/>
                <w:sz w:val="18"/>
                <w:szCs w:val="18"/>
              </w:rPr>
              <w:t xml:space="preserve">IMPACT HQ Research Reporting Unit (RRU) </w:t>
            </w:r>
          </w:p>
          <w:p w14:paraId="33B0A781" w14:textId="5F123F34" w:rsidR="00C8706B" w:rsidRPr="00732067" w:rsidRDefault="00C8706B" w:rsidP="00841E07">
            <w:pPr>
              <w:pStyle w:val="Default"/>
              <w:spacing w:before="240"/>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COPIL</w:t>
            </w:r>
          </w:p>
        </w:tc>
        <w:tc>
          <w:tcPr>
            <w:tcW w:w="1412" w:type="dxa"/>
            <w:shd w:val="clear" w:color="auto" w:fill="D2CBB8" w:themeFill="accent3"/>
          </w:tcPr>
          <w:p w14:paraId="1B16DE33" w14:textId="2517145B" w:rsidR="00FE7814" w:rsidRPr="00732067" w:rsidRDefault="00C8706B" w:rsidP="00841E07">
            <w:pPr>
              <w:pStyle w:val="Paragraphe"/>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rPr>
            </w:pPr>
            <w:r w:rsidRPr="00160CA3">
              <w:rPr>
                <w:color w:val="auto"/>
                <w:shd w:val="clear" w:color="auto" w:fill="D2CBB8" w:themeFill="accent3"/>
              </w:rPr>
              <w:t>Fonds Bêkou</w:t>
            </w:r>
          </w:p>
          <w:p w14:paraId="5757184D" w14:textId="795BFE68" w:rsidR="00FE7814" w:rsidRPr="00732067" w:rsidRDefault="00C8706B" w:rsidP="00841E07">
            <w:pPr>
              <w:pStyle w:val="Paragraphe"/>
              <w:spacing w:before="240"/>
              <w:cnfStyle w:val="000000100000" w:firstRow="0" w:lastRow="0" w:firstColumn="0" w:lastColumn="0" w:oddVBand="0" w:evenVBand="0" w:oddHBand="1" w:evenHBand="0" w:firstRowFirstColumn="0" w:firstRowLastColumn="0" w:lastRowFirstColumn="0" w:lastRowLastColumn="0"/>
              <w:rPr>
                <w:color w:val="auto"/>
                <w:shd w:val="clear" w:color="auto" w:fill="FBDDDD" w:themeFill="accent1" w:themeFillTint="33"/>
              </w:rPr>
            </w:pPr>
            <w:r w:rsidRPr="00160CA3">
              <w:rPr>
                <w:color w:val="auto"/>
                <w:shd w:val="clear" w:color="auto" w:fill="D2CBB8" w:themeFill="accent3"/>
              </w:rPr>
              <w:t>COPIL</w:t>
            </w:r>
          </w:p>
        </w:tc>
      </w:tr>
      <w:tr w:rsidR="0055732B" w:rsidRPr="00172CBC" w14:paraId="4D003E47" w14:textId="77777777" w:rsidTr="000D12BF">
        <w:trPr>
          <w:trHeight w:val="599"/>
        </w:trPr>
        <w:tc>
          <w:tcPr>
            <w:cnfStyle w:val="001000000000" w:firstRow="0" w:lastRow="0" w:firstColumn="1" w:lastColumn="0" w:oddVBand="0" w:evenVBand="0" w:oddHBand="0" w:evenHBand="0" w:firstRowFirstColumn="0" w:firstRowLastColumn="0" w:lastRowFirstColumn="0" w:lastRowLastColumn="0"/>
            <w:tcW w:w="2405" w:type="dxa"/>
          </w:tcPr>
          <w:p w14:paraId="5CF2E848" w14:textId="77777777" w:rsidR="0055732B" w:rsidRPr="00172CBC" w:rsidRDefault="00A016B3" w:rsidP="00841E07">
            <w:pPr>
              <w:pStyle w:val="Paragraphe"/>
              <w:spacing w:before="240"/>
              <w:rPr>
                <w:b/>
                <w:lang w:val="en-GB"/>
              </w:rPr>
            </w:pPr>
            <w:r w:rsidRPr="00172CBC">
              <w:rPr>
                <w:lang w:val="en-GB"/>
              </w:rPr>
              <w:t>Diffusion</w:t>
            </w:r>
          </w:p>
        </w:tc>
        <w:tc>
          <w:tcPr>
            <w:tcW w:w="1985" w:type="dxa"/>
          </w:tcPr>
          <w:p w14:paraId="6DC5F0CA" w14:textId="77FDBA19" w:rsidR="0055732B" w:rsidRPr="00732067" w:rsidRDefault="005D4AD8" w:rsidP="005D4AD8">
            <w:pPr>
              <w:pStyle w:val="Paragraphe"/>
              <w:spacing w:before="240"/>
              <w:cnfStyle w:val="000000000000" w:firstRow="0" w:lastRow="0" w:firstColumn="0" w:lastColumn="0" w:oddVBand="0" w:evenVBand="0" w:oddHBand="0" w:evenHBand="0" w:firstRowFirstColumn="0" w:firstRowLastColumn="0" w:lastRowFirstColumn="0" w:lastRowLastColumn="0"/>
              <w:rPr>
                <w:color w:val="auto"/>
                <w:lang w:val="fr-FR"/>
              </w:rPr>
            </w:pPr>
            <w:r w:rsidRPr="00732067">
              <w:rPr>
                <w:i/>
                <w:color w:val="auto"/>
                <w:lang w:val="fr-FR"/>
              </w:rPr>
              <w:t xml:space="preserve"> </w:t>
            </w:r>
            <w:r w:rsidR="00CE2E01" w:rsidRPr="00557E3E">
              <w:rPr>
                <w:rStyle w:val="Heading5Char"/>
                <w:rFonts w:cs="Arial"/>
                <w:b w:val="0"/>
                <w:color w:val="auto"/>
                <w:lang w:val="fr-FR"/>
              </w:rPr>
              <w:t>C</w:t>
            </w:r>
            <w:r w:rsidRPr="00732067">
              <w:rPr>
                <w:rStyle w:val="Heading5Char"/>
                <w:rFonts w:eastAsia="Cambria" w:cs="Arial"/>
                <w:b w:val="0"/>
                <w:color w:val="auto"/>
                <w:sz w:val="22"/>
                <w:lang w:val="fr-FR"/>
              </w:rPr>
              <w:t>hargé(e)</w:t>
            </w:r>
            <w:r w:rsidRPr="00732067">
              <w:rPr>
                <w:rStyle w:val="Heading5Char"/>
                <w:rFonts w:eastAsia="Cambria" w:cs="Arial"/>
                <w:color w:val="auto"/>
                <w:sz w:val="22"/>
                <w:lang w:val="fr-FR"/>
              </w:rPr>
              <w:t xml:space="preserve"> </w:t>
            </w:r>
            <w:r w:rsidR="00F917BA" w:rsidRPr="00732067">
              <w:rPr>
                <w:i/>
                <w:color w:val="auto"/>
                <w:lang w:val="fr-FR"/>
              </w:rPr>
              <w:t xml:space="preserve"> d’évaluation</w:t>
            </w:r>
            <w:r w:rsidR="00F6601A" w:rsidRPr="00732067">
              <w:rPr>
                <w:i/>
                <w:color w:val="auto"/>
                <w:lang w:val="fr-FR"/>
              </w:rPr>
              <w:t>,</w:t>
            </w:r>
            <w:r w:rsidR="00F917BA" w:rsidRPr="00732067">
              <w:rPr>
                <w:i/>
                <w:color w:val="auto"/>
                <w:lang w:val="fr-FR"/>
              </w:rPr>
              <w:br/>
              <w:t>Responsable adjoint</w:t>
            </w:r>
            <w:r w:rsidR="00F6601A" w:rsidRPr="00732067">
              <w:rPr>
                <w:i/>
                <w:color w:val="auto"/>
                <w:lang w:val="fr-FR"/>
              </w:rPr>
              <w:t>,</w:t>
            </w:r>
            <w:r w:rsidR="00F917BA" w:rsidRPr="00732067">
              <w:rPr>
                <w:i/>
                <w:color w:val="auto"/>
                <w:lang w:val="fr-FR"/>
              </w:rPr>
              <w:br/>
            </w:r>
            <w:r w:rsidRPr="00732067">
              <w:rPr>
                <w:i/>
                <w:color w:val="auto"/>
                <w:lang w:val="fr-FR"/>
              </w:rPr>
              <w:t xml:space="preserve"> </w:t>
            </w:r>
            <w:r w:rsidR="00CE2E01" w:rsidRPr="00557E3E">
              <w:rPr>
                <w:rStyle w:val="Heading5Char"/>
                <w:rFonts w:cs="Arial"/>
                <w:b w:val="0"/>
                <w:color w:val="auto"/>
                <w:lang w:val="fr-FR"/>
              </w:rPr>
              <w:t>C</w:t>
            </w:r>
            <w:r w:rsidRPr="00732067">
              <w:rPr>
                <w:rStyle w:val="Heading5Char"/>
                <w:rFonts w:eastAsia="Cambria" w:cs="Arial"/>
                <w:b w:val="0"/>
                <w:color w:val="auto"/>
                <w:sz w:val="22"/>
                <w:lang w:val="fr-FR"/>
              </w:rPr>
              <w:t>hargé(es)</w:t>
            </w:r>
            <w:r w:rsidRPr="00732067">
              <w:rPr>
                <w:rStyle w:val="Heading5Char"/>
                <w:rFonts w:eastAsia="Cambria" w:cs="Arial"/>
                <w:color w:val="auto"/>
                <w:sz w:val="22"/>
                <w:lang w:val="fr-FR"/>
              </w:rPr>
              <w:t xml:space="preserve"> </w:t>
            </w:r>
            <w:r w:rsidR="00F917BA" w:rsidRPr="00732067">
              <w:rPr>
                <w:i/>
                <w:color w:val="auto"/>
                <w:lang w:val="fr-FR"/>
              </w:rPr>
              <w:t>Terrain</w:t>
            </w:r>
          </w:p>
        </w:tc>
        <w:tc>
          <w:tcPr>
            <w:tcW w:w="1701" w:type="dxa"/>
          </w:tcPr>
          <w:p w14:paraId="5DB35F08" w14:textId="3B1E8E8C" w:rsidR="0055732B" w:rsidRPr="00732067" w:rsidRDefault="005D4AD8"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lang w:val="fr-FR"/>
              </w:rPr>
            </w:pPr>
            <w:r w:rsidRPr="00732067">
              <w:rPr>
                <w:color w:val="auto"/>
                <w:lang w:val="fr-FR"/>
              </w:rPr>
              <w:t xml:space="preserve"> </w:t>
            </w:r>
            <w:r w:rsidR="00CE2E01" w:rsidRPr="00732067">
              <w:rPr>
                <w:rStyle w:val="Heading5Char"/>
                <w:rFonts w:cs="Arial"/>
                <w:b w:val="0"/>
                <w:color w:val="auto"/>
              </w:rPr>
              <w:t>C</w:t>
            </w:r>
            <w:r w:rsidRPr="00732067">
              <w:rPr>
                <w:rStyle w:val="Heading5Char"/>
                <w:rFonts w:eastAsia="Cambria" w:cs="Arial"/>
                <w:b w:val="0"/>
                <w:color w:val="auto"/>
                <w:sz w:val="22"/>
                <w:lang w:val="fr-FR"/>
              </w:rPr>
              <w:t>hargé(e)</w:t>
            </w:r>
            <w:r w:rsidRPr="00732067">
              <w:rPr>
                <w:rStyle w:val="Heading5Char"/>
                <w:rFonts w:eastAsia="Cambria" w:cs="Arial"/>
                <w:color w:val="auto"/>
                <w:sz w:val="22"/>
                <w:lang w:val="fr-FR"/>
              </w:rPr>
              <w:t xml:space="preserve"> </w:t>
            </w:r>
            <w:r w:rsidR="005D6852" w:rsidRPr="00732067">
              <w:rPr>
                <w:color w:val="auto"/>
                <w:lang w:val="fr-FR"/>
              </w:rPr>
              <w:t>d’évaluation</w:t>
            </w:r>
          </w:p>
        </w:tc>
        <w:tc>
          <w:tcPr>
            <w:tcW w:w="1559" w:type="dxa"/>
          </w:tcPr>
          <w:p w14:paraId="4551943E" w14:textId="77777777" w:rsidR="0055732B" w:rsidRPr="00732067" w:rsidRDefault="00F86D90" w:rsidP="00841E07">
            <w:pPr>
              <w:pStyle w:val="Default"/>
              <w:spacing w:before="240"/>
              <w:cnfStyle w:val="000000000000" w:firstRow="0" w:lastRow="0" w:firstColumn="0" w:lastColumn="0" w:oddVBand="0" w:evenVBand="0" w:oddHBand="0" w:evenHBand="0" w:firstRowFirstColumn="0" w:firstRowLastColumn="0" w:lastRowFirstColumn="0" w:lastRowLastColumn="0"/>
              <w:rPr>
                <w:color w:val="auto"/>
                <w:sz w:val="18"/>
                <w:szCs w:val="18"/>
                <w:lang w:val="fr-FR"/>
              </w:rPr>
            </w:pPr>
            <w:r w:rsidRPr="00732067">
              <w:rPr>
                <w:color w:val="auto"/>
                <w:sz w:val="18"/>
                <w:szCs w:val="18"/>
                <w:lang w:val="fr-FR"/>
              </w:rPr>
              <w:t xml:space="preserve">Coordinatrice Pays, Responsable de recherche, IMPACT HQ Research Department – communications </w:t>
            </w:r>
          </w:p>
        </w:tc>
        <w:tc>
          <w:tcPr>
            <w:tcW w:w="1412" w:type="dxa"/>
          </w:tcPr>
          <w:p w14:paraId="7F954618" w14:textId="77777777" w:rsidR="0055732B" w:rsidRDefault="00C8706B"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lang w:val="fr-FR"/>
              </w:rPr>
            </w:pPr>
            <w:r>
              <w:rPr>
                <w:color w:val="auto"/>
                <w:lang w:val="fr-FR"/>
              </w:rPr>
              <w:t>Fonds Bêkou</w:t>
            </w:r>
          </w:p>
          <w:p w14:paraId="65B0DC4C" w14:textId="32E44909" w:rsidR="00C8706B" w:rsidRPr="00732067" w:rsidRDefault="00C8706B" w:rsidP="00841E07">
            <w:pPr>
              <w:pStyle w:val="Paragraphe"/>
              <w:spacing w:before="240"/>
              <w:cnfStyle w:val="000000000000" w:firstRow="0" w:lastRow="0" w:firstColumn="0" w:lastColumn="0" w:oddVBand="0" w:evenVBand="0" w:oddHBand="0" w:evenHBand="0" w:firstRowFirstColumn="0" w:firstRowLastColumn="0" w:lastRowFirstColumn="0" w:lastRowLastColumn="0"/>
              <w:rPr>
                <w:color w:val="auto"/>
                <w:lang w:val="fr-FR"/>
              </w:rPr>
            </w:pPr>
            <w:r>
              <w:rPr>
                <w:color w:val="auto"/>
                <w:lang w:val="fr-FR"/>
              </w:rPr>
              <w:t>COPIL</w:t>
            </w:r>
          </w:p>
        </w:tc>
      </w:tr>
      <w:tr w:rsidR="0055732B" w:rsidRPr="00172CBC" w14:paraId="27CC2F6B" w14:textId="77777777" w:rsidTr="0073206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tcPr>
          <w:p w14:paraId="1D620E80" w14:textId="77777777" w:rsidR="0055732B" w:rsidRPr="00172CBC" w:rsidRDefault="0055732B" w:rsidP="00841E07">
            <w:pPr>
              <w:pStyle w:val="Paragraphe"/>
              <w:spacing w:before="240"/>
              <w:rPr>
                <w:lang w:val="en-GB"/>
              </w:rPr>
            </w:pPr>
            <w:r w:rsidRPr="00172CBC">
              <w:rPr>
                <w:lang w:val="en-GB"/>
              </w:rPr>
              <w:lastRenderedPageBreak/>
              <w:t>Monitoring &amp; Evaluation</w:t>
            </w:r>
          </w:p>
        </w:tc>
        <w:tc>
          <w:tcPr>
            <w:tcW w:w="1985" w:type="dxa"/>
            <w:shd w:val="clear" w:color="auto" w:fill="D2CBB8" w:themeFill="accent3"/>
          </w:tcPr>
          <w:p w14:paraId="55D2FCC5" w14:textId="10D6B341" w:rsidR="0055732B" w:rsidRPr="00732067" w:rsidRDefault="005D4AD8" w:rsidP="00343A1C">
            <w:pPr>
              <w:pStyle w:val="Paragraphe"/>
              <w:spacing w:before="240"/>
              <w:cnfStyle w:val="000000100000" w:firstRow="0" w:lastRow="0" w:firstColumn="0" w:lastColumn="0" w:oddVBand="0" w:evenVBand="0" w:oddHBand="1" w:evenHBand="0" w:firstRowFirstColumn="0" w:firstRowLastColumn="0" w:lastRowFirstColumn="0" w:lastRowLastColumn="0"/>
              <w:rPr>
                <w:i/>
                <w:noProof w:val="0"/>
                <w:color w:val="auto"/>
                <w:shd w:val="clear" w:color="auto" w:fill="auto"/>
                <w:lang w:val="fr-FR"/>
              </w:rPr>
            </w:pPr>
            <w:r w:rsidRPr="00732067">
              <w:rPr>
                <w:i/>
                <w:noProof w:val="0"/>
                <w:color w:val="auto"/>
                <w:shd w:val="clear" w:color="auto" w:fill="auto"/>
                <w:lang w:val="fr-FR"/>
              </w:rPr>
              <w:t xml:space="preserve"> </w:t>
            </w:r>
            <w:r w:rsidR="00CE2E01" w:rsidRPr="00557E3E">
              <w:rPr>
                <w:rStyle w:val="Heading5Char"/>
                <w:rFonts w:cs="Arial"/>
                <w:b w:val="0"/>
                <w:color w:val="auto"/>
                <w:shd w:val="clear" w:color="auto" w:fill="D2CBB8" w:themeFill="accent3"/>
                <w:lang w:val="fr-FR"/>
              </w:rPr>
              <w:t>C</w:t>
            </w:r>
            <w:r w:rsidRPr="00732067">
              <w:rPr>
                <w:rStyle w:val="Heading5Char"/>
                <w:rFonts w:eastAsia="Cambria" w:cs="Arial"/>
                <w:b w:val="0"/>
                <w:color w:val="auto"/>
                <w:sz w:val="22"/>
                <w:shd w:val="clear" w:color="auto" w:fill="D2CBB8" w:themeFill="accent3"/>
                <w:lang w:val="fr-FR"/>
              </w:rPr>
              <w:t>hargé(e)</w:t>
            </w:r>
            <w:r w:rsidRPr="00732067">
              <w:rPr>
                <w:rStyle w:val="Heading5Char"/>
                <w:rFonts w:eastAsia="Cambria" w:cs="Arial"/>
                <w:color w:val="auto"/>
                <w:sz w:val="22"/>
                <w:lang w:val="fr-FR"/>
              </w:rPr>
              <w:t xml:space="preserve"> </w:t>
            </w:r>
            <w:r w:rsidR="00F917BA" w:rsidRPr="00732067">
              <w:rPr>
                <w:i/>
                <w:noProof w:val="0"/>
                <w:color w:val="auto"/>
                <w:shd w:val="clear" w:color="auto" w:fill="auto"/>
                <w:lang w:val="fr-FR"/>
              </w:rPr>
              <w:t>d’évaluation</w:t>
            </w:r>
            <w:r w:rsidR="00F6601A" w:rsidRPr="00732067">
              <w:rPr>
                <w:i/>
                <w:noProof w:val="0"/>
                <w:color w:val="auto"/>
                <w:shd w:val="clear" w:color="auto" w:fill="auto"/>
                <w:lang w:val="fr-FR"/>
              </w:rPr>
              <w:t>,</w:t>
            </w:r>
            <w:r w:rsidR="00F917BA" w:rsidRPr="00732067">
              <w:rPr>
                <w:i/>
                <w:noProof w:val="0"/>
                <w:color w:val="auto"/>
                <w:shd w:val="clear" w:color="auto" w:fill="auto"/>
                <w:lang w:val="fr-FR"/>
              </w:rPr>
              <w:br/>
              <w:t>Responsable adjoint</w:t>
            </w:r>
            <w:r w:rsidR="00F6601A" w:rsidRPr="00732067">
              <w:rPr>
                <w:i/>
                <w:noProof w:val="0"/>
                <w:color w:val="auto"/>
                <w:shd w:val="clear" w:color="auto" w:fill="auto"/>
                <w:lang w:val="fr-FR"/>
              </w:rPr>
              <w:t>,</w:t>
            </w:r>
            <w:r w:rsidR="00343A1C" w:rsidRPr="00732067">
              <w:rPr>
                <w:i/>
                <w:noProof w:val="0"/>
                <w:color w:val="auto"/>
                <w:shd w:val="clear" w:color="auto" w:fill="auto"/>
                <w:lang w:val="fr-FR"/>
              </w:rPr>
              <w:br/>
              <w:t>Chargé(e)</w:t>
            </w:r>
            <w:r w:rsidR="00F917BA" w:rsidRPr="00732067">
              <w:rPr>
                <w:i/>
                <w:noProof w:val="0"/>
                <w:color w:val="auto"/>
                <w:shd w:val="clear" w:color="auto" w:fill="auto"/>
                <w:lang w:val="fr-FR"/>
              </w:rPr>
              <w:t xml:space="preserve"> Terrain</w:t>
            </w:r>
          </w:p>
        </w:tc>
        <w:tc>
          <w:tcPr>
            <w:tcW w:w="1701" w:type="dxa"/>
            <w:shd w:val="clear" w:color="auto" w:fill="D2CBB8" w:themeFill="accent3"/>
          </w:tcPr>
          <w:p w14:paraId="1A37FB38" w14:textId="2FDB201F" w:rsidR="0055732B" w:rsidRPr="00732067" w:rsidRDefault="005D4AD8" w:rsidP="00841E07">
            <w:pPr>
              <w:pStyle w:val="Paragraphe"/>
              <w:spacing w:before="240"/>
              <w:cnfStyle w:val="000000100000" w:firstRow="0" w:lastRow="0" w:firstColumn="0" w:lastColumn="0" w:oddVBand="0" w:evenVBand="0" w:oddHBand="1" w:evenHBand="0" w:firstRowFirstColumn="0" w:firstRowLastColumn="0" w:lastRowFirstColumn="0" w:lastRowLastColumn="0"/>
              <w:rPr>
                <w:i/>
                <w:noProof w:val="0"/>
                <w:color w:val="auto"/>
                <w:shd w:val="clear" w:color="auto" w:fill="auto"/>
                <w:lang w:val="fr-FR"/>
              </w:rPr>
            </w:pPr>
            <w:r w:rsidRPr="00732067">
              <w:rPr>
                <w:i/>
                <w:noProof w:val="0"/>
                <w:color w:val="auto"/>
                <w:shd w:val="clear" w:color="auto" w:fill="auto"/>
                <w:lang w:val="fr-FR"/>
              </w:rPr>
              <w:t xml:space="preserve"> </w:t>
            </w:r>
            <w:r w:rsidR="00CE2E01" w:rsidRPr="00732067">
              <w:rPr>
                <w:rStyle w:val="Heading5Char"/>
                <w:rFonts w:cs="Arial"/>
                <w:b w:val="0"/>
                <w:color w:val="auto"/>
                <w:shd w:val="clear" w:color="auto" w:fill="D2CBB8" w:themeFill="accent3"/>
              </w:rPr>
              <w:t>C</w:t>
            </w:r>
            <w:r w:rsidRPr="00732067">
              <w:rPr>
                <w:rStyle w:val="Heading5Char"/>
                <w:rFonts w:eastAsia="Cambria" w:cs="Arial"/>
                <w:b w:val="0"/>
                <w:color w:val="auto"/>
                <w:sz w:val="22"/>
                <w:shd w:val="clear" w:color="auto" w:fill="D2CBB8" w:themeFill="accent3"/>
                <w:lang w:val="fr-FR"/>
              </w:rPr>
              <w:t>hargé(e)</w:t>
            </w:r>
            <w:r w:rsidRPr="00732067">
              <w:rPr>
                <w:rStyle w:val="Heading5Char"/>
                <w:rFonts w:eastAsia="Cambria" w:cs="Arial"/>
                <w:color w:val="auto"/>
                <w:sz w:val="22"/>
                <w:lang w:val="fr-FR"/>
              </w:rPr>
              <w:t xml:space="preserve"> </w:t>
            </w:r>
            <w:r w:rsidR="005D6852" w:rsidRPr="00732067">
              <w:rPr>
                <w:i/>
                <w:noProof w:val="0"/>
                <w:color w:val="auto"/>
                <w:shd w:val="clear" w:color="auto" w:fill="auto"/>
                <w:lang w:val="fr-FR"/>
              </w:rPr>
              <w:t>d’évaluation</w:t>
            </w:r>
          </w:p>
        </w:tc>
        <w:tc>
          <w:tcPr>
            <w:tcW w:w="1559" w:type="dxa"/>
            <w:shd w:val="clear" w:color="auto" w:fill="D2CBB8" w:themeFill="accent3"/>
          </w:tcPr>
          <w:p w14:paraId="70AD4B2A" w14:textId="77777777" w:rsidR="0055732B" w:rsidRPr="00732067" w:rsidRDefault="00F86D90" w:rsidP="00841E07">
            <w:pPr>
              <w:pStyle w:val="Default"/>
              <w:spacing w:before="240"/>
              <w:cnfStyle w:val="000000100000" w:firstRow="0" w:lastRow="0" w:firstColumn="0" w:lastColumn="0" w:oddVBand="0" w:evenVBand="0" w:oddHBand="1" w:evenHBand="0" w:firstRowFirstColumn="0" w:firstRowLastColumn="0" w:lastRowFirstColumn="0" w:lastRowLastColumn="0"/>
              <w:rPr>
                <w:color w:val="auto"/>
                <w:sz w:val="18"/>
                <w:szCs w:val="18"/>
              </w:rPr>
            </w:pPr>
            <w:r w:rsidRPr="00732067">
              <w:rPr>
                <w:color w:val="auto"/>
                <w:sz w:val="18"/>
                <w:szCs w:val="18"/>
              </w:rPr>
              <w:t xml:space="preserve">Responsable Recherche, IMPACT HQ Research Dept </w:t>
            </w:r>
          </w:p>
        </w:tc>
        <w:tc>
          <w:tcPr>
            <w:tcW w:w="1412" w:type="dxa"/>
            <w:shd w:val="clear" w:color="auto" w:fill="D2CBB8" w:themeFill="accent3"/>
          </w:tcPr>
          <w:p w14:paraId="43297076" w14:textId="77777777" w:rsidR="0055732B" w:rsidRPr="00732067" w:rsidRDefault="00E77D33" w:rsidP="00841E07">
            <w:pPr>
              <w:pStyle w:val="Default"/>
              <w:spacing w:before="240"/>
              <w:cnfStyle w:val="000000100000" w:firstRow="0" w:lastRow="0" w:firstColumn="0" w:lastColumn="0" w:oddVBand="0" w:evenVBand="0" w:oddHBand="1" w:evenHBand="0" w:firstRowFirstColumn="0" w:firstRowLastColumn="0" w:lastRowFirstColumn="0" w:lastRowLastColumn="0"/>
              <w:rPr>
                <w:color w:val="auto"/>
                <w:sz w:val="18"/>
                <w:szCs w:val="18"/>
              </w:rPr>
            </w:pPr>
            <w:r w:rsidRPr="00732067">
              <w:rPr>
                <w:color w:val="auto"/>
                <w:sz w:val="18"/>
                <w:szCs w:val="18"/>
              </w:rPr>
              <w:t xml:space="preserve">Equipe IMPACT RCA, IMPACT HQ </w:t>
            </w:r>
          </w:p>
        </w:tc>
      </w:tr>
      <w:tr w:rsidR="0055732B" w:rsidRPr="00E77D33" w14:paraId="10D38EEC" w14:textId="77777777" w:rsidTr="000D12BF">
        <w:trPr>
          <w:trHeight w:val="599"/>
        </w:trPr>
        <w:tc>
          <w:tcPr>
            <w:cnfStyle w:val="001000000000" w:firstRow="0" w:lastRow="0" w:firstColumn="1" w:lastColumn="0" w:oddVBand="0" w:evenVBand="0" w:oddHBand="0" w:evenHBand="0" w:firstRowFirstColumn="0" w:firstRowLastColumn="0" w:lastRowFirstColumn="0" w:lastRowLastColumn="0"/>
            <w:tcW w:w="2405" w:type="dxa"/>
          </w:tcPr>
          <w:p w14:paraId="5F43D976" w14:textId="77777777" w:rsidR="0055732B" w:rsidRPr="00172CBC" w:rsidRDefault="00A016B3" w:rsidP="00841E07">
            <w:pPr>
              <w:pStyle w:val="Paragraphe"/>
              <w:spacing w:before="240"/>
              <w:rPr>
                <w:lang w:val="en-GB"/>
              </w:rPr>
            </w:pPr>
            <w:r w:rsidRPr="00172CBC">
              <w:rPr>
                <w:lang w:val="en-GB"/>
              </w:rPr>
              <w:t>Leçons retenues/enseignement tiré</w:t>
            </w:r>
          </w:p>
        </w:tc>
        <w:tc>
          <w:tcPr>
            <w:tcW w:w="1985" w:type="dxa"/>
          </w:tcPr>
          <w:p w14:paraId="48FA698B" w14:textId="78AC5BB2" w:rsidR="0055732B" w:rsidRPr="00732067" w:rsidDel="0055732B" w:rsidRDefault="005D4AD8" w:rsidP="005D4AD8">
            <w:pPr>
              <w:pStyle w:val="Paragraphe"/>
              <w:spacing w:before="240"/>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auto"/>
                <w:lang w:val="fr-FR"/>
              </w:rPr>
            </w:pPr>
            <w:r w:rsidRPr="00732067">
              <w:rPr>
                <w:i/>
                <w:color w:val="auto"/>
                <w:lang w:val="fr-FR"/>
              </w:rPr>
              <w:t xml:space="preserve"> </w:t>
            </w:r>
            <w:r w:rsidR="00CE2E01" w:rsidRPr="00557E3E">
              <w:rPr>
                <w:rStyle w:val="Heading5Char"/>
                <w:rFonts w:cs="Arial"/>
                <w:color w:val="auto"/>
                <w:lang w:val="fr-FR"/>
              </w:rPr>
              <w:t>C</w:t>
            </w:r>
            <w:r w:rsidRPr="00732067">
              <w:rPr>
                <w:rStyle w:val="Heading5Char"/>
                <w:rFonts w:eastAsia="Cambria" w:cs="Arial"/>
                <w:color w:val="auto"/>
                <w:sz w:val="22"/>
                <w:lang w:val="fr-FR"/>
              </w:rPr>
              <w:t xml:space="preserve">hargé(e) </w:t>
            </w:r>
            <w:r w:rsidR="00F917BA" w:rsidRPr="00732067">
              <w:rPr>
                <w:i/>
                <w:color w:val="auto"/>
                <w:lang w:val="fr-FR"/>
              </w:rPr>
              <w:t>d’évaluation</w:t>
            </w:r>
            <w:r w:rsidR="00F6601A" w:rsidRPr="00732067">
              <w:rPr>
                <w:i/>
                <w:color w:val="auto"/>
                <w:lang w:val="fr-FR"/>
              </w:rPr>
              <w:t>,</w:t>
            </w:r>
            <w:r w:rsidR="00F917BA" w:rsidRPr="00732067">
              <w:rPr>
                <w:i/>
                <w:color w:val="auto"/>
                <w:lang w:val="fr-FR"/>
              </w:rPr>
              <w:br/>
              <w:t>Responsable adjoint</w:t>
            </w:r>
            <w:r w:rsidR="00F6601A" w:rsidRPr="00732067">
              <w:rPr>
                <w:i/>
                <w:color w:val="auto"/>
                <w:lang w:val="fr-FR"/>
              </w:rPr>
              <w:t>,</w:t>
            </w:r>
            <w:r w:rsidR="00F917BA" w:rsidRPr="00732067">
              <w:rPr>
                <w:i/>
                <w:color w:val="auto"/>
                <w:lang w:val="fr-FR"/>
              </w:rPr>
              <w:br/>
            </w:r>
            <w:r w:rsidRPr="00732067">
              <w:rPr>
                <w:i/>
                <w:color w:val="auto"/>
                <w:lang w:val="fr-FR"/>
              </w:rPr>
              <w:t xml:space="preserve"> </w:t>
            </w:r>
            <w:r w:rsidR="00CE2E01" w:rsidRPr="00557E3E">
              <w:rPr>
                <w:rStyle w:val="Heading5Char"/>
                <w:rFonts w:cs="Arial"/>
                <w:color w:val="auto"/>
                <w:lang w:val="fr-FR"/>
              </w:rPr>
              <w:t>C</w:t>
            </w:r>
            <w:r w:rsidRPr="00732067">
              <w:rPr>
                <w:rStyle w:val="Heading5Char"/>
                <w:rFonts w:eastAsia="Cambria" w:cs="Arial"/>
                <w:color w:val="auto"/>
                <w:sz w:val="22"/>
                <w:lang w:val="fr-FR"/>
              </w:rPr>
              <w:t xml:space="preserve">hargé(es) </w:t>
            </w:r>
            <w:r w:rsidR="00F917BA" w:rsidRPr="00732067">
              <w:rPr>
                <w:i/>
                <w:color w:val="auto"/>
                <w:lang w:val="fr-FR"/>
              </w:rPr>
              <w:t>Terrain</w:t>
            </w:r>
          </w:p>
        </w:tc>
        <w:tc>
          <w:tcPr>
            <w:tcW w:w="1701" w:type="dxa"/>
          </w:tcPr>
          <w:p w14:paraId="49AFE5FE" w14:textId="3CED44A3" w:rsidR="0055732B" w:rsidRPr="00732067" w:rsidDel="0055732B" w:rsidRDefault="005D4AD8" w:rsidP="00841E07">
            <w:pPr>
              <w:pStyle w:val="Paragraphe"/>
              <w:spacing w:before="240"/>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auto"/>
                <w:lang w:val="fr-FR"/>
              </w:rPr>
            </w:pPr>
            <w:r w:rsidRPr="00732067">
              <w:rPr>
                <w:color w:val="auto"/>
                <w:lang w:val="fr-FR"/>
              </w:rPr>
              <w:t xml:space="preserve"> </w:t>
            </w:r>
            <w:r w:rsidR="00CE2E01" w:rsidRPr="00732067">
              <w:rPr>
                <w:rStyle w:val="Heading5Char"/>
                <w:rFonts w:cs="Arial"/>
                <w:color w:val="auto"/>
              </w:rPr>
              <w:t>C</w:t>
            </w:r>
            <w:r w:rsidRPr="00732067">
              <w:rPr>
                <w:rStyle w:val="Heading5Char"/>
                <w:rFonts w:eastAsia="Cambria" w:cs="Arial"/>
                <w:color w:val="auto"/>
                <w:sz w:val="22"/>
                <w:lang w:val="fr-FR"/>
              </w:rPr>
              <w:t xml:space="preserve">hargé(e) </w:t>
            </w:r>
            <w:r w:rsidR="005D6852" w:rsidRPr="00732067">
              <w:rPr>
                <w:color w:val="auto"/>
                <w:lang w:val="fr-FR"/>
              </w:rPr>
              <w:t>d’évaluation</w:t>
            </w:r>
          </w:p>
        </w:tc>
        <w:tc>
          <w:tcPr>
            <w:tcW w:w="1559" w:type="dxa"/>
          </w:tcPr>
          <w:p w14:paraId="7C171BB5" w14:textId="77777777" w:rsidR="0055732B" w:rsidRPr="00732067" w:rsidDel="0055732B" w:rsidRDefault="00F86D90" w:rsidP="00841E07">
            <w:pPr>
              <w:pStyle w:val="Default"/>
              <w:spacing w:before="240"/>
              <w:cnfStyle w:val="000000000000" w:firstRow="0" w:lastRow="0" w:firstColumn="0" w:lastColumn="0" w:oddVBand="0" w:evenVBand="0" w:oddHBand="0" w:evenHBand="0" w:firstRowFirstColumn="0" w:firstRowLastColumn="0" w:lastRowFirstColumn="0" w:lastRowLastColumn="0"/>
              <w:rPr>
                <w:color w:val="auto"/>
                <w:sz w:val="18"/>
                <w:szCs w:val="18"/>
                <w:lang w:val="fr-FR"/>
              </w:rPr>
            </w:pPr>
            <w:r w:rsidRPr="00732067">
              <w:rPr>
                <w:color w:val="auto"/>
                <w:sz w:val="18"/>
                <w:szCs w:val="18"/>
                <w:lang w:val="fr-FR"/>
              </w:rPr>
              <w:t xml:space="preserve">Coordinatrice Pays, Responsable de recherche, IMPACT HQ Research Dept </w:t>
            </w:r>
          </w:p>
        </w:tc>
        <w:tc>
          <w:tcPr>
            <w:tcW w:w="1412" w:type="dxa"/>
          </w:tcPr>
          <w:p w14:paraId="1D8EF82D" w14:textId="77777777" w:rsidR="0055732B" w:rsidRPr="00732067" w:rsidDel="0055732B" w:rsidRDefault="00E77D33" w:rsidP="00841E07">
            <w:pPr>
              <w:pStyle w:val="Default"/>
              <w:spacing w:before="240"/>
              <w:cnfStyle w:val="000000000000" w:firstRow="0" w:lastRow="0" w:firstColumn="0" w:lastColumn="0" w:oddVBand="0" w:evenVBand="0" w:oddHBand="0" w:evenHBand="0" w:firstRowFirstColumn="0" w:firstRowLastColumn="0" w:lastRowFirstColumn="0" w:lastRowLastColumn="0"/>
              <w:rPr>
                <w:color w:val="auto"/>
                <w:sz w:val="18"/>
                <w:szCs w:val="18"/>
              </w:rPr>
            </w:pPr>
            <w:r w:rsidRPr="00732067">
              <w:rPr>
                <w:color w:val="auto"/>
                <w:sz w:val="18"/>
                <w:szCs w:val="18"/>
              </w:rPr>
              <w:t>Equipe IMPACT RCA, IMPACT HQ</w:t>
            </w:r>
          </w:p>
        </w:tc>
      </w:tr>
      <w:bookmarkEnd w:id="8"/>
      <w:bookmarkEnd w:id="9"/>
      <w:bookmarkEnd w:id="10"/>
      <w:bookmarkEnd w:id="11"/>
      <w:bookmarkEnd w:id="12"/>
      <w:bookmarkEnd w:id="13"/>
      <w:bookmarkEnd w:id="14"/>
    </w:tbl>
    <w:p w14:paraId="518D9E75" w14:textId="0CB4DE4C" w:rsidR="00516F6D" w:rsidRPr="00557E3E" w:rsidRDefault="00516F6D" w:rsidP="00841E07">
      <w:pPr>
        <w:tabs>
          <w:tab w:val="left" w:pos="4008"/>
        </w:tabs>
        <w:spacing w:before="240"/>
        <w:rPr>
          <w:lang w:val="en-GB" w:eastAsia="fr-FR"/>
        </w:rPr>
      </w:pPr>
    </w:p>
    <w:p w14:paraId="2846CA57" w14:textId="1F0E446B" w:rsidR="00516F6D" w:rsidRPr="00C17F30" w:rsidRDefault="00516F6D">
      <w:pPr>
        <w:pStyle w:val="Heading1"/>
        <w:numPr>
          <w:ilvl w:val="0"/>
          <w:numId w:val="4"/>
        </w:numPr>
        <w:spacing w:before="240"/>
        <w:rPr>
          <w:color w:val="581522"/>
          <w:lang w:val="en-GB"/>
        </w:rPr>
      </w:pPr>
      <w:r w:rsidRPr="00C17F30">
        <w:rPr>
          <w:color w:val="581522"/>
          <w:lang w:val="en-GB"/>
        </w:rPr>
        <w:t>Plan</w:t>
      </w:r>
      <w:r>
        <w:rPr>
          <w:color w:val="581522"/>
          <w:lang w:val="en-GB"/>
        </w:rPr>
        <w:t xml:space="preserve"> d’analyse des données</w:t>
      </w:r>
    </w:p>
    <w:p w14:paraId="3ECD3D47" w14:textId="1F9480AF" w:rsidR="00516F6D" w:rsidRPr="00F74BBB" w:rsidRDefault="00A80CED" w:rsidP="00516F6D">
      <w:pPr>
        <w:spacing w:before="240" w:after="0" w:line="360" w:lineRule="auto"/>
        <w:rPr>
          <w:rFonts w:cs="Arial"/>
          <w:i/>
          <w:color w:val="58585A" w:themeColor="accent2"/>
          <w:lang w:val="fr-CH"/>
        </w:rPr>
      </w:pPr>
      <w:r>
        <w:rPr>
          <w:rFonts w:cs="Arial"/>
          <w:i/>
          <w:color w:val="58585A" w:themeColor="accent2"/>
          <w:lang w:val="fr-CH"/>
        </w:rPr>
        <w:t>Le plan d’analyse des données est consultable en annexe.</w:t>
      </w:r>
    </w:p>
    <w:p w14:paraId="4E73CB2F" w14:textId="5E6DCFC6" w:rsidR="00516F6D" w:rsidRPr="00A86223" w:rsidRDefault="00516F6D">
      <w:pPr>
        <w:pStyle w:val="Heading1"/>
        <w:numPr>
          <w:ilvl w:val="0"/>
          <w:numId w:val="4"/>
        </w:numPr>
        <w:spacing w:before="240"/>
        <w:rPr>
          <w:color w:val="581522"/>
        </w:rPr>
      </w:pPr>
      <w:r w:rsidRPr="00A86223">
        <w:rPr>
          <w:color w:val="581522"/>
        </w:rPr>
        <w:t>Plan de gestion des données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516F6D" w:rsidRPr="00822A87" w14:paraId="6EBDA8AE" w14:textId="77777777" w:rsidTr="00516F6D">
        <w:tc>
          <w:tcPr>
            <w:tcW w:w="5000" w:type="pct"/>
            <w:gridSpan w:val="2"/>
            <w:tcBorders>
              <w:top w:val="nil"/>
              <w:bottom w:val="nil"/>
            </w:tcBorders>
            <w:shd w:val="clear" w:color="auto" w:fill="B7AD99"/>
          </w:tcPr>
          <w:p w14:paraId="4B469B39" w14:textId="77777777" w:rsidR="00516F6D" w:rsidRPr="00653BA3" w:rsidRDefault="00516F6D" w:rsidP="00516F6D">
            <w:pPr>
              <w:widowControl w:val="0"/>
              <w:tabs>
                <w:tab w:val="left" w:pos="5094"/>
              </w:tabs>
              <w:autoSpaceDE w:val="0"/>
              <w:autoSpaceDN w:val="0"/>
              <w:adjustRightInd w:val="0"/>
              <w:spacing w:before="240" w:after="0" w:line="240" w:lineRule="exact"/>
              <w:ind w:right="400"/>
              <w:rPr>
                <w:rFonts w:cs="Calibri"/>
                <w:b/>
                <w:color w:val="FFFFFF"/>
                <w:lang w:val="fr-FR"/>
              </w:rPr>
            </w:pPr>
            <w:r>
              <w:rPr>
                <w:rFonts w:cs="Calibri"/>
                <w:b/>
                <w:color w:val="FFFFFF"/>
                <w:lang w:val="fr-FR"/>
              </w:rPr>
              <w:t>Données a</w:t>
            </w:r>
            <w:r w:rsidRPr="00653BA3">
              <w:rPr>
                <w:rFonts w:cs="Calibri"/>
                <w:b/>
                <w:color w:val="FFFFFF"/>
                <w:lang w:val="fr-FR"/>
              </w:rPr>
              <w:t>dministrative</w:t>
            </w:r>
            <w:r>
              <w:rPr>
                <w:rFonts w:cs="Calibri"/>
                <w:b/>
                <w:color w:val="FFFFFF"/>
                <w:lang w:val="fr-FR"/>
              </w:rPr>
              <w:t>s</w:t>
            </w:r>
            <w:r>
              <w:rPr>
                <w:rFonts w:cs="Calibri"/>
                <w:b/>
                <w:color w:val="FFFFFF"/>
                <w:lang w:val="fr-FR"/>
              </w:rPr>
              <w:tab/>
            </w:r>
          </w:p>
        </w:tc>
      </w:tr>
      <w:tr w:rsidR="00516F6D" w:rsidRPr="0085676B" w14:paraId="62548FE1" w14:textId="77777777" w:rsidTr="00516F6D">
        <w:tc>
          <w:tcPr>
            <w:tcW w:w="1299" w:type="pct"/>
            <w:tcBorders>
              <w:top w:val="nil"/>
              <w:bottom w:val="single" w:sz="4" w:space="0" w:color="auto"/>
              <w:right w:val="nil"/>
            </w:tcBorders>
            <w:shd w:val="clear" w:color="auto" w:fill="EDEADF"/>
          </w:tcPr>
          <w:p w14:paraId="7CFD0648" w14:textId="77777777" w:rsidR="00516F6D" w:rsidRPr="00653BA3" w:rsidRDefault="00516F6D" w:rsidP="00516F6D">
            <w:pPr>
              <w:widowControl w:val="0"/>
              <w:tabs>
                <w:tab w:val="right" w:pos="3132"/>
              </w:tabs>
              <w:autoSpaceDE w:val="0"/>
              <w:autoSpaceDN w:val="0"/>
              <w:adjustRightInd w:val="0"/>
              <w:spacing w:before="240" w:after="0" w:line="240" w:lineRule="exact"/>
              <w:ind w:right="400"/>
              <w:rPr>
                <w:rFonts w:cs="Calibri"/>
                <w:color w:val="000000"/>
                <w:lang w:val="fr-FR"/>
              </w:rPr>
            </w:pPr>
            <w:r>
              <w:rPr>
                <w:rFonts w:cs="Calibri"/>
                <w:color w:val="000000"/>
                <w:lang w:val="fr-FR"/>
              </w:rPr>
              <w:t>Nom du cycle de recherche</w:t>
            </w:r>
            <w:r>
              <w:rPr>
                <w:rFonts w:cs="Calibri"/>
                <w:color w:val="000000"/>
                <w:lang w:val="fr-FR"/>
              </w:rPr>
              <w:tab/>
            </w:r>
          </w:p>
        </w:tc>
        <w:tc>
          <w:tcPr>
            <w:tcW w:w="3701" w:type="pct"/>
            <w:tcBorders>
              <w:top w:val="nil"/>
              <w:left w:val="nil"/>
              <w:bottom w:val="single" w:sz="4" w:space="0" w:color="auto"/>
            </w:tcBorders>
          </w:tcPr>
          <w:p w14:paraId="11E6E7BA" w14:textId="43CA4250" w:rsidR="00516F6D" w:rsidRPr="00653BA3" w:rsidRDefault="00B33E84" w:rsidP="00516F6D">
            <w:pPr>
              <w:widowControl w:val="0"/>
              <w:autoSpaceDE w:val="0"/>
              <w:autoSpaceDN w:val="0"/>
              <w:adjustRightInd w:val="0"/>
              <w:spacing w:before="240" w:after="0" w:line="240" w:lineRule="exact"/>
              <w:ind w:right="400"/>
              <w:rPr>
                <w:rFonts w:cs="Calibri"/>
                <w:i/>
                <w:color w:val="58585A" w:themeColor="background2"/>
                <w:lang w:val="fr-FR"/>
              </w:rPr>
            </w:pPr>
            <w:r>
              <w:rPr>
                <w:rFonts w:cs="Calibri"/>
                <w:i/>
                <w:color w:val="58585A" w:themeColor="background2"/>
                <w:lang w:val="fr-FR"/>
              </w:rPr>
              <w:t>Suivi de la mise en place de CLPS</w:t>
            </w:r>
          </w:p>
        </w:tc>
      </w:tr>
      <w:tr w:rsidR="00516F6D" w:rsidRPr="00822A87" w14:paraId="4923A218" w14:textId="77777777" w:rsidTr="00516F6D">
        <w:tc>
          <w:tcPr>
            <w:tcW w:w="1299" w:type="pct"/>
            <w:tcBorders>
              <w:top w:val="single" w:sz="4" w:space="0" w:color="auto"/>
              <w:bottom w:val="single" w:sz="4" w:space="0" w:color="auto"/>
              <w:right w:val="nil"/>
            </w:tcBorders>
            <w:shd w:val="clear" w:color="auto" w:fill="EDEADF"/>
          </w:tcPr>
          <w:p w14:paraId="61208540"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Code projet</w:t>
            </w:r>
          </w:p>
        </w:tc>
        <w:tc>
          <w:tcPr>
            <w:tcW w:w="3701" w:type="pct"/>
            <w:tcBorders>
              <w:top w:val="single" w:sz="4" w:space="0" w:color="auto"/>
              <w:left w:val="nil"/>
              <w:bottom w:val="single" w:sz="4" w:space="0" w:color="auto"/>
            </w:tcBorders>
          </w:tcPr>
          <w:p w14:paraId="37A4D246" w14:textId="454BB18D" w:rsidR="00516F6D" w:rsidRPr="00653BA3" w:rsidRDefault="00B33E84" w:rsidP="00B62ECA">
            <w:pPr>
              <w:widowControl w:val="0"/>
              <w:autoSpaceDE w:val="0"/>
              <w:autoSpaceDN w:val="0"/>
              <w:adjustRightInd w:val="0"/>
              <w:spacing w:before="240" w:after="0" w:line="240" w:lineRule="exact"/>
              <w:ind w:right="400"/>
              <w:rPr>
                <w:rFonts w:cs="Calibri"/>
                <w:i/>
                <w:color w:val="58585A" w:themeColor="background2"/>
                <w:lang w:val="fr-FR"/>
              </w:rPr>
            </w:pPr>
            <w:r>
              <w:rPr>
                <w:rFonts w:cs="Calibri"/>
                <w:i/>
                <w:color w:val="58585A" w:themeColor="background2"/>
                <w:lang w:val="fr-FR"/>
              </w:rPr>
              <w:t>26ALZ</w:t>
            </w:r>
          </w:p>
        </w:tc>
      </w:tr>
      <w:tr w:rsidR="00516F6D" w:rsidRPr="00822A87" w14:paraId="6603BC2D" w14:textId="77777777" w:rsidTr="00516F6D">
        <w:tc>
          <w:tcPr>
            <w:tcW w:w="1299" w:type="pct"/>
            <w:tcBorders>
              <w:top w:val="single" w:sz="4" w:space="0" w:color="auto"/>
              <w:bottom w:val="single" w:sz="4" w:space="0" w:color="auto"/>
              <w:right w:val="nil"/>
            </w:tcBorders>
            <w:shd w:val="clear" w:color="auto" w:fill="EDEADF"/>
          </w:tcPr>
          <w:p w14:paraId="770E4450"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Bailleur</w:t>
            </w:r>
          </w:p>
        </w:tc>
        <w:tc>
          <w:tcPr>
            <w:tcW w:w="3701" w:type="pct"/>
            <w:tcBorders>
              <w:top w:val="single" w:sz="4" w:space="0" w:color="auto"/>
              <w:left w:val="nil"/>
              <w:bottom w:val="single" w:sz="4" w:space="0" w:color="auto"/>
            </w:tcBorders>
          </w:tcPr>
          <w:p w14:paraId="795FA9D8" w14:textId="7C89A807" w:rsidR="00516F6D" w:rsidRPr="00653BA3" w:rsidRDefault="00B33E84" w:rsidP="00516F6D">
            <w:pPr>
              <w:widowControl w:val="0"/>
              <w:autoSpaceDE w:val="0"/>
              <w:autoSpaceDN w:val="0"/>
              <w:adjustRightInd w:val="0"/>
              <w:spacing w:before="240" w:after="0" w:line="240" w:lineRule="exact"/>
              <w:ind w:right="400"/>
              <w:rPr>
                <w:rFonts w:cs="Calibri"/>
                <w:i/>
                <w:color w:val="58585A" w:themeColor="background2"/>
                <w:lang w:val="fr-FR"/>
              </w:rPr>
            </w:pPr>
            <w:r>
              <w:rPr>
                <w:rFonts w:cs="Calibri"/>
                <w:i/>
                <w:color w:val="58585A" w:themeColor="background2"/>
                <w:lang w:val="fr-FR"/>
              </w:rPr>
              <w:t>Fonds Bêkou</w:t>
            </w:r>
          </w:p>
        </w:tc>
      </w:tr>
      <w:tr w:rsidR="00516F6D" w:rsidRPr="007422E4" w14:paraId="40598393" w14:textId="77777777" w:rsidTr="00516F6D">
        <w:tc>
          <w:tcPr>
            <w:tcW w:w="1299" w:type="pct"/>
            <w:tcBorders>
              <w:top w:val="single" w:sz="4" w:space="0" w:color="auto"/>
              <w:bottom w:val="single" w:sz="4" w:space="0" w:color="auto"/>
              <w:right w:val="nil"/>
            </w:tcBorders>
            <w:shd w:val="clear" w:color="auto" w:fill="EDEADF"/>
          </w:tcPr>
          <w:p w14:paraId="3856FC2A"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Partenaires du projet</w:t>
            </w:r>
          </w:p>
        </w:tc>
        <w:tc>
          <w:tcPr>
            <w:tcW w:w="3701" w:type="pct"/>
            <w:tcBorders>
              <w:top w:val="single" w:sz="4" w:space="0" w:color="auto"/>
              <w:left w:val="nil"/>
              <w:bottom w:val="single" w:sz="4" w:space="0" w:color="auto"/>
            </w:tcBorders>
          </w:tcPr>
          <w:p w14:paraId="7C14ADB9" w14:textId="141656EF" w:rsidR="00516F6D" w:rsidRPr="0060494A" w:rsidRDefault="00B33E84" w:rsidP="00516F6D">
            <w:pPr>
              <w:widowControl w:val="0"/>
              <w:autoSpaceDE w:val="0"/>
              <w:autoSpaceDN w:val="0"/>
              <w:adjustRightInd w:val="0"/>
              <w:spacing w:before="240" w:after="0" w:line="240" w:lineRule="exact"/>
              <w:ind w:right="400"/>
              <w:rPr>
                <w:rFonts w:cs="Calibri"/>
                <w:i/>
                <w:color w:val="58585A" w:themeColor="background2"/>
                <w:lang w:val="fr-FR"/>
              </w:rPr>
            </w:pPr>
            <w:r>
              <w:rPr>
                <w:rFonts w:cs="Calibri"/>
                <w:i/>
                <w:color w:val="58585A" w:themeColor="background2"/>
                <w:lang w:val="fr-FR"/>
              </w:rPr>
              <w:t>ACTED ; COOPI ; CONCERN ; OXFAM</w:t>
            </w:r>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516F6D" w:rsidRPr="0085676B" w14:paraId="6BB793F9" w14:textId="77777777" w:rsidTr="00516F6D">
        <w:tc>
          <w:tcPr>
            <w:tcW w:w="1299" w:type="pct"/>
            <w:tcBorders>
              <w:top w:val="single" w:sz="4" w:space="0" w:color="auto"/>
              <w:bottom w:val="single" w:sz="4" w:space="0" w:color="auto"/>
            </w:tcBorders>
            <w:shd w:val="clear" w:color="auto" w:fill="EDEADF"/>
          </w:tcPr>
          <w:p w14:paraId="4519717F" w14:textId="77777777" w:rsidR="00516F6D" w:rsidRPr="00B62ECA" w:rsidRDefault="00516F6D" w:rsidP="00516F6D">
            <w:pPr>
              <w:widowControl w:val="0"/>
              <w:tabs>
                <w:tab w:val="left" w:pos="2187"/>
              </w:tabs>
              <w:autoSpaceDE w:val="0"/>
              <w:autoSpaceDN w:val="0"/>
              <w:adjustRightInd w:val="0"/>
              <w:spacing w:before="240" w:after="0" w:line="240" w:lineRule="exact"/>
              <w:ind w:right="400"/>
              <w:rPr>
                <w:rFonts w:cs="Calibri"/>
                <w:szCs w:val="20"/>
                <w:lang w:val="fr-FR"/>
              </w:rPr>
            </w:pPr>
            <w:r w:rsidRPr="00B62ECA">
              <w:rPr>
                <w:rFonts w:cs="Calibri"/>
                <w:szCs w:val="20"/>
                <w:lang w:val="fr-FR"/>
              </w:rPr>
              <w:t>Contacts</w:t>
            </w:r>
            <w:r w:rsidRPr="00B62ECA">
              <w:rPr>
                <w:rFonts w:cs="Calibri"/>
                <w:szCs w:val="20"/>
                <w:lang w:val="fr-FR"/>
              </w:rPr>
              <w:tab/>
            </w:r>
          </w:p>
        </w:tc>
        <w:tc>
          <w:tcPr>
            <w:tcW w:w="3701" w:type="pct"/>
            <w:gridSpan w:val="2"/>
            <w:tcBorders>
              <w:top w:val="single" w:sz="4" w:space="0" w:color="auto"/>
              <w:bottom w:val="single" w:sz="4" w:space="0" w:color="auto"/>
            </w:tcBorders>
            <w:shd w:val="clear" w:color="auto" w:fill="auto"/>
          </w:tcPr>
          <w:p w14:paraId="7C23FFD5" w14:textId="2698E557" w:rsidR="00516F6D" w:rsidRPr="00B62ECA" w:rsidRDefault="00516F6D" w:rsidP="00516F6D">
            <w:pPr>
              <w:widowControl w:val="0"/>
              <w:autoSpaceDE w:val="0"/>
              <w:autoSpaceDN w:val="0"/>
              <w:adjustRightInd w:val="0"/>
              <w:spacing w:before="240" w:after="0" w:line="240" w:lineRule="exact"/>
              <w:ind w:right="400"/>
              <w:rPr>
                <w:rFonts w:cs="Calibri"/>
                <w:i/>
                <w:color w:val="58585A" w:themeColor="background2"/>
                <w:lang w:val="fr-CH"/>
              </w:rPr>
            </w:pPr>
            <w:r w:rsidRPr="00B62ECA">
              <w:rPr>
                <w:rFonts w:cs="Calibri"/>
                <w:i/>
                <w:color w:val="58585A" w:themeColor="background2"/>
                <w:lang w:val="fr-CH"/>
              </w:rPr>
              <w:t xml:space="preserve">Rochefort </w:t>
            </w:r>
            <w:r w:rsidR="00E43D23">
              <w:rPr>
                <w:rFonts w:cs="Calibri"/>
                <w:i/>
                <w:color w:val="58585A" w:themeColor="background2"/>
                <w:lang w:val="fr-CH"/>
              </w:rPr>
              <w:t xml:space="preserve">Marley </w:t>
            </w:r>
            <w:r w:rsidRPr="00B62ECA">
              <w:rPr>
                <w:rFonts w:cs="Calibri"/>
                <w:i/>
                <w:color w:val="58585A" w:themeColor="background2"/>
                <w:lang w:val="fr-CH"/>
              </w:rPr>
              <w:t xml:space="preserve">Danguene </w:t>
            </w:r>
            <w:hyperlink r:id="rId14" w:history="1">
              <w:r w:rsidRPr="00B62ECA">
                <w:rPr>
                  <w:rStyle w:val="Hyperlink"/>
                  <w:color w:val="58585A" w:themeColor="background2"/>
                  <w:lang w:val="fr-FR"/>
                </w:rPr>
                <w:t>rochefort.danguene@acted.org</w:t>
              </w:r>
            </w:hyperlink>
            <w:r w:rsidRPr="00B62ECA">
              <w:rPr>
                <w:color w:val="58585A" w:themeColor="background2"/>
                <w:lang w:val="fr-FR"/>
              </w:rPr>
              <w:t xml:space="preserve"> </w:t>
            </w:r>
            <w:r w:rsidR="00B21384">
              <w:rPr>
                <w:color w:val="58585A" w:themeColor="background2"/>
                <w:lang w:val="fr-FR"/>
              </w:rPr>
              <w:t xml:space="preserve"> </w:t>
            </w:r>
          </w:p>
          <w:p w14:paraId="0C1A8166" w14:textId="6A0105F8" w:rsidR="00516F6D" w:rsidRPr="001260F1" w:rsidRDefault="00516F6D" w:rsidP="00516F6D">
            <w:pPr>
              <w:widowControl w:val="0"/>
              <w:autoSpaceDE w:val="0"/>
              <w:autoSpaceDN w:val="0"/>
              <w:adjustRightInd w:val="0"/>
              <w:spacing w:before="240" w:after="0" w:line="240" w:lineRule="exact"/>
              <w:ind w:right="400"/>
              <w:rPr>
                <w:rFonts w:cs="Calibri"/>
                <w:i/>
                <w:color w:val="58585A" w:themeColor="background2"/>
              </w:rPr>
            </w:pPr>
            <w:r w:rsidRPr="001260F1">
              <w:rPr>
                <w:rFonts w:cs="Calibri"/>
                <w:i/>
                <w:color w:val="58585A" w:themeColor="background2"/>
              </w:rPr>
              <w:t xml:space="preserve">Mélodie Yeho </w:t>
            </w:r>
            <w:hyperlink r:id="rId15" w:history="1">
              <w:r w:rsidRPr="001260F1">
                <w:rPr>
                  <w:rStyle w:val="Hyperlink"/>
                  <w:rFonts w:cs="Calibri"/>
                  <w:i/>
                  <w:color w:val="58585A" w:themeColor="background2"/>
                </w:rPr>
                <w:t>melodie.yeho@acted.org</w:t>
              </w:r>
            </w:hyperlink>
            <w:r w:rsidR="00B21384" w:rsidRPr="001260F1">
              <w:rPr>
                <w:rStyle w:val="Hyperlink"/>
                <w:rFonts w:cs="Calibri"/>
                <w:i/>
                <w:color w:val="58585A" w:themeColor="background2"/>
              </w:rPr>
              <w:t xml:space="preserve"> </w:t>
            </w:r>
          </w:p>
          <w:p w14:paraId="6FE2D2A2" w14:textId="1CE49209" w:rsidR="00516F6D" w:rsidRPr="000F04CC" w:rsidRDefault="00671EC3" w:rsidP="00B62ECA">
            <w:pPr>
              <w:widowControl w:val="0"/>
              <w:autoSpaceDE w:val="0"/>
              <w:autoSpaceDN w:val="0"/>
              <w:adjustRightInd w:val="0"/>
              <w:spacing w:before="240" w:after="0" w:line="240" w:lineRule="exact"/>
              <w:ind w:right="400"/>
              <w:rPr>
                <w:rFonts w:cs="Calibri"/>
                <w:i/>
                <w:color w:val="58585A" w:themeColor="background2"/>
                <w:highlight w:val="yellow"/>
                <w:lang w:val="fr-FR"/>
              </w:rPr>
            </w:pPr>
            <w:r w:rsidRPr="004E1E08">
              <w:rPr>
                <w:rFonts w:cs="Calibri"/>
                <w:i/>
                <w:color w:val="58585A" w:themeColor="background2"/>
                <w:lang w:val="fr-FR"/>
              </w:rPr>
              <w:t>Josefine Reimer Lynggaard, Chargée d’</w:t>
            </w:r>
            <w:r>
              <w:rPr>
                <w:rFonts w:cs="Calibri"/>
                <w:i/>
                <w:color w:val="58585A" w:themeColor="background2"/>
                <w:lang w:val="fr-FR"/>
              </w:rPr>
              <w:t xml:space="preserve">évaluation, </w:t>
            </w:r>
            <w:hyperlink r:id="rId16" w:history="1">
              <w:r w:rsidRPr="00003166">
                <w:rPr>
                  <w:rStyle w:val="Hyperlink"/>
                  <w:rFonts w:cs="Calibri"/>
                  <w:i/>
                  <w:lang w:val="fr-FR"/>
                </w:rPr>
                <w:t>josefine.lynggaard@impact-initiatives.org</w:t>
              </w:r>
            </w:hyperlink>
          </w:p>
        </w:tc>
      </w:tr>
      <w:tr w:rsidR="00516F6D" w:rsidRPr="006357E4" w14:paraId="5CB116AF" w14:textId="77777777" w:rsidTr="00516F6D">
        <w:tc>
          <w:tcPr>
            <w:tcW w:w="1299" w:type="pct"/>
            <w:tcBorders>
              <w:top w:val="single" w:sz="4" w:space="0" w:color="auto"/>
              <w:bottom w:val="single" w:sz="4" w:space="0" w:color="auto"/>
            </w:tcBorders>
            <w:shd w:val="clear" w:color="auto" w:fill="EDEADF"/>
          </w:tcPr>
          <w:p w14:paraId="7CB4B2DC" w14:textId="77777777" w:rsidR="00516F6D" w:rsidRPr="00B62ECA" w:rsidRDefault="00516F6D" w:rsidP="00516F6D">
            <w:pPr>
              <w:widowControl w:val="0"/>
              <w:tabs>
                <w:tab w:val="right" w:pos="3132"/>
              </w:tabs>
              <w:autoSpaceDE w:val="0"/>
              <w:autoSpaceDN w:val="0"/>
              <w:adjustRightInd w:val="0"/>
              <w:spacing w:before="240" w:after="0" w:line="240" w:lineRule="exact"/>
              <w:ind w:right="400"/>
              <w:rPr>
                <w:rFonts w:cs="Calibri"/>
                <w:szCs w:val="20"/>
                <w:lang w:val="fr-FR"/>
              </w:rPr>
            </w:pPr>
            <w:r w:rsidRPr="00B62ECA">
              <w:rPr>
                <w:rFonts w:cs="Calibri"/>
                <w:szCs w:val="20"/>
                <w:lang w:val="fr-FR"/>
              </w:rPr>
              <w:t xml:space="preserve">Version du plan de gestion </w:t>
            </w:r>
            <w:r w:rsidRPr="00B62ECA">
              <w:rPr>
                <w:rFonts w:cs="Calibri"/>
                <w:szCs w:val="20"/>
                <w:shd w:val="clear" w:color="auto" w:fill="EDEADF"/>
                <w:lang w:val="fr-FR"/>
              </w:rPr>
              <w:t>des</w:t>
            </w:r>
            <w:r w:rsidRPr="00B62ECA">
              <w:rPr>
                <w:rFonts w:cs="Calibri"/>
                <w:szCs w:val="20"/>
                <w:lang w:val="fr-FR"/>
              </w:rPr>
              <w:t xml:space="preserve"> données</w:t>
            </w:r>
            <w:r w:rsidRPr="00B62ECA">
              <w:rPr>
                <w:rFonts w:cs="Calibri"/>
                <w:szCs w:val="20"/>
                <w:lang w:val="fr-FR"/>
              </w:rPr>
              <w:tab/>
            </w:r>
          </w:p>
        </w:tc>
        <w:tc>
          <w:tcPr>
            <w:tcW w:w="1741" w:type="pct"/>
            <w:tcBorders>
              <w:top w:val="single" w:sz="4" w:space="0" w:color="auto"/>
              <w:bottom w:val="single" w:sz="4" w:space="0" w:color="auto"/>
              <w:right w:val="single" w:sz="4" w:space="0" w:color="auto"/>
            </w:tcBorders>
            <w:shd w:val="clear" w:color="auto" w:fill="auto"/>
          </w:tcPr>
          <w:p w14:paraId="3B3EA86B" w14:textId="15BF0494" w:rsidR="00516F6D" w:rsidRPr="00B62ECA" w:rsidRDefault="00516F6D" w:rsidP="00516F6D">
            <w:pPr>
              <w:widowControl w:val="0"/>
              <w:autoSpaceDE w:val="0"/>
              <w:autoSpaceDN w:val="0"/>
              <w:adjustRightInd w:val="0"/>
              <w:spacing w:before="240" w:after="0" w:line="240" w:lineRule="exact"/>
              <w:ind w:right="400"/>
              <w:rPr>
                <w:rFonts w:cs="Calibri"/>
                <w:i/>
                <w:lang w:val="fr-FR"/>
              </w:rPr>
            </w:pPr>
            <w:r w:rsidRPr="00B62ECA">
              <w:rPr>
                <w:rFonts w:cs="Calibri"/>
                <w:i/>
                <w:lang w:val="fr-FR"/>
              </w:rPr>
              <w:t xml:space="preserve">Date: </w:t>
            </w:r>
            <w:r w:rsidR="00B33E84">
              <w:rPr>
                <w:rFonts w:cs="Calibri"/>
                <w:i/>
                <w:lang w:val="fr-FR"/>
              </w:rPr>
              <w:t>01</w:t>
            </w:r>
            <w:r w:rsidR="00B62ECA" w:rsidRPr="00B62ECA">
              <w:rPr>
                <w:rFonts w:cs="Calibri"/>
                <w:i/>
                <w:color w:val="58585A" w:themeColor="background2"/>
                <w:lang w:val="fr-FR"/>
              </w:rPr>
              <w:t>/0</w:t>
            </w:r>
            <w:r w:rsidR="00B33E84">
              <w:rPr>
                <w:rFonts w:cs="Calibri"/>
                <w:i/>
                <w:color w:val="58585A" w:themeColor="background2"/>
                <w:lang w:val="fr-FR"/>
              </w:rPr>
              <w:t>4</w:t>
            </w:r>
            <w:r w:rsidRPr="00B62ECA">
              <w:rPr>
                <w:rFonts w:cs="Calibri"/>
                <w:i/>
                <w:color w:val="58585A" w:themeColor="background2"/>
                <w:lang w:val="fr-FR"/>
              </w:rPr>
              <w:t>/202</w:t>
            </w:r>
            <w:r w:rsidR="00B33E84">
              <w:rPr>
                <w:rFonts w:cs="Calibri"/>
                <w:i/>
                <w:color w:val="58585A" w:themeColor="background2"/>
                <w:lang w:val="fr-FR"/>
              </w:rPr>
              <w:t>3</w:t>
            </w:r>
          </w:p>
        </w:tc>
        <w:tc>
          <w:tcPr>
            <w:tcW w:w="1960" w:type="pct"/>
            <w:tcBorders>
              <w:top w:val="single" w:sz="4" w:space="0" w:color="auto"/>
              <w:left w:val="single" w:sz="4" w:space="0" w:color="auto"/>
              <w:bottom w:val="single" w:sz="4" w:space="0" w:color="auto"/>
            </w:tcBorders>
            <w:shd w:val="clear" w:color="auto" w:fill="auto"/>
          </w:tcPr>
          <w:p w14:paraId="6DCFEC82" w14:textId="77777777" w:rsidR="00516F6D" w:rsidRPr="00B62ECA" w:rsidRDefault="00516F6D" w:rsidP="00516F6D">
            <w:pPr>
              <w:widowControl w:val="0"/>
              <w:autoSpaceDE w:val="0"/>
              <w:autoSpaceDN w:val="0"/>
              <w:adjustRightInd w:val="0"/>
              <w:spacing w:before="240" w:after="0" w:line="240" w:lineRule="exact"/>
              <w:ind w:right="400"/>
              <w:rPr>
                <w:rFonts w:cs="Calibri"/>
                <w:i/>
                <w:lang w:val="fr-FR"/>
              </w:rPr>
            </w:pPr>
            <w:r w:rsidRPr="00B62ECA">
              <w:rPr>
                <w:rFonts w:cs="Calibri"/>
                <w:i/>
                <w:lang w:val="fr-FR"/>
              </w:rPr>
              <w:t xml:space="preserve">Version: </w:t>
            </w:r>
            <w:r w:rsidRPr="00B62ECA">
              <w:rPr>
                <w:rFonts w:cs="Calibri"/>
                <w:i/>
                <w:color w:val="58585A" w:themeColor="background2"/>
                <w:lang w:val="fr-FR"/>
              </w:rPr>
              <w:t>01</w:t>
            </w:r>
          </w:p>
        </w:tc>
      </w:tr>
    </w:tbl>
    <w:tbl>
      <w:tblPr>
        <w:tblStyle w:val="TableGrid"/>
        <w:tblW w:w="5011"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38"/>
        <w:gridCol w:w="686"/>
        <w:gridCol w:w="329"/>
        <w:gridCol w:w="500"/>
        <w:gridCol w:w="43"/>
        <w:gridCol w:w="96"/>
        <w:gridCol w:w="143"/>
        <w:gridCol w:w="1118"/>
        <w:gridCol w:w="347"/>
        <w:gridCol w:w="25"/>
        <w:gridCol w:w="1729"/>
        <w:gridCol w:w="41"/>
        <w:gridCol w:w="284"/>
        <w:gridCol w:w="710"/>
        <w:gridCol w:w="1078"/>
        <w:gridCol w:w="1616"/>
        <w:gridCol w:w="20"/>
      </w:tblGrid>
      <w:tr w:rsidR="00516F6D" w:rsidRPr="00E96035" w14:paraId="2BE32BEC" w14:textId="77777777" w:rsidTr="00A80CED">
        <w:trPr>
          <w:gridAfter w:val="1"/>
          <w:wAfter w:w="10" w:type="pct"/>
        </w:trPr>
        <w:tc>
          <w:tcPr>
            <w:tcW w:w="1302" w:type="pct"/>
            <w:gridSpan w:val="4"/>
            <w:tcBorders>
              <w:top w:val="single" w:sz="4" w:space="0" w:color="auto"/>
              <w:bottom w:val="nil"/>
            </w:tcBorders>
            <w:shd w:val="clear" w:color="auto" w:fill="EDEADF"/>
          </w:tcPr>
          <w:p w14:paraId="10C0214D" w14:textId="77777777" w:rsidR="00516F6D" w:rsidRPr="006357E4" w:rsidRDefault="00516F6D" w:rsidP="00516F6D">
            <w:pPr>
              <w:widowControl w:val="0"/>
              <w:autoSpaceDE w:val="0"/>
              <w:autoSpaceDN w:val="0"/>
              <w:adjustRightInd w:val="0"/>
              <w:spacing w:before="240" w:after="0" w:line="240" w:lineRule="exact"/>
              <w:ind w:right="400"/>
              <w:rPr>
                <w:rFonts w:cs="Calibri"/>
                <w:lang w:val="fr-FR"/>
              </w:rPr>
            </w:pPr>
            <w:r w:rsidRPr="006357E4">
              <w:rPr>
                <w:rFonts w:cs="Calibri"/>
                <w:lang w:val="fr-FR"/>
              </w:rPr>
              <w:t>Politiques connexes</w:t>
            </w:r>
          </w:p>
        </w:tc>
        <w:tc>
          <w:tcPr>
            <w:tcW w:w="3688" w:type="pct"/>
            <w:gridSpan w:val="12"/>
            <w:tcBorders>
              <w:top w:val="single" w:sz="4" w:space="0" w:color="auto"/>
              <w:bottom w:val="nil"/>
            </w:tcBorders>
            <w:shd w:val="clear" w:color="auto" w:fill="auto"/>
          </w:tcPr>
          <w:p w14:paraId="35CA45C3" w14:textId="353C5294" w:rsidR="00516F6D" w:rsidRPr="006357E4" w:rsidRDefault="00B62ECA" w:rsidP="00B62ECA">
            <w:pPr>
              <w:widowControl w:val="0"/>
              <w:autoSpaceDE w:val="0"/>
              <w:autoSpaceDN w:val="0"/>
              <w:adjustRightInd w:val="0"/>
              <w:spacing w:before="240" w:after="0" w:line="240" w:lineRule="exact"/>
              <w:ind w:right="400"/>
              <w:rPr>
                <w:rFonts w:cs="Calibri"/>
                <w:lang w:val="fr-CH"/>
              </w:rPr>
            </w:pPr>
            <w:r>
              <w:rPr>
                <w:rFonts w:cs="Calibri"/>
                <w:i/>
                <w:color w:val="58585A" w:themeColor="background2"/>
                <w:lang w:val="fr-CH"/>
              </w:rPr>
              <w:t>N/A</w:t>
            </w:r>
          </w:p>
        </w:tc>
      </w:tr>
      <w:tr w:rsidR="00516F6D" w:rsidRPr="00822A87" w14:paraId="63968676" w14:textId="77777777" w:rsidTr="00A80CED">
        <w:trPr>
          <w:gridAfter w:val="1"/>
          <w:wAfter w:w="10" w:type="pct"/>
        </w:trPr>
        <w:tc>
          <w:tcPr>
            <w:tcW w:w="4990" w:type="pct"/>
            <w:gridSpan w:val="16"/>
            <w:tcBorders>
              <w:top w:val="nil"/>
              <w:bottom w:val="nil"/>
            </w:tcBorders>
            <w:shd w:val="clear" w:color="auto" w:fill="B7AD99"/>
          </w:tcPr>
          <w:p w14:paraId="4518CDA8" w14:textId="77777777" w:rsidR="00516F6D" w:rsidRPr="00653BA3" w:rsidRDefault="00516F6D" w:rsidP="00516F6D">
            <w:pPr>
              <w:widowControl w:val="0"/>
              <w:tabs>
                <w:tab w:val="left" w:pos="8545"/>
              </w:tabs>
              <w:autoSpaceDE w:val="0"/>
              <w:autoSpaceDN w:val="0"/>
              <w:adjustRightInd w:val="0"/>
              <w:spacing w:before="240" w:after="0" w:line="240" w:lineRule="exact"/>
              <w:ind w:right="400"/>
              <w:rPr>
                <w:rFonts w:cs="Calibri"/>
                <w:b/>
                <w:color w:val="000000"/>
                <w:lang w:val="fr-FR"/>
              </w:rPr>
            </w:pPr>
            <w:r w:rsidRPr="00653BA3">
              <w:rPr>
                <w:rFonts w:cs="Calibri"/>
                <w:b/>
                <w:color w:val="FFFFFF"/>
                <w:lang w:val="fr-FR"/>
              </w:rPr>
              <w:t xml:space="preserve">Documentation </w:t>
            </w:r>
            <w:r>
              <w:rPr>
                <w:rFonts w:cs="Calibri"/>
                <w:b/>
                <w:color w:val="FFFFFF"/>
                <w:lang w:val="fr-FR"/>
              </w:rPr>
              <w:t>et</w:t>
            </w:r>
            <w:r w:rsidRPr="00653BA3">
              <w:rPr>
                <w:rFonts w:cs="Calibri"/>
                <w:b/>
                <w:color w:val="FFFFFF"/>
                <w:lang w:val="fr-FR"/>
              </w:rPr>
              <w:t xml:space="preserve"> </w:t>
            </w:r>
            <w:r>
              <w:rPr>
                <w:rFonts w:cs="Calibri"/>
                <w:b/>
                <w:color w:val="FFFFFF"/>
                <w:lang w:val="fr-FR"/>
              </w:rPr>
              <w:t>mé</w:t>
            </w:r>
            <w:r w:rsidRPr="00653BA3">
              <w:rPr>
                <w:rFonts w:cs="Calibri"/>
                <w:b/>
                <w:color w:val="FFFFFF"/>
                <w:lang w:val="fr-FR"/>
              </w:rPr>
              <w:t>tad</w:t>
            </w:r>
            <w:r>
              <w:rPr>
                <w:rFonts w:cs="Calibri"/>
                <w:b/>
                <w:color w:val="FFFFFF"/>
                <w:lang w:val="fr-FR"/>
              </w:rPr>
              <w:t>onnées</w:t>
            </w:r>
            <w:r>
              <w:rPr>
                <w:rFonts w:cs="Calibri"/>
                <w:b/>
                <w:color w:val="FFFFFF"/>
                <w:lang w:val="fr-FR"/>
              </w:rPr>
              <w:tab/>
            </w:r>
          </w:p>
        </w:tc>
      </w:tr>
      <w:tr w:rsidR="00516F6D" w:rsidRPr="0085676B" w14:paraId="48582B92" w14:textId="77777777" w:rsidTr="003433F0">
        <w:trPr>
          <w:gridAfter w:val="1"/>
          <w:wAfter w:w="10" w:type="pct"/>
        </w:trPr>
        <w:tc>
          <w:tcPr>
            <w:tcW w:w="1302" w:type="pct"/>
            <w:gridSpan w:val="4"/>
            <w:vMerge w:val="restart"/>
            <w:tcBorders>
              <w:top w:val="nil"/>
            </w:tcBorders>
            <w:shd w:val="clear" w:color="auto" w:fill="EDEADF"/>
          </w:tcPr>
          <w:p w14:paraId="20B1544E"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Quelles documentation et métadonnées accompagneront les données</w:t>
            </w:r>
            <w:r>
              <w:rPr>
                <w:rFonts w:cs="Calibri"/>
                <w:color w:val="000000"/>
                <w:lang w:val="fr-FR"/>
              </w:rPr>
              <w:t xml:space="preserve"> </w:t>
            </w:r>
            <w:r w:rsidRPr="00653BA3">
              <w:rPr>
                <w:rFonts w:cs="Calibri"/>
                <w:color w:val="000000"/>
                <w:lang w:val="fr-FR"/>
              </w:rPr>
              <w:t>?</w:t>
            </w:r>
          </w:p>
          <w:p w14:paraId="4DFBFC57" w14:textId="77777777" w:rsidR="00516F6D" w:rsidRDefault="00516F6D" w:rsidP="00516F6D">
            <w:pPr>
              <w:widowControl w:val="0"/>
              <w:autoSpaceDE w:val="0"/>
              <w:autoSpaceDN w:val="0"/>
              <w:adjustRightInd w:val="0"/>
              <w:spacing w:before="240" w:after="0" w:line="240" w:lineRule="exact"/>
              <w:ind w:right="400"/>
              <w:rPr>
                <w:rFonts w:cs="Calibri"/>
                <w:color w:val="000000"/>
                <w:lang w:val="fr-FR"/>
              </w:rPr>
            </w:pPr>
            <w:r w:rsidRPr="00653BA3">
              <w:rPr>
                <w:rFonts w:cs="Calibri"/>
                <w:i/>
                <w:color w:val="000000"/>
                <w:lang w:val="fr-FR"/>
              </w:rPr>
              <w:t>S</w:t>
            </w:r>
            <w:r>
              <w:rPr>
                <w:rFonts w:cs="Calibri"/>
                <w:i/>
                <w:color w:val="000000"/>
                <w:lang w:val="fr-FR"/>
              </w:rPr>
              <w:t>é</w:t>
            </w:r>
            <w:r w:rsidRPr="00653BA3">
              <w:rPr>
                <w:rFonts w:cs="Calibri"/>
                <w:i/>
                <w:color w:val="000000"/>
                <w:lang w:val="fr-FR"/>
              </w:rPr>
              <w:t>lect</w:t>
            </w:r>
            <w:r>
              <w:rPr>
                <w:rFonts w:cs="Calibri"/>
                <w:i/>
                <w:color w:val="000000"/>
                <w:lang w:val="fr-FR"/>
              </w:rPr>
              <w:t>ionner tout ce qui s’applique</w:t>
            </w:r>
          </w:p>
          <w:p w14:paraId="570C84CC" w14:textId="77777777" w:rsidR="00516F6D" w:rsidRDefault="00516F6D" w:rsidP="00516F6D">
            <w:pPr>
              <w:spacing w:before="240"/>
              <w:rPr>
                <w:rFonts w:cs="Calibri"/>
                <w:lang w:val="fr-FR"/>
              </w:rPr>
            </w:pPr>
          </w:p>
          <w:p w14:paraId="164F753B" w14:textId="77777777" w:rsidR="00516F6D" w:rsidRPr="001D4531" w:rsidRDefault="00516F6D" w:rsidP="00516F6D">
            <w:pPr>
              <w:tabs>
                <w:tab w:val="left" w:pos="2853"/>
              </w:tabs>
              <w:spacing w:before="240"/>
              <w:rPr>
                <w:rFonts w:cs="Calibri"/>
                <w:lang w:val="fr-FR"/>
              </w:rPr>
            </w:pPr>
            <w:r>
              <w:rPr>
                <w:rFonts w:cs="Calibri"/>
                <w:lang w:val="fr-FR"/>
              </w:rPr>
              <w:tab/>
            </w:r>
          </w:p>
        </w:tc>
        <w:tc>
          <w:tcPr>
            <w:tcW w:w="144" w:type="pct"/>
            <w:gridSpan w:val="3"/>
            <w:tcBorders>
              <w:top w:val="nil"/>
              <w:bottom w:val="single" w:sz="4" w:space="0" w:color="auto"/>
              <w:right w:val="single" w:sz="4" w:space="0" w:color="auto"/>
            </w:tcBorders>
          </w:tcPr>
          <w:p w14:paraId="01511A3A" w14:textId="77777777" w:rsidR="00516F6D" w:rsidRPr="00A012E0" w:rsidDel="00AB23E9" w:rsidRDefault="00516F6D" w:rsidP="00516F6D">
            <w:pPr>
              <w:widowControl w:val="0"/>
              <w:autoSpaceDE w:val="0"/>
              <w:autoSpaceDN w:val="0"/>
              <w:adjustRightInd w:val="0"/>
              <w:spacing w:before="240" w:after="0"/>
              <w:ind w:right="400"/>
              <w:rPr>
                <w:rFonts w:cs="Calibri"/>
                <w:bCs/>
                <w:color w:val="000000"/>
                <w:lang w:val="fr-FR"/>
              </w:rPr>
            </w:pPr>
            <w:r w:rsidRPr="00A012E0">
              <w:rPr>
                <w:rFonts w:cs="Calibri"/>
                <w:bCs/>
                <w:color w:val="000000"/>
                <w:lang w:val="fr-FR"/>
              </w:rPr>
              <w:lastRenderedPageBreak/>
              <w:t>X</w:t>
            </w:r>
          </w:p>
        </w:tc>
        <w:tc>
          <w:tcPr>
            <w:tcW w:w="1663" w:type="pct"/>
            <w:gridSpan w:val="5"/>
            <w:tcBorders>
              <w:top w:val="nil"/>
              <w:left w:val="single" w:sz="4" w:space="0" w:color="auto"/>
              <w:bottom w:val="single" w:sz="4" w:space="0" w:color="auto"/>
              <w:right w:val="single" w:sz="4" w:space="0" w:color="auto"/>
            </w:tcBorders>
          </w:tcPr>
          <w:p w14:paraId="1F67C29E" w14:textId="77777777" w:rsidR="00516F6D" w:rsidRPr="00653BA3" w:rsidDel="00AB23E9" w:rsidRDefault="00516F6D" w:rsidP="00516F6D">
            <w:pPr>
              <w:widowControl w:val="0"/>
              <w:autoSpaceDE w:val="0"/>
              <w:autoSpaceDN w:val="0"/>
              <w:adjustRightInd w:val="0"/>
              <w:spacing w:before="240" w:after="0"/>
              <w:ind w:right="400"/>
              <w:rPr>
                <w:b/>
                <w:lang w:val="fr-FR"/>
              </w:rPr>
            </w:pPr>
            <w:r>
              <w:rPr>
                <w:lang w:val="fr-FR"/>
              </w:rPr>
              <w:t>Plan d’analyse des données</w:t>
            </w:r>
          </w:p>
        </w:tc>
        <w:tc>
          <w:tcPr>
            <w:tcW w:w="145" w:type="pct"/>
            <w:tcBorders>
              <w:top w:val="nil"/>
              <w:left w:val="single" w:sz="4" w:space="0" w:color="auto"/>
              <w:bottom w:val="single" w:sz="4" w:space="0" w:color="auto"/>
              <w:right w:val="single" w:sz="4" w:space="0" w:color="auto"/>
            </w:tcBorders>
          </w:tcPr>
          <w:p w14:paraId="6AA1ECEE" w14:textId="180F8329" w:rsidR="00516F6D" w:rsidRPr="00653BA3" w:rsidDel="00AB23E9" w:rsidRDefault="00B33E84" w:rsidP="00516F6D">
            <w:pPr>
              <w:widowControl w:val="0"/>
              <w:autoSpaceDE w:val="0"/>
              <w:autoSpaceDN w:val="0"/>
              <w:adjustRightInd w:val="0"/>
              <w:spacing w:before="240" w:after="0"/>
              <w:ind w:right="400"/>
              <w:rPr>
                <w:lang w:val="fr-FR"/>
              </w:rPr>
            </w:pPr>
            <w:r w:rsidRPr="00653BA3">
              <w:rPr>
                <w:lang w:val="fr-FR"/>
              </w:rPr>
              <w:t>□</w:t>
            </w:r>
          </w:p>
        </w:tc>
        <w:tc>
          <w:tcPr>
            <w:tcW w:w="1736" w:type="pct"/>
            <w:gridSpan w:val="3"/>
            <w:tcBorders>
              <w:top w:val="nil"/>
              <w:left w:val="single" w:sz="4" w:space="0" w:color="auto"/>
              <w:bottom w:val="single" w:sz="4" w:space="0" w:color="auto"/>
            </w:tcBorders>
          </w:tcPr>
          <w:p w14:paraId="610B6161" w14:textId="77777777" w:rsidR="00516F6D" w:rsidRPr="00653BA3" w:rsidRDefault="00516F6D" w:rsidP="00516F6D">
            <w:pPr>
              <w:widowControl w:val="0"/>
              <w:autoSpaceDE w:val="0"/>
              <w:autoSpaceDN w:val="0"/>
              <w:adjustRightInd w:val="0"/>
              <w:spacing w:before="240" w:after="0"/>
              <w:ind w:right="400"/>
              <w:rPr>
                <w:lang w:val="fr-FR"/>
              </w:rPr>
            </w:pPr>
            <w:r w:rsidRPr="00653BA3">
              <w:rPr>
                <w:lang w:val="fr-FR"/>
              </w:rPr>
              <w:t>Journal de nettoyage des données (</w:t>
            </w:r>
            <w:r>
              <w:rPr>
                <w:lang w:val="fr-FR"/>
              </w:rPr>
              <w:t>d</w:t>
            </w:r>
            <w:r w:rsidRPr="00653BA3">
              <w:rPr>
                <w:lang w:val="fr-FR"/>
              </w:rPr>
              <w:t xml:space="preserve">ata </w:t>
            </w:r>
            <w:r>
              <w:rPr>
                <w:lang w:val="fr-FR"/>
              </w:rPr>
              <w:t>c</w:t>
            </w:r>
            <w:r w:rsidRPr="00653BA3">
              <w:rPr>
                <w:lang w:val="fr-FR"/>
              </w:rPr>
              <w:t xml:space="preserve">leaning </w:t>
            </w:r>
            <w:r>
              <w:rPr>
                <w:lang w:val="fr-FR"/>
              </w:rPr>
              <w:t>l</w:t>
            </w:r>
            <w:r w:rsidRPr="00653BA3">
              <w:rPr>
                <w:lang w:val="fr-FR"/>
              </w:rPr>
              <w:t>og</w:t>
            </w:r>
            <w:r>
              <w:rPr>
                <w:lang w:val="fr-FR"/>
              </w:rPr>
              <w:t>)</w:t>
            </w:r>
            <w:r w:rsidRPr="00653BA3">
              <w:rPr>
                <w:lang w:val="fr-FR"/>
              </w:rPr>
              <w:t>,</w:t>
            </w:r>
            <w:r>
              <w:rPr>
                <w:lang w:val="fr-FR"/>
              </w:rPr>
              <w:t xml:space="preserve"> y compris :</w:t>
            </w:r>
          </w:p>
          <w:p w14:paraId="0CA3B297" w14:textId="525B5C02" w:rsidR="00516F6D" w:rsidRPr="00653BA3" w:rsidRDefault="00B33E84" w:rsidP="00516F6D">
            <w:pPr>
              <w:widowControl w:val="0"/>
              <w:autoSpaceDE w:val="0"/>
              <w:autoSpaceDN w:val="0"/>
              <w:adjustRightInd w:val="0"/>
              <w:spacing w:before="240" w:after="0"/>
              <w:ind w:right="400"/>
              <w:rPr>
                <w:spacing w:val="1"/>
                <w:lang w:val="fr-FR"/>
              </w:rPr>
            </w:pPr>
            <w:r w:rsidRPr="00653BA3">
              <w:rPr>
                <w:lang w:val="fr-FR"/>
              </w:rPr>
              <w:t>□</w:t>
            </w:r>
            <w:r w:rsidR="00516F6D" w:rsidRPr="00653BA3">
              <w:rPr>
                <w:lang w:val="fr-FR"/>
              </w:rPr>
              <w:t xml:space="preserve"> Journal des suppressions (d</w:t>
            </w:r>
            <w:r w:rsidR="00516F6D" w:rsidRPr="00653BA3">
              <w:rPr>
                <w:spacing w:val="1"/>
                <w:lang w:val="fr-FR"/>
              </w:rPr>
              <w:t xml:space="preserve">eletion </w:t>
            </w:r>
            <w:r w:rsidR="00516F6D">
              <w:rPr>
                <w:spacing w:val="1"/>
                <w:lang w:val="fr-FR"/>
              </w:rPr>
              <w:t>l</w:t>
            </w:r>
            <w:r w:rsidR="00516F6D" w:rsidRPr="00653BA3">
              <w:rPr>
                <w:spacing w:val="1"/>
                <w:lang w:val="fr-FR"/>
              </w:rPr>
              <w:t>og)</w:t>
            </w:r>
          </w:p>
          <w:p w14:paraId="7F06F0FE" w14:textId="272E2891" w:rsidR="00516F6D" w:rsidRPr="00653BA3" w:rsidRDefault="00B33E84" w:rsidP="00516F6D">
            <w:pPr>
              <w:widowControl w:val="0"/>
              <w:autoSpaceDE w:val="0"/>
              <w:autoSpaceDN w:val="0"/>
              <w:adjustRightInd w:val="0"/>
              <w:spacing w:before="240" w:after="0"/>
              <w:ind w:right="400"/>
              <w:rPr>
                <w:rFonts w:cs="Calibri"/>
                <w:color w:val="000000"/>
                <w:lang w:val="fr-FR"/>
              </w:rPr>
            </w:pPr>
            <w:r w:rsidRPr="00653BA3">
              <w:rPr>
                <w:lang w:val="fr-FR"/>
              </w:rPr>
              <w:t>□</w:t>
            </w:r>
            <w:r w:rsidR="00516F6D" w:rsidRPr="00653BA3">
              <w:rPr>
                <w:lang w:val="fr-FR"/>
              </w:rPr>
              <w:t xml:space="preserve"> </w:t>
            </w:r>
            <w:r w:rsidR="00516F6D">
              <w:rPr>
                <w:lang w:val="fr-FR"/>
              </w:rPr>
              <w:t>Journal des changements de valeur (v</w:t>
            </w:r>
            <w:r w:rsidR="00516F6D" w:rsidRPr="00653BA3">
              <w:rPr>
                <w:lang w:val="fr-FR"/>
              </w:rPr>
              <w:t xml:space="preserve">alue </w:t>
            </w:r>
            <w:r w:rsidR="00516F6D">
              <w:rPr>
                <w:lang w:val="fr-FR"/>
              </w:rPr>
              <w:t>c</w:t>
            </w:r>
            <w:r w:rsidR="00516F6D" w:rsidRPr="00653BA3">
              <w:rPr>
                <w:lang w:val="fr-FR"/>
              </w:rPr>
              <w:t xml:space="preserve">hange </w:t>
            </w:r>
            <w:r w:rsidR="00516F6D">
              <w:rPr>
                <w:lang w:val="fr-FR"/>
              </w:rPr>
              <w:t>l</w:t>
            </w:r>
            <w:r w:rsidR="00516F6D" w:rsidRPr="00653BA3">
              <w:rPr>
                <w:lang w:val="fr-FR"/>
              </w:rPr>
              <w:t>og</w:t>
            </w:r>
            <w:r w:rsidR="00516F6D">
              <w:rPr>
                <w:lang w:val="fr-FR"/>
              </w:rPr>
              <w:t>)</w:t>
            </w:r>
          </w:p>
        </w:tc>
      </w:tr>
      <w:tr w:rsidR="00516F6D" w:rsidRPr="00822A87" w14:paraId="0B376937" w14:textId="77777777" w:rsidTr="003433F0">
        <w:trPr>
          <w:gridAfter w:val="1"/>
          <w:wAfter w:w="10" w:type="pct"/>
        </w:trPr>
        <w:tc>
          <w:tcPr>
            <w:tcW w:w="1302" w:type="pct"/>
            <w:gridSpan w:val="4"/>
            <w:vMerge/>
            <w:shd w:val="clear" w:color="auto" w:fill="EDEADF"/>
          </w:tcPr>
          <w:p w14:paraId="798C5E12"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single" w:sz="4" w:space="0" w:color="auto"/>
              <w:right w:val="single" w:sz="4" w:space="0" w:color="auto"/>
            </w:tcBorders>
          </w:tcPr>
          <w:p w14:paraId="1901D72C" w14:textId="77777777" w:rsidR="00516F6D" w:rsidRPr="00653BA3" w:rsidDel="00AB23E9" w:rsidRDefault="00516F6D" w:rsidP="00516F6D">
            <w:pPr>
              <w:widowControl w:val="0"/>
              <w:autoSpaceDE w:val="0"/>
              <w:autoSpaceDN w:val="0"/>
              <w:adjustRightInd w:val="0"/>
              <w:spacing w:before="240" w:after="0"/>
              <w:ind w:right="400"/>
              <w:rPr>
                <w:lang w:val="fr-FR"/>
              </w:rPr>
            </w:pPr>
            <w:r w:rsidRPr="00653BA3">
              <w:rPr>
                <w:lang w:val="fr-FR"/>
              </w:rPr>
              <w:t>□</w:t>
            </w:r>
          </w:p>
        </w:tc>
        <w:tc>
          <w:tcPr>
            <w:tcW w:w="1663" w:type="pct"/>
            <w:gridSpan w:val="5"/>
            <w:tcBorders>
              <w:top w:val="single" w:sz="4" w:space="0" w:color="auto"/>
              <w:left w:val="single" w:sz="4" w:space="0" w:color="auto"/>
              <w:bottom w:val="single" w:sz="4" w:space="0" w:color="auto"/>
              <w:right w:val="single" w:sz="4" w:space="0" w:color="auto"/>
            </w:tcBorders>
          </w:tcPr>
          <w:p w14:paraId="76A8658F" w14:textId="77777777" w:rsidR="00516F6D" w:rsidRPr="00653BA3" w:rsidDel="00AB23E9" w:rsidRDefault="00516F6D" w:rsidP="00516F6D">
            <w:pPr>
              <w:widowControl w:val="0"/>
              <w:autoSpaceDE w:val="0"/>
              <w:autoSpaceDN w:val="0"/>
              <w:adjustRightInd w:val="0"/>
              <w:spacing w:before="240" w:after="0"/>
              <w:ind w:right="400"/>
              <w:rPr>
                <w:lang w:val="fr-FR"/>
              </w:rPr>
            </w:pPr>
            <w:r>
              <w:rPr>
                <w:lang w:val="fr-FR"/>
              </w:rPr>
              <w:t>Livre de codes</w:t>
            </w:r>
          </w:p>
        </w:tc>
        <w:tc>
          <w:tcPr>
            <w:tcW w:w="145" w:type="pct"/>
            <w:tcBorders>
              <w:top w:val="single" w:sz="4" w:space="0" w:color="auto"/>
              <w:left w:val="single" w:sz="4" w:space="0" w:color="auto"/>
              <w:bottom w:val="single" w:sz="4" w:space="0" w:color="auto"/>
              <w:right w:val="single" w:sz="4" w:space="0" w:color="auto"/>
            </w:tcBorders>
          </w:tcPr>
          <w:p w14:paraId="354D1018" w14:textId="77777777" w:rsidR="00516F6D" w:rsidRPr="00653BA3" w:rsidDel="00AB23E9" w:rsidRDefault="00516F6D" w:rsidP="00516F6D">
            <w:pPr>
              <w:widowControl w:val="0"/>
              <w:autoSpaceDE w:val="0"/>
              <w:autoSpaceDN w:val="0"/>
              <w:adjustRightInd w:val="0"/>
              <w:spacing w:before="240" w:after="0"/>
              <w:ind w:right="400"/>
              <w:rPr>
                <w:spacing w:val="1"/>
                <w:w w:val="101"/>
                <w:lang w:val="fr-FR"/>
              </w:rPr>
            </w:pPr>
            <w:r w:rsidRPr="00653BA3">
              <w:rPr>
                <w:lang w:val="fr-FR"/>
              </w:rPr>
              <w:t>□</w:t>
            </w:r>
          </w:p>
        </w:tc>
        <w:tc>
          <w:tcPr>
            <w:tcW w:w="1736" w:type="pct"/>
            <w:gridSpan w:val="3"/>
            <w:tcBorders>
              <w:top w:val="single" w:sz="4" w:space="0" w:color="auto"/>
              <w:left w:val="single" w:sz="4" w:space="0" w:color="auto"/>
              <w:bottom w:val="single" w:sz="4" w:space="0" w:color="auto"/>
            </w:tcBorders>
          </w:tcPr>
          <w:p w14:paraId="686F26FB" w14:textId="77777777" w:rsidR="00516F6D" w:rsidRPr="00653BA3" w:rsidDel="00AB23E9" w:rsidRDefault="00516F6D" w:rsidP="00516F6D">
            <w:pPr>
              <w:widowControl w:val="0"/>
              <w:autoSpaceDE w:val="0"/>
              <w:autoSpaceDN w:val="0"/>
              <w:adjustRightInd w:val="0"/>
              <w:spacing w:before="240" w:after="0"/>
              <w:ind w:right="400"/>
              <w:rPr>
                <w:spacing w:val="1"/>
                <w:lang w:val="fr-FR"/>
              </w:rPr>
            </w:pPr>
            <w:r w:rsidRPr="00653BA3">
              <w:rPr>
                <w:spacing w:val="1"/>
                <w:lang w:val="fr-FR"/>
              </w:rPr>
              <w:t>D</w:t>
            </w:r>
            <w:r>
              <w:rPr>
                <w:spacing w:val="1"/>
                <w:lang w:val="fr-FR"/>
              </w:rPr>
              <w:t>ictionnaire de données</w:t>
            </w:r>
          </w:p>
        </w:tc>
      </w:tr>
      <w:tr w:rsidR="00516F6D" w:rsidRPr="00822A87" w14:paraId="08923070" w14:textId="77777777" w:rsidTr="003433F0">
        <w:trPr>
          <w:gridAfter w:val="1"/>
          <w:wAfter w:w="10" w:type="pct"/>
          <w:trHeight w:val="410"/>
        </w:trPr>
        <w:tc>
          <w:tcPr>
            <w:tcW w:w="1302" w:type="pct"/>
            <w:gridSpan w:val="4"/>
            <w:vMerge/>
            <w:shd w:val="clear" w:color="auto" w:fill="EDEADF"/>
          </w:tcPr>
          <w:p w14:paraId="67CC2A63"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single" w:sz="4" w:space="0" w:color="auto"/>
              <w:right w:val="single" w:sz="4" w:space="0" w:color="auto"/>
            </w:tcBorders>
          </w:tcPr>
          <w:p w14:paraId="1E82F5C7" w14:textId="77777777" w:rsidR="00516F6D" w:rsidRPr="00653BA3" w:rsidDel="00AB23E9" w:rsidRDefault="00516F6D" w:rsidP="00516F6D">
            <w:pPr>
              <w:widowControl w:val="0"/>
              <w:autoSpaceDE w:val="0"/>
              <w:autoSpaceDN w:val="0"/>
              <w:adjustRightInd w:val="0"/>
              <w:spacing w:before="240" w:after="0"/>
              <w:ind w:right="400"/>
              <w:rPr>
                <w:lang w:val="fr-FR"/>
              </w:rPr>
            </w:pPr>
            <w:r w:rsidRPr="00653BA3">
              <w:rPr>
                <w:lang w:val="fr-FR"/>
              </w:rPr>
              <w:t>□</w:t>
            </w:r>
          </w:p>
        </w:tc>
        <w:tc>
          <w:tcPr>
            <w:tcW w:w="1663" w:type="pct"/>
            <w:gridSpan w:val="5"/>
            <w:tcBorders>
              <w:top w:val="single" w:sz="4" w:space="0" w:color="auto"/>
              <w:left w:val="single" w:sz="4" w:space="0" w:color="auto"/>
              <w:bottom w:val="single" w:sz="4" w:space="0" w:color="auto"/>
              <w:right w:val="single" w:sz="4" w:space="0" w:color="auto"/>
            </w:tcBorders>
          </w:tcPr>
          <w:p w14:paraId="211B96A8" w14:textId="77777777" w:rsidR="00516F6D" w:rsidRPr="00653BA3" w:rsidDel="00AB23E9" w:rsidRDefault="00516F6D" w:rsidP="00516F6D">
            <w:pPr>
              <w:widowControl w:val="0"/>
              <w:autoSpaceDE w:val="0"/>
              <w:autoSpaceDN w:val="0"/>
              <w:adjustRightInd w:val="0"/>
              <w:spacing w:before="240" w:after="0"/>
              <w:ind w:right="400"/>
              <w:rPr>
                <w:lang w:val="fr-FR"/>
              </w:rPr>
            </w:pPr>
            <w:r w:rsidRPr="00653BA3">
              <w:rPr>
                <w:lang w:val="fr-FR"/>
              </w:rPr>
              <w:t>Métadonnées basées sur les standards HDX</w:t>
            </w:r>
          </w:p>
        </w:tc>
        <w:tc>
          <w:tcPr>
            <w:tcW w:w="145" w:type="pct"/>
            <w:tcBorders>
              <w:top w:val="single" w:sz="4" w:space="0" w:color="auto"/>
              <w:left w:val="single" w:sz="4" w:space="0" w:color="auto"/>
              <w:bottom w:val="single" w:sz="4" w:space="0" w:color="auto"/>
              <w:right w:val="single" w:sz="4" w:space="0" w:color="auto"/>
            </w:tcBorders>
          </w:tcPr>
          <w:p w14:paraId="3A6F69D2" w14:textId="77777777" w:rsidR="00516F6D" w:rsidRPr="00653BA3" w:rsidDel="00AB23E9" w:rsidRDefault="00516F6D" w:rsidP="00516F6D">
            <w:pPr>
              <w:widowControl w:val="0"/>
              <w:autoSpaceDE w:val="0"/>
              <w:autoSpaceDN w:val="0"/>
              <w:adjustRightInd w:val="0"/>
              <w:spacing w:before="240" w:after="0"/>
              <w:ind w:right="400"/>
              <w:rPr>
                <w:spacing w:val="1"/>
                <w:w w:val="101"/>
                <w:lang w:val="fr-FR"/>
              </w:rPr>
            </w:pPr>
            <w:r w:rsidRPr="00653BA3">
              <w:rPr>
                <w:lang w:val="fr-FR"/>
              </w:rPr>
              <w:t>□</w:t>
            </w:r>
          </w:p>
        </w:tc>
        <w:tc>
          <w:tcPr>
            <w:tcW w:w="1736" w:type="pct"/>
            <w:gridSpan w:val="3"/>
            <w:tcBorders>
              <w:top w:val="single" w:sz="4" w:space="0" w:color="auto"/>
              <w:left w:val="single" w:sz="4" w:space="0" w:color="auto"/>
              <w:bottom w:val="single" w:sz="4" w:space="0" w:color="auto"/>
            </w:tcBorders>
          </w:tcPr>
          <w:p w14:paraId="5F3B7F5E" w14:textId="77777777" w:rsidR="00516F6D" w:rsidRPr="00653BA3" w:rsidDel="00AB23E9" w:rsidRDefault="00516F6D" w:rsidP="00516F6D">
            <w:pPr>
              <w:widowControl w:val="0"/>
              <w:autoSpaceDE w:val="0"/>
              <w:autoSpaceDN w:val="0"/>
              <w:adjustRightInd w:val="0"/>
              <w:spacing w:before="240" w:after="0"/>
              <w:ind w:right="400"/>
              <w:rPr>
                <w:spacing w:val="1"/>
                <w:lang w:val="fr-FR"/>
              </w:rPr>
            </w:pPr>
            <w:r w:rsidRPr="00653BA3">
              <w:rPr>
                <w:color w:val="58585A" w:themeColor="background2"/>
                <w:sz w:val="20"/>
                <w:lang w:val="fr-FR"/>
              </w:rPr>
              <w:t>[</w:t>
            </w:r>
            <w:r>
              <w:rPr>
                <w:color w:val="58585A" w:themeColor="background2"/>
                <w:sz w:val="20"/>
                <w:lang w:val="fr-FR"/>
              </w:rPr>
              <w:t>Autre</w:t>
            </w:r>
            <w:r w:rsidRPr="00653BA3">
              <w:rPr>
                <w:color w:val="58585A" w:themeColor="background2"/>
                <w:sz w:val="20"/>
                <w:lang w:val="fr-FR"/>
              </w:rPr>
              <w:t xml:space="preserve">, </w:t>
            </w:r>
            <w:r>
              <w:rPr>
                <w:color w:val="58585A" w:themeColor="background2"/>
                <w:sz w:val="20"/>
                <w:lang w:val="fr-FR"/>
              </w:rPr>
              <w:t>spé</w:t>
            </w:r>
            <w:r w:rsidRPr="00653BA3">
              <w:rPr>
                <w:color w:val="58585A" w:themeColor="background2"/>
                <w:sz w:val="20"/>
                <w:lang w:val="fr-FR"/>
              </w:rPr>
              <w:t>cif</w:t>
            </w:r>
            <w:r>
              <w:rPr>
                <w:color w:val="58585A" w:themeColor="background2"/>
                <w:sz w:val="20"/>
                <w:lang w:val="fr-FR"/>
              </w:rPr>
              <w:t>ier</w:t>
            </w:r>
            <w:r w:rsidRPr="00653BA3">
              <w:rPr>
                <w:color w:val="58585A" w:themeColor="background2"/>
                <w:sz w:val="20"/>
                <w:lang w:val="fr-FR"/>
              </w:rPr>
              <w:t>]</w:t>
            </w:r>
          </w:p>
        </w:tc>
      </w:tr>
      <w:tr w:rsidR="00516F6D" w:rsidRPr="00693F4A" w14:paraId="4E65CD8C" w14:textId="77777777" w:rsidTr="00A80CED">
        <w:trPr>
          <w:gridAfter w:val="1"/>
          <w:wAfter w:w="10" w:type="pct"/>
        </w:trPr>
        <w:tc>
          <w:tcPr>
            <w:tcW w:w="4990" w:type="pct"/>
            <w:gridSpan w:val="16"/>
            <w:tcBorders>
              <w:top w:val="nil"/>
              <w:bottom w:val="nil"/>
            </w:tcBorders>
            <w:shd w:val="clear" w:color="auto" w:fill="B7AD99"/>
          </w:tcPr>
          <w:p w14:paraId="6B58F2C1" w14:textId="77777777" w:rsidR="00516F6D" w:rsidRPr="00653BA3" w:rsidRDefault="00516F6D" w:rsidP="00B62ECA">
            <w:pPr>
              <w:widowControl w:val="0"/>
              <w:tabs>
                <w:tab w:val="left" w:pos="9605"/>
              </w:tabs>
              <w:autoSpaceDE w:val="0"/>
              <w:autoSpaceDN w:val="0"/>
              <w:adjustRightInd w:val="0"/>
              <w:spacing w:before="240" w:after="0" w:line="240" w:lineRule="exact"/>
              <w:ind w:right="400"/>
              <w:jc w:val="left"/>
              <w:rPr>
                <w:rFonts w:cs="Calibri"/>
                <w:b/>
                <w:color w:val="000000"/>
                <w:lang w:val="fr-FR"/>
              </w:rPr>
            </w:pPr>
            <w:r w:rsidRPr="00653BA3">
              <w:rPr>
                <w:rFonts w:cs="Calibri"/>
                <w:b/>
                <w:color w:val="FFFFFF"/>
                <w:lang w:val="fr-FR"/>
              </w:rPr>
              <w:t>Ethi</w:t>
            </w:r>
            <w:r>
              <w:rPr>
                <w:rFonts w:cs="Calibri"/>
                <w:b/>
                <w:color w:val="FFFFFF"/>
                <w:lang w:val="fr-FR"/>
              </w:rPr>
              <w:t>que et conformité légale</w:t>
            </w:r>
            <w:r>
              <w:rPr>
                <w:rFonts w:cs="Calibri"/>
                <w:b/>
                <w:color w:val="FFFFFF"/>
                <w:lang w:val="fr-FR"/>
              </w:rPr>
              <w:tab/>
            </w:r>
          </w:p>
        </w:tc>
      </w:tr>
      <w:tr w:rsidR="00516F6D" w:rsidRPr="0085676B" w14:paraId="7EED3981" w14:textId="77777777" w:rsidTr="003433F0">
        <w:trPr>
          <w:gridAfter w:val="1"/>
          <w:wAfter w:w="10" w:type="pct"/>
          <w:trHeight w:val="294"/>
        </w:trPr>
        <w:tc>
          <w:tcPr>
            <w:tcW w:w="1302" w:type="pct"/>
            <w:gridSpan w:val="4"/>
            <w:vMerge w:val="restart"/>
            <w:tcBorders>
              <w:top w:val="nil"/>
            </w:tcBorders>
            <w:shd w:val="clear" w:color="auto" w:fill="EDEADF"/>
          </w:tcPr>
          <w:p w14:paraId="328B6261"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Quelles mesures éthiques et légales seront prises</w:t>
            </w:r>
            <w:r>
              <w:rPr>
                <w:rFonts w:cs="Calibri"/>
                <w:color w:val="000000"/>
                <w:lang w:val="fr-FR"/>
              </w:rPr>
              <w:t> </w:t>
            </w:r>
            <w:r w:rsidRPr="007C0F17">
              <w:rPr>
                <w:rFonts w:cs="Calibri"/>
                <w:color w:val="000000"/>
                <w:lang w:val="fr-FR"/>
              </w:rPr>
              <w:t>?</w:t>
            </w:r>
          </w:p>
          <w:p w14:paraId="2849FA02"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nil"/>
              <w:bottom w:val="single" w:sz="4" w:space="0" w:color="auto"/>
              <w:right w:val="single" w:sz="4" w:space="0" w:color="auto"/>
            </w:tcBorders>
          </w:tcPr>
          <w:p w14:paraId="3908DF3E" w14:textId="77777777" w:rsidR="00516F6D" w:rsidRPr="00653BA3" w:rsidDel="006C1D0C" w:rsidRDefault="00516F6D" w:rsidP="00516F6D">
            <w:pPr>
              <w:spacing w:before="240" w:after="0"/>
              <w:rPr>
                <w:rFonts w:cs="Calibri"/>
                <w:color w:val="000000"/>
                <w:lang w:val="fr-FR"/>
              </w:rPr>
            </w:pPr>
            <w:r>
              <w:rPr>
                <w:lang w:val="fr-FR"/>
              </w:rPr>
              <w:t>X</w:t>
            </w:r>
          </w:p>
        </w:tc>
        <w:tc>
          <w:tcPr>
            <w:tcW w:w="1663" w:type="pct"/>
            <w:gridSpan w:val="5"/>
            <w:tcBorders>
              <w:top w:val="nil"/>
              <w:left w:val="single" w:sz="4" w:space="0" w:color="auto"/>
              <w:bottom w:val="single" w:sz="4" w:space="0" w:color="auto"/>
              <w:right w:val="single" w:sz="4" w:space="0" w:color="auto"/>
            </w:tcBorders>
          </w:tcPr>
          <w:p w14:paraId="24691010" w14:textId="77777777" w:rsidR="00516F6D" w:rsidRPr="00653BA3" w:rsidDel="006C1D0C" w:rsidRDefault="00516F6D" w:rsidP="00516F6D">
            <w:pPr>
              <w:spacing w:before="240" w:after="0"/>
              <w:rPr>
                <w:rFonts w:cs="Calibri"/>
                <w:color w:val="000000"/>
                <w:lang w:val="fr-FR"/>
              </w:rPr>
            </w:pPr>
            <w:r w:rsidRPr="00653BA3">
              <w:rPr>
                <w:rFonts w:cs="Calibri"/>
                <w:color w:val="000000"/>
                <w:lang w:val="fr-FR"/>
              </w:rPr>
              <w:t>Consentement des participants à participer</w:t>
            </w:r>
          </w:p>
        </w:tc>
        <w:tc>
          <w:tcPr>
            <w:tcW w:w="145" w:type="pct"/>
            <w:tcBorders>
              <w:top w:val="nil"/>
              <w:left w:val="single" w:sz="4" w:space="0" w:color="auto"/>
              <w:bottom w:val="single" w:sz="4" w:space="0" w:color="auto"/>
              <w:right w:val="single" w:sz="4" w:space="0" w:color="auto"/>
            </w:tcBorders>
          </w:tcPr>
          <w:p w14:paraId="6D99F4AD" w14:textId="77777777" w:rsidR="00516F6D" w:rsidRPr="00653BA3" w:rsidDel="006C1D0C" w:rsidRDefault="00516F6D" w:rsidP="00516F6D">
            <w:pPr>
              <w:spacing w:before="240" w:after="0"/>
              <w:rPr>
                <w:rFonts w:cs="Calibri"/>
                <w:color w:val="000000"/>
                <w:lang w:val="fr-FR"/>
              </w:rPr>
            </w:pPr>
            <w:r>
              <w:rPr>
                <w:lang w:val="fr-FR"/>
              </w:rPr>
              <w:t>X</w:t>
            </w:r>
          </w:p>
        </w:tc>
        <w:tc>
          <w:tcPr>
            <w:tcW w:w="1736" w:type="pct"/>
            <w:gridSpan w:val="3"/>
            <w:tcBorders>
              <w:top w:val="nil"/>
              <w:left w:val="single" w:sz="4" w:space="0" w:color="auto"/>
              <w:bottom w:val="single" w:sz="4" w:space="0" w:color="auto"/>
            </w:tcBorders>
          </w:tcPr>
          <w:p w14:paraId="464C79E6" w14:textId="77777777" w:rsidR="00516F6D" w:rsidRPr="00653BA3" w:rsidRDefault="00516F6D" w:rsidP="00516F6D">
            <w:pPr>
              <w:pStyle w:val="CommentText"/>
              <w:spacing w:before="240" w:after="0"/>
              <w:rPr>
                <w:rFonts w:ascii="Arial Narrow" w:hAnsi="Arial Narrow" w:cs="Calibri"/>
                <w:color w:val="000000"/>
                <w:lang w:val="fr-FR"/>
              </w:rPr>
            </w:pPr>
            <w:r w:rsidRPr="00B62ECA">
              <w:rPr>
                <w:rFonts w:ascii="Arial Narrow" w:hAnsi="Arial Narrow" w:cs="Calibri"/>
                <w:color w:val="000000"/>
                <w:sz w:val="22"/>
                <w:lang w:val="fr-FR"/>
              </w:rPr>
              <w:t>Consentement des participants à partager des renseignements personnels avec d’autres organisations</w:t>
            </w:r>
          </w:p>
        </w:tc>
      </w:tr>
      <w:tr w:rsidR="00516F6D" w:rsidRPr="0085676B" w14:paraId="4746DC7C" w14:textId="77777777" w:rsidTr="003433F0">
        <w:trPr>
          <w:gridAfter w:val="1"/>
          <w:wAfter w:w="10" w:type="pct"/>
          <w:trHeight w:val="294"/>
        </w:trPr>
        <w:tc>
          <w:tcPr>
            <w:tcW w:w="1302" w:type="pct"/>
            <w:gridSpan w:val="4"/>
            <w:vMerge/>
            <w:tcBorders>
              <w:top w:val="nil"/>
            </w:tcBorders>
            <w:shd w:val="clear" w:color="auto" w:fill="EDEADF"/>
          </w:tcPr>
          <w:p w14:paraId="6DC3F89B"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nil"/>
              <w:bottom w:val="single" w:sz="4" w:space="0" w:color="auto"/>
              <w:right w:val="single" w:sz="4" w:space="0" w:color="auto"/>
            </w:tcBorders>
          </w:tcPr>
          <w:p w14:paraId="12253E22" w14:textId="77777777" w:rsidR="00516F6D" w:rsidRPr="00653BA3" w:rsidRDefault="00516F6D" w:rsidP="00516F6D">
            <w:pPr>
              <w:spacing w:before="240" w:after="0"/>
              <w:rPr>
                <w:lang w:val="fr-FR"/>
              </w:rPr>
            </w:pPr>
            <w:r w:rsidRPr="00653BA3">
              <w:rPr>
                <w:lang w:val="fr-FR"/>
              </w:rPr>
              <w:t>□</w:t>
            </w:r>
          </w:p>
        </w:tc>
        <w:tc>
          <w:tcPr>
            <w:tcW w:w="1663" w:type="pct"/>
            <w:gridSpan w:val="5"/>
            <w:tcBorders>
              <w:top w:val="nil"/>
              <w:left w:val="single" w:sz="4" w:space="0" w:color="auto"/>
              <w:bottom w:val="single" w:sz="4" w:space="0" w:color="auto"/>
              <w:right w:val="single" w:sz="4" w:space="0" w:color="auto"/>
            </w:tcBorders>
          </w:tcPr>
          <w:p w14:paraId="39CD6084" w14:textId="77777777" w:rsidR="00516F6D" w:rsidRPr="00653BA3" w:rsidRDefault="00516F6D" w:rsidP="00516F6D">
            <w:pPr>
              <w:spacing w:before="240" w:after="0"/>
              <w:rPr>
                <w:rFonts w:cs="Calibri"/>
                <w:color w:val="000000"/>
                <w:lang w:val="fr-FR"/>
              </w:rPr>
            </w:pPr>
            <w:r w:rsidRPr="00653BA3">
              <w:rPr>
                <w:rFonts w:cs="Calibri"/>
                <w:color w:val="000000"/>
                <w:lang w:val="fr-FR"/>
              </w:rPr>
              <w:t>Aucune collecte de données personnelles identifiables n’aura lieu</w:t>
            </w:r>
          </w:p>
        </w:tc>
        <w:tc>
          <w:tcPr>
            <w:tcW w:w="145" w:type="pct"/>
            <w:tcBorders>
              <w:top w:val="nil"/>
              <w:left w:val="single" w:sz="4" w:space="0" w:color="auto"/>
              <w:bottom w:val="single" w:sz="4" w:space="0" w:color="auto"/>
              <w:right w:val="single" w:sz="4" w:space="0" w:color="auto"/>
            </w:tcBorders>
          </w:tcPr>
          <w:p w14:paraId="16FC6A58" w14:textId="77777777" w:rsidR="00516F6D" w:rsidRPr="00653BA3" w:rsidRDefault="00516F6D" w:rsidP="00516F6D">
            <w:pPr>
              <w:spacing w:before="240" w:after="0"/>
              <w:rPr>
                <w:lang w:val="fr-FR"/>
              </w:rPr>
            </w:pPr>
            <w:r>
              <w:rPr>
                <w:lang w:val="fr-FR"/>
              </w:rPr>
              <w:t>X</w:t>
            </w:r>
          </w:p>
        </w:tc>
        <w:tc>
          <w:tcPr>
            <w:tcW w:w="1736" w:type="pct"/>
            <w:gridSpan w:val="3"/>
            <w:tcBorders>
              <w:top w:val="nil"/>
              <w:left w:val="single" w:sz="4" w:space="0" w:color="auto"/>
              <w:bottom w:val="single" w:sz="4" w:space="0" w:color="auto"/>
            </w:tcBorders>
          </w:tcPr>
          <w:p w14:paraId="6C8862E5" w14:textId="77777777" w:rsidR="00516F6D" w:rsidRPr="00653BA3" w:rsidRDefault="00516F6D" w:rsidP="00516F6D">
            <w:pPr>
              <w:spacing w:before="240" w:after="0"/>
              <w:rPr>
                <w:rFonts w:cs="Calibri"/>
                <w:color w:val="000000"/>
                <w:lang w:val="fr-FR"/>
              </w:rPr>
            </w:pPr>
            <w:r w:rsidRPr="00653BA3">
              <w:rPr>
                <w:rFonts w:cs="Calibri"/>
                <w:color w:val="000000"/>
                <w:lang w:val="fr-FR"/>
              </w:rPr>
              <w:t>Le genre, la protection de l’enfant et d’a</w:t>
            </w:r>
            <w:r w:rsidRPr="007C0F17">
              <w:rPr>
                <w:rFonts w:cs="Calibri"/>
                <w:color w:val="000000"/>
                <w:lang w:val="fr-FR"/>
              </w:rPr>
              <w:t>utres questions de protection s</w:t>
            </w:r>
            <w:r w:rsidRPr="00653BA3">
              <w:rPr>
                <w:rFonts w:cs="Calibri"/>
                <w:color w:val="000000"/>
                <w:lang w:val="fr-FR"/>
              </w:rPr>
              <w:t>ont prises en compte</w:t>
            </w:r>
          </w:p>
        </w:tc>
      </w:tr>
      <w:tr w:rsidR="00516F6D" w:rsidRPr="00822A87" w14:paraId="5B59B65F" w14:textId="77777777" w:rsidTr="003433F0">
        <w:trPr>
          <w:gridAfter w:val="1"/>
          <w:wAfter w:w="10" w:type="pct"/>
          <w:trHeight w:val="294"/>
        </w:trPr>
        <w:tc>
          <w:tcPr>
            <w:tcW w:w="1302" w:type="pct"/>
            <w:gridSpan w:val="4"/>
            <w:vMerge/>
            <w:tcBorders>
              <w:top w:val="nil"/>
            </w:tcBorders>
            <w:shd w:val="clear" w:color="auto" w:fill="EDEADF"/>
          </w:tcPr>
          <w:p w14:paraId="04854D1A"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nil"/>
              <w:bottom w:val="single" w:sz="4" w:space="0" w:color="auto"/>
              <w:right w:val="single" w:sz="4" w:space="0" w:color="auto"/>
            </w:tcBorders>
          </w:tcPr>
          <w:p w14:paraId="08EB9FF0" w14:textId="4B2D1114" w:rsidR="00516F6D" w:rsidRPr="00653BA3" w:rsidRDefault="00B33E84" w:rsidP="00516F6D">
            <w:pPr>
              <w:spacing w:before="240" w:after="0"/>
              <w:rPr>
                <w:lang w:val="fr-FR"/>
              </w:rPr>
            </w:pPr>
            <w:r>
              <w:rPr>
                <w:lang w:val="fr-FR"/>
              </w:rPr>
              <w:t>X</w:t>
            </w:r>
          </w:p>
        </w:tc>
        <w:tc>
          <w:tcPr>
            <w:tcW w:w="1663" w:type="pct"/>
            <w:gridSpan w:val="5"/>
            <w:tcBorders>
              <w:top w:val="nil"/>
              <w:left w:val="single" w:sz="4" w:space="0" w:color="auto"/>
              <w:bottom w:val="single" w:sz="4" w:space="0" w:color="auto"/>
              <w:right w:val="single" w:sz="4" w:space="0" w:color="auto"/>
            </w:tcBorders>
          </w:tcPr>
          <w:p w14:paraId="52636439" w14:textId="77777777" w:rsidR="00516F6D" w:rsidRPr="00653BA3" w:rsidRDefault="00516F6D" w:rsidP="00516F6D">
            <w:pPr>
              <w:spacing w:before="240" w:after="0"/>
              <w:rPr>
                <w:rFonts w:cs="Calibri"/>
                <w:color w:val="000000"/>
                <w:lang w:val="fr-CH"/>
              </w:rPr>
            </w:pPr>
            <w:r w:rsidRPr="00653BA3">
              <w:rPr>
                <w:rFonts w:cs="Calibri"/>
                <w:color w:val="000000"/>
                <w:lang w:val="fr-CH"/>
              </w:rPr>
              <w:t>Tous les participants seront majeurs</w:t>
            </w:r>
          </w:p>
        </w:tc>
        <w:tc>
          <w:tcPr>
            <w:tcW w:w="145" w:type="pct"/>
            <w:tcBorders>
              <w:top w:val="nil"/>
              <w:left w:val="single" w:sz="4" w:space="0" w:color="auto"/>
              <w:bottom w:val="single" w:sz="4" w:space="0" w:color="auto"/>
              <w:right w:val="single" w:sz="4" w:space="0" w:color="auto"/>
            </w:tcBorders>
          </w:tcPr>
          <w:p w14:paraId="4A08B4B9" w14:textId="77777777" w:rsidR="00516F6D" w:rsidRPr="00653BA3" w:rsidRDefault="00516F6D" w:rsidP="00516F6D">
            <w:pPr>
              <w:spacing w:before="240" w:after="0"/>
              <w:rPr>
                <w:lang w:val="fr-CH"/>
              </w:rPr>
            </w:pPr>
          </w:p>
        </w:tc>
        <w:tc>
          <w:tcPr>
            <w:tcW w:w="1736" w:type="pct"/>
            <w:gridSpan w:val="3"/>
            <w:tcBorders>
              <w:top w:val="nil"/>
              <w:left w:val="single" w:sz="4" w:space="0" w:color="auto"/>
              <w:bottom w:val="single" w:sz="4" w:space="0" w:color="auto"/>
            </w:tcBorders>
          </w:tcPr>
          <w:p w14:paraId="4B0A0B20" w14:textId="77777777" w:rsidR="00516F6D" w:rsidRPr="00653BA3" w:rsidRDefault="00516F6D" w:rsidP="00516F6D">
            <w:pPr>
              <w:spacing w:before="240" w:after="0"/>
              <w:rPr>
                <w:rFonts w:cs="Calibri"/>
                <w:color w:val="000000"/>
                <w:lang w:val="fr-FR"/>
              </w:rPr>
            </w:pPr>
            <w:r w:rsidRPr="001A7627">
              <w:rPr>
                <w:color w:val="58585A" w:themeColor="background2"/>
                <w:sz w:val="20"/>
                <w:lang w:val="fr-FR"/>
              </w:rPr>
              <w:t>[</w:t>
            </w:r>
            <w:r>
              <w:rPr>
                <w:color w:val="58585A" w:themeColor="background2"/>
                <w:sz w:val="20"/>
                <w:lang w:val="fr-FR"/>
              </w:rPr>
              <w:t>Autre</w:t>
            </w:r>
            <w:r w:rsidRPr="001A7627">
              <w:rPr>
                <w:color w:val="58585A" w:themeColor="background2"/>
                <w:sz w:val="20"/>
                <w:lang w:val="fr-FR"/>
              </w:rPr>
              <w:t xml:space="preserve">, </w:t>
            </w:r>
            <w:r>
              <w:rPr>
                <w:color w:val="58585A" w:themeColor="background2"/>
                <w:sz w:val="20"/>
                <w:lang w:val="fr-FR"/>
              </w:rPr>
              <w:t>spé</w:t>
            </w:r>
            <w:r w:rsidRPr="001A7627">
              <w:rPr>
                <w:color w:val="58585A" w:themeColor="background2"/>
                <w:sz w:val="20"/>
                <w:lang w:val="fr-FR"/>
              </w:rPr>
              <w:t>cif</w:t>
            </w:r>
            <w:r>
              <w:rPr>
                <w:color w:val="58585A" w:themeColor="background2"/>
                <w:sz w:val="20"/>
                <w:lang w:val="fr-FR"/>
              </w:rPr>
              <w:t>ier</w:t>
            </w:r>
            <w:r w:rsidRPr="001A7627">
              <w:rPr>
                <w:color w:val="58585A" w:themeColor="background2"/>
                <w:sz w:val="20"/>
                <w:lang w:val="fr-FR"/>
              </w:rPr>
              <w:t>]</w:t>
            </w:r>
          </w:p>
        </w:tc>
      </w:tr>
      <w:tr w:rsidR="00516F6D" w:rsidRPr="00822A87" w14:paraId="6838860A" w14:textId="77777777" w:rsidTr="00A80CED">
        <w:trPr>
          <w:gridAfter w:val="1"/>
          <w:wAfter w:w="10" w:type="pct"/>
        </w:trPr>
        <w:tc>
          <w:tcPr>
            <w:tcW w:w="1302" w:type="pct"/>
            <w:gridSpan w:val="4"/>
            <w:tcBorders>
              <w:bottom w:val="nil"/>
            </w:tcBorders>
            <w:shd w:val="clear" w:color="auto" w:fill="EDEADF"/>
          </w:tcPr>
          <w:p w14:paraId="1BB63BFF"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Qui sera titulaire des droits d’</w:t>
            </w:r>
            <w:r>
              <w:rPr>
                <w:rFonts w:cs="Calibri"/>
                <w:color w:val="000000"/>
                <w:lang w:val="fr-FR"/>
              </w:rPr>
              <w:t>auteur et des droits de propriété des données recueillies ?</w:t>
            </w:r>
          </w:p>
          <w:p w14:paraId="3928652D"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3688" w:type="pct"/>
            <w:gridSpan w:val="12"/>
            <w:tcBorders>
              <w:bottom w:val="nil"/>
            </w:tcBorders>
          </w:tcPr>
          <w:p w14:paraId="5DBE4A62" w14:textId="061BD4D8" w:rsidR="00516F6D" w:rsidRPr="00653BA3" w:rsidRDefault="00B62ECA" w:rsidP="00516F6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IMPACT</w:t>
            </w:r>
            <w:r w:rsidR="00516F6D">
              <w:rPr>
                <w:rFonts w:cs="Calibri"/>
                <w:color w:val="000000"/>
                <w:lang w:val="fr-FR"/>
              </w:rPr>
              <w:t xml:space="preserve"> Initiatives</w:t>
            </w:r>
          </w:p>
        </w:tc>
      </w:tr>
      <w:tr w:rsidR="00516F6D" w:rsidRPr="00822A87" w14:paraId="1B672CC9" w14:textId="77777777" w:rsidTr="00A80CED">
        <w:trPr>
          <w:gridAfter w:val="1"/>
          <w:wAfter w:w="10" w:type="pct"/>
        </w:trPr>
        <w:tc>
          <w:tcPr>
            <w:tcW w:w="4990" w:type="pct"/>
            <w:gridSpan w:val="16"/>
            <w:tcBorders>
              <w:top w:val="nil"/>
              <w:bottom w:val="nil"/>
            </w:tcBorders>
            <w:shd w:val="clear" w:color="auto" w:fill="B7AD99"/>
          </w:tcPr>
          <w:p w14:paraId="5B7B11D0" w14:textId="77777777" w:rsidR="00516F6D" w:rsidRPr="00653BA3" w:rsidRDefault="00516F6D" w:rsidP="00B62ECA">
            <w:pPr>
              <w:widowControl w:val="0"/>
              <w:tabs>
                <w:tab w:val="left" w:pos="11466"/>
              </w:tabs>
              <w:autoSpaceDE w:val="0"/>
              <w:autoSpaceDN w:val="0"/>
              <w:adjustRightInd w:val="0"/>
              <w:spacing w:before="240" w:after="0" w:line="240" w:lineRule="exact"/>
              <w:ind w:right="400"/>
              <w:jc w:val="left"/>
              <w:rPr>
                <w:rFonts w:cs="Calibri"/>
                <w:b/>
                <w:color w:val="000000"/>
                <w:lang w:val="fr-FR"/>
              </w:rPr>
            </w:pPr>
            <w:r w:rsidRPr="00653BA3">
              <w:rPr>
                <w:rFonts w:cs="Calibri"/>
                <w:b/>
                <w:color w:val="FFFFFF"/>
                <w:lang w:val="fr-FR"/>
              </w:rPr>
              <w:t>Sto</w:t>
            </w:r>
            <w:r>
              <w:rPr>
                <w:rFonts w:cs="Calibri"/>
                <w:b/>
                <w:color w:val="FFFFFF"/>
                <w:lang w:val="fr-FR"/>
              </w:rPr>
              <w:t>ckage et sauvegarde</w:t>
            </w:r>
            <w:r>
              <w:rPr>
                <w:rFonts w:cs="Calibri"/>
                <w:b/>
                <w:color w:val="FFFFFF"/>
                <w:lang w:val="fr-FR"/>
              </w:rPr>
              <w:tab/>
            </w:r>
          </w:p>
        </w:tc>
      </w:tr>
      <w:tr w:rsidR="00516F6D" w:rsidRPr="00822A87" w14:paraId="664958B8" w14:textId="77777777" w:rsidTr="003433F0">
        <w:trPr>
          <w:gridAfter w:val="1"/>
          <w:wAfter w:w="10" w:type="pct"/>
          <w:trHeight w:val="480"/>
        </w:trPr>
        <w:tc>
          <w:tcPr>
            <w:tcW w:w="1302" w:type="pct"/>
            <w:gridSpan w:val="4"/>
            <w:vMerge w:val="restart"/>
            <w:tcBorders>
              <w:top w:val="nil"/>
            </w:tcBorders>
            <w:shd w:val="clear" w:color="auto" w:fill="EDEADF"/>
          </w:tcPr>
          <w:p w14:paraId="602DD4CA"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CH"/>
              </w:rPr>
            </w:pPr>
            <w:r w:rsidRPr="00653BA3">
              <w:rPr>
                <w:rFonts w:cs="Calibri"/>
                <w:color w:val="000000"/>
                <w:lang w:val="fr-CH"/>
              </w:rPr>
              <w:t>Où seront stockées et sauvegardées les données pendant la recherche?</w:t>
            </w:r>
          </w:p>
        </w:tc>
        <w:tc>
          <w:tcPr>
            <w:tcW w:w="144" w:type="pct"/>
            <w:gridSpan w:val="3"/>
            <w:tcBorders>
              <w:top w:val="nil"/>
              <w:bottom w:val="single" w:sz="4" w:space="0" w:color="auto"/>
              <w:right w:val="single" w:sz="4" w:space="0" w:color="auto"/>
            </w:tcBorders>
          </w:tcPr>
          <w:p w14:paraId="594924F2" w14:textId="07C33612" w:rsidR="00516F6D" w:rsidRPr="007C0F17" w:rsidRDefault="005079E2" w:rsidP="00516F6D">
            <w:pPr>
              <w:spacing w:before="240" w:after="0"/>
              <w:rPr>
                <w:lang w:val="en-GB"/>
              </w:rPr>
            </w:pPr>
            <w:r w:rsidRPr="007C0F17">
              <w:rPr>
                <w:lang w:val="en-GB"/>
              </w:rPr>
              <w:t>□</w:t>
            </w:r>
          </w:p>
        </w:tc>
        <w:tc>
          <w:tcPr>
            <w:tcW w:w="1663" w:type="pct"/>
            <w:gridSpan w:val="5"/>
            <w:tcBorders>
              <w:top w:val="nil"/>
              <w:left w:val="single" w:sz="4" w:space="0" w:color="auto"/>
              <w:bottom w:val="single" w:sz="4" w:space="0" w:color="auto"/>
              <w:right w:val="single" w:sz="4" w:space="0" w:color="auto"/>
            </w:tcBorders>
          </w:tcPr>
          <w:p w14:paraId="661B3067" w14:textId="77777777" w:rsidR="00516F6D" w:rsidRPr="007C0F17" w:rsidRDefault="00516F6D" w:rsidP="00516F6D">
            <w:pPr>
              <w:spacing w:before="240" w:after="0"/>
              <w:rPr>
                <w:lang w:val="en-GB"/>
              </w:rPr>
            </w:pPr>
            <w:r>
              <w:rPr>
                <w:lang w:val="en-GB"/>
              </w:rPr>
              <w:t>Serveur Kobo d’</w:t>
            </w:r>
            <w:r w:rsidRPr="007C0F17">
              <w:rPr>
                <w:lang w:val="en-GB"/>
              </w:rPr>
              <w:t>IMPACT/REACH</w:t>
            </w:r>
          </w:p>
        </w:tc>
        <w:tc>
          <w:tcPr>
            <w:tcW w:w="145" w:type="pct"/>
            <w:tcBorders>
              <w:top w:val="nil"/>
              <w:left w:val="single" w:sz="4" w:space="0" w:color="auto"/>
              <w:bottom w:val="single" w:sz="4" w:space="0" w:color="auto"/>
              <w:right w:val="single" w:sz="4" w:space="0" w:color="auto"/>
            </w:tcBorders>
          </w:tcPr>
          <w:p w14:paraId="3C1CCD1D" w14:textId="77777777" w:rsidR="00516F6D" w:rsidRPr="007C0F17" w:rsidRDefault="00516F6D" w:rsidP="00516F6D">
            <w:pPr>
              <w:spacing w:before="240" w:after="0"/>
              <w:rPr>
                <w:lang w:val="en-GB"/>
              </w:rPr>
            </w:pPr>
            <w:r w:rsidRPr="007C0F17">
              <w:rPr>
                <w:lang w:val="en-GB"/>
              </w:rPr>
              <w:t>□</w:t>
            </w:r>
          </w:p>
        </w:tc>
        <w:tc>
          <w:tcPr>
            <w:tcW w:w="1736" w:type="pct"/>
            <w:gridSpan w:val="3"/>
            <w:tcBorders>
              <w:top w:val="nil"/>
              <w:left w:val="single" w:sz="4" w:space="0" w:color="auto"/>
              <w:bottom w:val="single" w:sz="4" w:space="0" w:color="auto"/>
            </w:tcBorders>
          </w:tcPr>
          <w:p w14:paraId="37F5A861" w14:textId="77777777" w:rsidR="00516F6D" w:rsidRPr="007C0F17" w:rsidRDefault="00516F6D" w:rsidP="00516F6D">
            <w:pPr>
              <w:spacing w:before="240" w:after="0"/>
              <w:rPr>
                <w:lang w:val="en-GB"/>
              </w:rPr>
            </w:pPr>
            <w:r>
              <w:rPr>
                <w:lang w:val="en-GB"/>
              </w:rPr>
              <w:t>Autre serveur</w:t>
            </w:r>
            <w:r w:rsidRPr="007C0F17">
              <w:rPr>
                <w:lang w:val="en-GB"/>
              </w:rPr>
              <w:t xml:space="preserve"> Kobo: </w:t>
            </w:r>
            <w:r w:rsidRPr="007C0F17">
              <w:rPr>
                <w:i/>
                <w:color w:val="58585A" w:themeColor="background2"/>
                <w:lang w:val="en-GB"/>
              </w:rPr>
              <w:t>[sp</w:t>
            </w:r>
            <w:r>
              <w:rPr>
                <w:i/>
                <w:color w:val="58585A" w:themeColor="background2"/>
                <w:lang w:val="en-GB"/>
              </w:rPr>
              <w:t>é</w:t>
            </w:r>
            <w:r w:rsidRPr="007C0F17">
              <w:rPr>
                <w:i/>
                <w:color w:val="58585A" w:themeColor="background2"/>
                <w:lang w:val="en-GB"/>
              </w:rPr>
              <w:t>cif</w:t>
            </w:r>
            <w:r>
              <w:rPr>
                <w:i/>
                <w:color w:val="58585A" w:themeColor="background2"/>
                <w:lang w:val="en-GB"/>
              </w:rPr>
              <w:t>ier</w:t>
            </w:r>
            <w:r w:rsidRPr="007C0F17">
              <w:rPr>
                <w:i/>
                <w:color w:val="58585A" w:themeColor="background2"/>
                <w:lang w:val="en-GB"/>
              </w:rPr>
              <w:t>]</w:t>
            </w:r>
          </w:p>
        </w:tc>
      </w:tr>
      <w:tr w:rsidR="00516F6D" w:rsidRPr="00EB703F" w14:paraId="1686D75C" w14:textId="77777777" w:rsidTr="003433F0">
        <w:trPr>
          <w:gridAfter w:val="1"/>
          <w:wAfter w:w="10" w:type="pct"/>
          <w:trHeight w:val="480"/>
        </w:trPr>
        <w:tc>
          <w:tcPr>
            <w:tcW w:w="1302" w:type="pct"/>
            <w:gridSpan w:val="4"/>
            <w:vMerge/>
            <w:shd w:val="clear" w:color="auto" w:fill="EDEADF"/>
          </w:tcPr>
          <w:p w14:paraId="26DD6FA0" w14:textId="77777777" w:rsidR="00516F6D" w:rsidRPr="007C0F17" w:rsidRDefault="00516F6D" w:rsidP="00516F6D">
            <w:pPr>
              <w:widowControl w:val="0"/>
              <w:autoSpaceDE w:val="0"/>
              <w:autoSpaceDN w:val="0"/>
              <w:adjustRightInd w:val="0"/>
              <w:spacing w:before="240" w:after="0" w:line="240" w:lineRule="exact"/>
              <w:ind w:right="400"/>
              <w:rPr>
                <w:rFonts w:cs="Calibri"/>
                <w:color w:val="000000"/>
                <w:lang w:val="en-GB"/>
              </w:rPr>
            </w:pPr>
          </w:p>
        </w:tc>
        <w:tc>
          <w:tcPr>
            <w:tcW w:w="144" w:type="pct"/>
            <w:gridSpan w:val="3"/>
            <w:tcBorders>
              <w:top w:val="single" w:sz="4" w:space="0" w:color="auto"/>
              <w:bottom w:val="single" w:sz="4" w:space="0" w:color="auto"/>
              <w:right w:val="single" w:sz="4" w:space="0" w:color="auto"/>
            </w:tcBorders>
          </w:tcPr>
          <w:p w14:paraId="18100C5E" w14:textId="77777777" w:rsidR="00516F6D" w:rsidRPr="007C0F17" w:rsidRDefault="00516F6D" w:rsidP="00516F6D">
            <w:pPr>
              <w:spacing w:before="240" w:after="0"/>
              <w:rPr>
                <w:lang w:val="en-GB"/>
              </w:rPr>
            </w:pPr>
            <w:r w:rsidRPr="007C0F17">
              <w:rPr>
                <w:lang w:val="en-GB"/>
              </w:rPr>
              <w:t>□</w:t>
            </w:r>
          </w:p>
        </w:tc>
        <w:tc>
          <w:tcPr>
            <w:tcW w:w="1663" w:type="pct"/>
            <w:gridSpan w:val="5"/>
            <w:tcBorders>
              <w:top w:val="single" w:sz="4" w:space="0" w:color="auto"/>
              <w:left w:val="single" w:sz="4" w:space="0" w:color="auto"/>
              <w:bottom w:val="single" w:sz="4" w:space="0" w:color="auto"/>
              <w:right w:val="single" w:sz="4" w:space="0" w:color="auto"/>
            </w:tcBorders>
          </w:tcPr>
          <w:p w14:paraId="3AB73150" w14:textId="77777777" w:rsidR="00516F6D" w:rsidRPr="00653BA3" w:rsidRDefault="00516F6D" w:rsidP="00516F6D">
            <w:pPr>
              <w:spacing w:before="240" w:after="0"/>
              <w:rPr>
                <w:lang w:val="fr-FR"/>
              </w:rPr>
            </w:pPr>
            <w:r w:rsidRPr="00653BA3">
              <w:rPr>
                <w:lang w:val="fr-FR"/>
              </w:rPr>
              <w:t>Serveur physique global ou Cloud d’IMPACT</w:t>
            </w:r>
          </w:p>
        </w:tc>
        <w:tc>
          <w:tcPr>
            <w:tcW w:w="145" w:type="pct"/>
            <w:tcBorders>
              <w:top w:val="single" w:sz="4" w:space="0" w:color="auto"/>
              <w:left w:val="single" w:sz="4" w:space="0" w:color="auto"/>
              <w:bottom w:val="single" w:sz="4" w:space="0" w:color="auto"/>
              <w:right w:val="single" w:sz="4" w:space="0" w:color="auto"/>
            </w:tcBorders>
          </w:tcPr>
          <w:p w14:paraId="20EBA8A0" w14:textId="7395A79E" w:rsidR="00516F6D" w:rsidRPr="007C0F17" w:rsidRDefault="00B33E84" w:rsidP="00516F6D">
            <w:pPr>
              <w:spacing w:before="240" w:after="0"/>
              <w:rPr>
                <w:lang w:val="en-GB"/>
              </w:rPr>
            </w:pPr>
            <w:r>
              <w:rPr>
                <w:lang w:val="fr-FR"/>
              </w:rPr>
              <w:t>X</w:t>
            </w:r>
          </w:p>
        </w:tc>
        <w:tc>
          <w:tcPr>
            <w:tcW w:w="1736" w:type="pct"/>
            <w:gridSpan w:val="3"/>
            <w:tcBorders>
              <w:top w:val="single" w:sz="4" w:space="0" w:color="auto"/>
              <w:left w:val="single" w:sz="4" w:space="0" w:color="auto"/>
              <w:bottom w:val="single" w:sz="4" w:space="0" w:color="auto"/>
            </w:tcBorders>
          </w:tcPr>
          <w:p w14:paraId="0BB0BE72" w14:textId="77777777" w:rsidR="00516F6D" w:rsidRPr="00653BA3" w:rsidRDefault="00516F6D" w:rsidP="00516F6D">
            <w:pPr>
              <w:spacing w:before="240" w:after="0"/>
              <w:rPr>
                <w:lang w:val="fr-FR"/>
              </w:rPr>
            </w:pPr>
            <w:r w:rsidRPr="00653BA3">
              <w:rPr>
                <w:lang w:val="fr-FR"/>
              </w:rPr>
              <w:t>Serveur interne / du pays</w:t>
            </w:r>
          </w:p>
        </w:tc>
      </w:tr>
      <w:tr w:rsidR="00516F6D" w:rsidRPr="0085676B" w14:paraId="67B34DF6" w14:textId="77777777" w:rsidTr="003433F0">
        <w:trPr>
          <w:gridAfter w:val="1"/>
          <w:wAfter w:w="10" w:type="pct"/>
          <w:trHeight w:val="480"/>
        </w:trPr>
        <w:tc>
          <w:tcPr>
            <w:tcW w:w="1302" w:type="pct"/>
            <w:gridSpan w:val="4"/>
            <w:vMerge/>
            <w:shd w:val="clear" w:color="auto" w:fill="EDEADF"/>
          </w:tcPr>
          <w:p w14:paraId="4E00A3E3"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single" w:sz="4" w:space="0" w:color="auto"/>
              <w:right w:val="single" w:sz="4" w:space="0" w:color="auto"/>
            </w:tcBorders>
          </w:tcPr>
          <w:p w14:paraId="099C0F8A" w14:textId="4628BDC6" w:rsidR="00516F6D" w:rsidRPr="00653BA3" w:rsidRDefault="00B33E84" w:rsidP="00516F6D">
            <w:pPr>
              <w:spacing w:before="240" w:after="0"/>
              <w:rPr>
                <w:lang w:val="fr-FR"/>
              </w:rPr>
            </w:pPr>
            <w:r>
              <w:rPr>
                <w:lang w:val="fr-FR"/>
              </w:rPr>
              <w:t>X</w:t>
            </w:r>
          </w:p>
        </w:tc>
        <w:tc>
          <w:tcPr>
            <w:tcW w:w="1663" w:type="pct"/>
            <w:gridSpan w:val="5"/>
            <w:tcBorders>
              <w:top w:val="single" w:sz="4" w:space="0" w:color="auto"/>
              <w:left w:val="single" w:sz="4" w:space="0" w:color="auto"/>
              <w:bottom w:val="single" w:sz="4" w:space="0" w:color="auto"/>
              <w:right w:val="single" w:sz="4" w:space="0" w:color="auto"/>
            </w:tcBorders>
          </w:tcPr>
          <w:p w14:paraId="430CCCF7" w14:textId="7CA362EB" w:rsidR="00516F6D" w:rsidRPr="00653BA3" w:rsidRDefault="00516F6D" w:rsidP="00516F6D">
            <w:pPr>
              <w:spacing w:before="240" w:after="0"/>
              <w:rPr>
                <w:lang w:val="fr-CH"/>
              </w:rPr>
            </w:pPr>
            <w:r w:rsidRPr="00653BA3">
              <w:rPr>
                <w:lang w:val="fr-CH"/>
              </w:rPr>
              <w:t xml:space="preserve">Sur </w:t>
            </w:r>
            <w:r w:rsidR="00FD6F83" w:rsidRPr="00653BA3">
              <w:rPr>
                <w:lang w:val="fr-CH"/>
              </w:rPr>
              <w:t>les</w:t>
            </w:r>
            <w:r w:rsidR="00FD6F83">
              <w:rPr>
                <w:lang w:val="fr-CH"/>
              </w:rPr>
              <w:t xml:space="preserve"> </w:t>
            </w:r>
            <w:r w:rsidR="00FD6F83" w:rsidRPr="00653BA3">
              <w:rPr>
                <w:lang w:val="fr-CH"/>
              </w:rPr>
              <w:t>appareils</w:t>
            </w:r>
            <w:r w:rsidRPr="00653BA3">
              <w:rPr>
                <w:lang w:val="fr-CH"/>
              </w:rPr>
              <w:t xml:space="preserve"> du personnel IMPACT/REACH</w:t>
            </w:r>
          </w:p>
        </w:tc>
        <w:tc>
          <w:tcPr>
            <w:tcW w:w="145" w:type="pct"/>
            <w:tcBorders>
              <w:top w:val="single" w:sz="4" w:space="0" w:color="auto"/>
              <w:left w:val="single" w:sz="4" w:space="0" w:color="auto"/>
              <w:bottom w:val="single" w:sz="4" w:space="0" w:color="auto"/>
              <w:right w:val="single" w:sz="4" w:space="0" w:color="auto"/>
            </w:tcBorders>
          </w:tcPr>
          <w:p w14:paraId="5D200389" w14:textId="77777777" w:rsidR="00516F6D" w:rsidRPr="00653BA3" w:rsidRDefault="00516F6D" w:rsidP="00516F6D">
            <w:pPr>
              <w:spacing w:before="240" w:after="0"/>
              <w:rPr>
                <w:lang w:val="fr-FR"/>
              </w:rPr>
            </w:pPr>
            <w:r>
              <w:rPr>
                <w:lang w:val="fr-FR"/>
              </w:rPr>
              <w:t>X</w:t>
            </w:r>
          </w:p>
        </w:tc>
        <w:tc>
          <w:tcPr>
            <w:tcW w:w="1736" w:type="pct"/>
            <w:gridSpan w:val="3"/>
            <w:tcBorders>
              <w:top w:val="single" w:sz="4" w:space="0" w:color="auto"/>
              <w:left w:val="single" w:sz="4" w:space="0" w:color="auto"/>
              <w:bottom w:val="single" w:sz="4" w:space="0" w:color="auto"/>
            </w:tcBorders>
          </w:tcPr>
          <w:p w14:paraId="30347683" w14:textId="77777777" w:rsidR="00516F6D" w:rsidRPr="00942FBE" w:rsidRDefault="00516F6D" w:rsidP="00516F6D">
            <w:pPr>
              <w:spacing w:before="240" w:after="0"/>
              <w:rPr>
                <w:i/>
                <w:lang w:val="fr-FR"/>
              </w:rPr>
            </w:pPr>
            <w:r>
              <w:rPr>
                <w:lang w:val="fr-FR"/>
              </w:rPr>
              <w:t xml:space="preserve">Emplacement physique : </w:t>
            </w:r>
            <w:r w:rsidRPr="00942FBE">
              <w:rPr>
                <w:i/>
                <w:color w:val="58585A" w:themeColor="background2"/>
                <w:lang w:val="fr-FR"/>
              </w:rPr>
              <w:t>Bureau ACTED Bangui (RCA)</w:t>
            </w:r>
          </w:p>
        </w:tc>
      </w:tr>
      <w:tr w:rsidR="00516F6D" w:rsidRPr="00822A87" w14:paraId="315ADC0C" w14:textId="77777777" w:rsidTr="00A80CED">
        <w:trPr>
          <w:gridAfter w:val="1"/>
          <w:wAfter w:w="10" w:type="pct"/>
          <w:trHeight w:val="443"/>
        </w:trPr>
        <w:tc>
          <w:tcPr>
            <w:tcW w:w="1302" w:type="pct"/>
            <w:gridSpan w:val="4"/>
            <w:vMerge/>
            <w:shd w:val="clear" w:color="auto" w:fill="EDEADF"/>
          </w:tcPr>
          <w:p w14:paraId="64C2D66B"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single" w:sz="4" w:space="0" w:color="auto"/>
              <w:right w:val="single" w:sz="4" w:space="0" w:color="auto"/>
            </w:tcBorders>
          </w:tcPr>
          <w:p w14:paraId="21A8B0F9" w14:textId="77777777" w:rsidR="00516F6D" w:rsidRPr="00653BA3" w:rsidRDefault="00516F6D" w:rsidP="00516F6D">
            <w:pPr>
              <w:spacing w:before="240" w:after="0"/>
              <w:rPr>
                <w:lang w:val="fr-FR"/>
              </w:rPr>
            </w:pPr>
            <w:r w:rsidRPr="00653BA3">
              <w:rPr>
                <w:lang w:val="fr-FR"/>
              </w:rPr>
              <w:t>□</w:t>
            </w:r>
          </w:p>
        </w:tc>
        <w:tc>
          <w:tcPr>
            <w:tcW w:w="3544" w:type="pct"/>
            <w:gridSpan w:val="9"/>
            <w:tcBorders>
              <w:top w:val="single" w:sz="4" w:space="0" w:color="auto"/>
              <w:left w:val="single" w:sz="4" w:space="0" w:color="auto"/>
              <w:bottom w:val="single" w:sz="4" w:space="0" w:color="auto"/>
            </w:tcBorders>
          </w:tcPr>
          <w:p w14:paraId="5F99FBB9" w14:textId="77777777" w:rsidR="00516F6D" w:rsidRPr="00653BA3" w:rsidRDefault="00516F6D" w:rsidP="00516F6D">
            <w:pPr>
              <w:spacing w:before="240" w:after="0"/>
              <w:rPr>
                <w:lang w:val="fr-FR"/>
              </w:rPr>
            </w:pPr>
            <w:r w:rsidRPr="001A7627">
              <w:rPr>
                <w:color w:val="58585A" w:themeColor="background2"/>
                <w:sz w:val="20"/>
                <w:lang w:val="fr-FR"/>
              </w:rPr>
              <w:t>[</w:t>
            </w:r>
            <w:r>
              <w:rPr>
                <w:color w:val="58585A" w:themeColor="background2"/>
                <w:sz w:val="20"/>
                <w:lang w:val="fr-FR"/>
              </w:rPr>
              <w:t>Autre</w:t>
            </w:r>
            <w:r w:rsidRPr="001A7627">
              <w:rPr>
                <w:color w:val="58585A" w:themeColor="background2"/>
                <w:sz w:val="20"/>
                <w:lang w:val="fr-FR"/>
              </w:rPr>
              <w:t xml:space="preserve">, </w:t>
            </w:r>
            <w:r>
              <w:rPr>
                <w:color w:val="58585A" w:themeColor="background2"/>
                <w:sz w:val="20"/>
                <w:lang w:val="fr-FR"/>
              </w:rPr>
              <w:t>spé</w:t>
            </w:r>
            <w:r w:rsidRPr="001A7627">
              <w:rPr>
                <w:color w:val="58585A" w:themeColor="background2"/>
                <w:sz w:val="20"/>
                <w:lang w:val="fr-FR"/>
              </w:rPr>
              <w:t>cif</w:t>
            </w:r>
            <w:r>
              <w:rPr>
                <w:color w:val="58585A" w:themeColor="background2"/>
                <w:sz w:val="20"/>
                <w:lang w:val="fr-FR"/>
              </w:rPr>
              <w:t>ier</w:t>
            </w:r>
            <w:r w:rsidRPr="001A7627">
              <w:rPr>
                <w:color w:val="58585A" w:themeColor="background2"/>
                <w:sz w:val="20"/>
                <w:lang w:val="fr-FR"/>
              </w:rPr>
              <w:t>]</w:t>
            </w:r>
          </w:p>
        </w:tc>
      </w:tr>
      <w:tr w:rsidR="00516F6D" w:rsidRPr="0085676B" w14:paraId="7BF069E4" w14:textId="77777777" w:rsidTr="003433F0">
        <w:trPr>
          <w:gridAfter w:val="1"/>
          <w:wAfter w:w="10" w:type="pct"/>
        </w:trPr>
        <w:tc>
          <w:tcPr>
            <w:tcW w:w="1302" w:type="pct"/>
            <w:gridSpan w:val="4"/>
            <w:vMerge w:val="restart"/>
            <w:shd w:val="clear" w:color="auto" w:fill="EDEADF"/>
          </w:tcPr>
          <w:p w14:paraId="05B88B29" w14:textId="77777777" w:rsidR="00516F6D" w:rsidRDefault="00516F6D" w:rsidP="00516F6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Quelles mesures quant à l’accès et à la sécurité des données ont été prises</w:t>
            </w:r>
            <w:r>
              <w:rPr>
                <w:rFonts w:cs="Calibri"/>
                <w:color w:val="000000"/>
                <w:lang w:val="fr-FR"/>
              </w:rPr>
              <w:t xml:space="preserve"> </w:t>
            </w:r>
            <w:r w:rsidRPr="00653BA3">
              <w:rPr>
                <w:rFonts w:cs="Calibri"/>
                <w:color w:val="000000"/>
                <w:lang w:val="fr-FR"/>
              </w:rPr>
              <w:t>?</w:t>
            </w:r>
          </w:p>
          <w:p w14:paraId="13BF4C5C" w14:textId="77777777" w:rsidR="00516F6D" w:rsidRPr="001D4531" w:rsidRDefault="00516F6D" w:rsidP="00516F6D">
            <w:pPr>
              <w:spacing w:before="240"/>
              <w:jc w:val="center"/>
              <w:rPr>
                <w:rFonts w:cs="Calibri"/>
                <w:lang w:val="fr-FR"/>
              </w:rPr>
            </w:pPr>
          </w:p>
        </w:tc>
        <w:tc>
          <w:tcPr>
            <w:tcW w:w="144" w:type="pct"/>
            <w:gridSpan w:val="3"/>
            <w:tcBorders>
              <w:top w:val="single" w:sz="4" w:space="0" w:color="auto"/>
              <w:bottom w:val="nil"/>
              <w:right w:val="single" w:sz="4" w:space="0" w:color="auto"/>
            </w:tcBorders>
          </w:tcPr>
          <w:p w14:paraId="53037B89" w14:textId="3E602429" w:rsidR="00516F6D" w:rsidRPr="00653BA3" w:rsidDel="00B739B3" w:rsidRDefault="00B33E84" w:rsidP="00516F6D">
            <w:pPr>
              <w:widowControl w:val="0"/>
              <w:autoSpaceDE w:val="0"/>
              <w:autoSpaceDN w:val="0"/>
              <w:adjustRightInd w:val="0"/>
              <w:spacing w:before="240" w:after="0"/>
              <w:ind w:right="400"/>
              <w:rPr>
                <w:rFonts w:cs="Calibri"/>
                <w:color w:val="000000"/>
                <w:lang w:val="fr-FR"/>
              </w:rPr>
            </w:pPr>
            <w:r>
              <w:rPr>
                <w:lang w:val="fr-FR"/>
              </w:rPr>
              <w:t>X</w:t>
            </w:r>
            <w:r w:rsidRPr="00653BA3" w:rsidDel="00B739B3">
              <w:rPr>
                <w:rFonts w:cs="Calibri"/>
                <w:color w:val="000000"/>
                <w:lang w:val="fr-FR"/>
              </w:rPr>
              <w:t xml:space="preserve"> </w:t>
            </w:r>
          </w:p>
        </w:tc>
        <w:tc>
          <w:tcPr>
            <w:tcW w:w="1663" w:type="pct"/>
            <w:gridSpan w:val="5"/>
            <w:tcBorders>
              <w:top w:val="single" w:sz="4" w:space="0" w:color="auto"/>
              <w:left w:val="single" w:sz="4" w:space="0" w:color="auto"/>
              <w:bottom w:val="nil"/>
              <w:right w:val="single" w:sz="4" w:space="0" w:color="auto"/>
            </w:tcBorders>
          </w:tcPr>
          <w:p w14:paraId="47A71AA6" w14:textId="77777777" w:rsidR="00516F6D" w:rsidRPr="00653BA3" w:rsidDel="00B739B3" w:rsidRDefault="00516F6D" w:rsidP="00516F6D">
            <w:pPr>
              <w:widowControl w:val="0"/>
              <w:autoSpaceDE w:val="0"/>
              <w:autoSpaceDN w:val="0"/>
              <w:adjustRightInd w:val="0"/>
              <w:spacing w:before="240" w:after="0"/>
              <w:ind w:right="400"/>
              <w:rPr>
                <w:rFonts w:cs="Calibri"/>
                <w:color w:val="000000"/>
                <w:lang w:val="fr-FR"/>
              </w:rPr>
            </w:pPr>
            <w:r>
              <w:rPr>
                <w:rFonts w:cs="Calibri"/>
                <w:color w:val="000000"/>
                <w:lang w:val="fr-FR"/>
              </w:rPr>
              <w:t>Mot de passe sur les appareils/serveurs</w:t>
            </w:r>
          </w:p>
        </w:tc>
        <w:tc>
          <w:tcPr>
            <w:tcW w:w="145" w:type="pct"/>
            <w:tcBorders>
              <w:top w:val="single" w:sz="4" w:space="0" w:color="auto"/>
              <w:left w:val="single" w:sz="4" w:space="0" w:color="auto"/>
              <w:bottom w:val="nil"/>
              <w:right w:val="single" w:sz="4" w:space="0" w:color="auto"/>
            </w:tcBorders>
          </w:tcPr>
          <w:p w14:paraId="70B63103" w14:textId="77777777" w:rsidR="00516F6D" w:rsidRPr="00653BA3" w:rsidDel="00B739B3" w:rsidRDefault="00516F6D" w:rsidP="00516F6D">
            <w:pPr>
              <w:widowControl w:val="0"/>
              <w:autoSpaceDE w:val="0"/>
              <w:autoSpaceDN w:val="0"/>
              <w:adjustRightInd w:val="0"/>
              <w:spacing w:before="240" w:after="0"/>
              <w:ind w:right="400"/>
              <w:rPr>
                <w:rFonts w:cs="Calibri"/>
                <w:color w:val="000000"/>
                <w:lang w:val="fr-FR"/>
              </w:rPr>
            </w:pPr>
            <w:r>
              <w:rPr>
                <w:rFonts w:cs="Calibri"/>
                <w:color w:val="000000"/>
                <w:lang w:val="fr-FR"/>
              </w:rPr>
              <w:t>X</w:t>
            </w:r>
          </w:p>
        </w:tc>
        <w:tc>
          <w:tcPr>
            <w:tcW w:w="1736" w:type="pct"/>
            <w:gridSpan w:val="3"/>
            <w:tcBorders>
              <w:top w:val="single" w:sz="4" w:space="0" w:color="auto"/>
              <w:left w:val="single" w:sz="4" w:space="0" w:color="auto"/>
              <w:bottom w:val="nil"/>
            </w:tcBorders>
          </w:tcPr>
          <w:p w14:paraId="188330B6" w14:textId="4B20D68D" w:rsidR="00516F6D" w:rsidRPr="00653BA3" w:rsidRDefault="00516F6D" w:rsidP="00516F6D">
            <w:pPr>
              <w:widowControl w:val="0"/>
              <w:autoSpaceDE w:val="0"/>
              <w:autoSpaceDN w:val="0"/>
              <w:adjustRightInd w:val="0"/>
              <w:spacing w:before="240" w:after="0"/>
              <w:ind w:right="400"/>
              <w:rPr>
                <w:rFonts w:cs="Calibri"/>
                <w:color w:val="000000"/>
                <w:lang w:val="fr-FR"/>
              </w:rPr>
            </w:pPr>
            <w:r w:rsidRPr="00653BA3">
              <w:rPr>
                <w:rFonts w:cs="Calibri"/>
                <w:color w:val="000000"/>
                <w:lang w:val="fr-FR"/>
              </w:rPr>
              <w:t xml:space="preserve">Accès aux données est limité à: </w:t>
            </w:r>
            <w:r>
              <w:rPr>
                <w:rFonts w:cs="Calibri"/>
                <w:i/>
                <w:color w:val="58585A" w:themeColor="background2"/>
                <w:lang w:val="fr-FR"/>
              </w:rPr>
              <w:t xml:space="preserve">Personnel </w:t>
            </w:r>
            <w:r w:rsidR="00B33E84">
              <w:rPr>
                <w:rFonts w:cs="Calibri"/>
                <w:i/>
                <w:color w:val="58585A" w:themeColor="background2"/>
                <w:lang w:val="fr-FR"/>
              </w:rPr>
              <w:t>IMPACT, la chargée d’évaluation, chargée de projets adjointe, chargé de terrain AGORA et Research Manager</w:t>
            </w:r>
          </w:p>
        </w:tc>
      </w:tr>
      <w:tr w:rsidR="00516F6D" w:rsidRPr="0085676B" w14:paraId="1649F862" w14:textId="77777777" w:rsidTr="003433F0">
        <w:trPr>
          <w:gridAfter w:val="1"/>
          <w:wAfter w:w="10" w:type="pct"/>
        </w:trPr>
        <w:tc>
          <w:tcPr>
            <w:tcW w:w="1302" w:type="pct"/>
            <w:gridSpan w:val="4"/>
            <w:vMerge/>
            <w:shd w:val="clear" w:color="auto" w:fill="EDEADF"/>
          </w:tcPr>
          <w:p w14:paraId="511B3D5F" w14:textId="77777777" w:rsidR="00516F6D" w:rsidRPr="00653BA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nil"/>
              <w:right w:val="single" w:sz="4" w:space="0" w:color="auto"/>
            </w:tcBorders>
          </w:tcPr>
          <w:p w14:paraId="1D0E54EF" w14:textId="77777777" w:rsidR="00516F6D" w:rsidRPr="00653BA3" w:rsidRDefault="00516F6D" w:rsidP="00516F6D">
            <w:pPr>
              <w:widowControl w:val="0"/>
              <w:autoSpaceDE w:val="0"/>
              <w:autoSpaceDN w:val="0"/>
              <w:adjustRightInd w:val="0"/>
              <w:spacing w:before="240" w:after="0"/>
              <w:ind w:right="400"/>
              <w:rPr>
                <w:rFonts w:cs="Calibri"/>
                <w:color w:val="000000"/>
                <w:lang w:val="fr-FR"/>
              </w:rPr>
            </w:pPr>
            <w:r w:rsidRPr="00653BA3">
              <w:rPr>
                <w:lang w:val="fr-FR"/>
              </w:rPr>
              <w:t>□</w:t>
            </w:r>
          </w:p>
          <w:p w14:paraId="49DD0C1F" w14:textId="77777777" w:rsidR="00516F6D" w:rsidRPr="00653BA3" w:rsidRDefault="00516F6D" w:rsidP="00516F6D">
            <w:pPr>
              <w:widowControl w:val="0"/>
              <w:autoSpaceDE w:val="0"/>
              <w:autoSpaceDN w:val="0"/>
              <w:adjustRightInd w:val="0"/>
              <w:spacing w:before="240" w:after="0"/>
              <w:ind w:right="400"/>
              <w:rPr>
                <w:lang w:val="fr-FR"/>
              </w:rPr>
            </w:pPr>
          </w:p>
        </w:tc>
        <w:tc>
          <w:tcPr>
            <w:tcW w:w="1663" w:type="pct"/>
            <w:gridSpan w:val="5"/>
            <w:tcBorders>
              <w:top w:val="single" w:sz="4" w:space="0" w:color="auto"/>
              <w:left w:val="single" w:sz="4" w:space="0" w:color="auto"/>
              <w:bottom w:val="nil"/>
              <w:right w:val="single" w:sz="4" w:space="0" w:color="auto"/>
            </w:tcBorders>
          </w:tcPr>
          <w:p w14:paraId="4026DD0D" w14:textId="77777777" w:rsidR="00516F6D" w:rsidRPr="00653BA3" w:rsidRDefault="00516F6D" w:rsidP="00516F6D">
            <w:pPr>
              <w:widowControl w:val="0"/>
              <w:autoSpaceDE w:val="0"/>
              <w:autoSpaceDN w:val="0"/>
              <w:adjustRightInd w:val="0"/>
              <w:spacing w:before="240" w:after="0"/>
              <w:ind w:right="400"/>
              <w:rPr>
                <w:rFonts w:cs="Calibri"/>
                <w:color w:val="000000"/>
                <w:lang w:val="fr-FR"/>
              </w:rPr>
            </w:pPr>
            <w:r w:rsidRPr="00653BA3">
              <w:rPr>
                <w:rFonts w:cs="Calibri"/>
                <w:color w:val="000000"/>
                <w:lang w:val="fr-FR"/>
              </w:rPr>
              <w:t>Formulaire et cryptage des données sur le serveur de collecte de données</w:t>
            </w:r>
          </w:p>
        </w:tc>
        <w:tc>
          <w:tcPr>
            <w:tcW w:w="145" w:type="pct"/>
            <w:tcBorders>
              <w:top w:val="single" w:sz="4" w:space="0" w:color="auto"/>
              <w:left w:val="single" w:sz="4" w:space="0" w:color="auto"/>
              <w:bottom w:val="nil"/>
              <w:right w:val="single" w:sz="4" w:space="0" w:color="auto"/>
            </w:tcBorders>
          </w:tcPr>
          <w:p w14:paraId="2DFB02C2" w14:textId="77777777" w:rsidR="00516F6D" w:rsidRPr="00653BA3" w:rsidRDefault="00516F6D" w:rsidP="00516F6D">
            <w:pPr>
              <w:widowControl w:val="0"/>
              <w:autoSpaceDE w:val="0"/>
              <w:autoSpaceDN w:val="0"/>
              <w:adjustRightInd w:val="0"/>
              <w:spacing w:before="240" w:after="0"/>
              <w:ind w:right="400"/>
              <w:rPr>
                <w:lang w:val="fr-FR"/>
              </w:rPr>
            </w:pPr>
          </w:p>
        </w:tc>
        <w:tc>
          <w:tcPr>
            <w:tcW w:w="1736" w:type="pct"/>
            <w:gridSpan w:val="3"/>
            <w:tcBorders>
              <w:top w:val="single" w:sz="4" w:space="0" w:color="auto"/>
              <w:left w:val="single" w:sz="4" w:space="0" w:color="auto"/>
              <w:bottom w:val="nil"/>
            </w:tcBorders>
          </w:tcPr>
          <w:p w14:paraId="11A58773" w14:textId="77777777" w:rsidR="00516F6D" w:rsidRPr="00653BA3" w:rsidRDefault="00516F6D" w:rsidP="00516F6D">
            <w:pPr>
              <w:widowControl w:val="0"/>
              <w:autoSpaceDE w:val="0"/>
              <w:autoSpaceDN w:val="0"/>
              <w:adjustRightInd w:val="0"/>
              <w:spacing w:before="240" w:after="0"/>
              <w:ind w:right="400"/>
              <w:rPr>
                <w:rFonts w:cs="Calibri"/>
                <w:color w:val="000000"/>
                <w:lang w:val="fr-FR"/>
              </w:rPr>
            </w:pPr>
          </w:p>
        </w:tc>
      </w:tr>
      <w:tr w:rsidR="00516F6D" w:rsidRPr="00822A87" w14:paraId="7154BC89" w14:textId="77777777" w:rsidTr="00A80CED">
        <w:trPr>
          <w:gridAfter w:val="1"/>
          <w:wAfter w:w="10" w:type="pct"/>
        </w:trPr>
        <w:tc>
          <w:tcPr>
            <w:tcW w:w="1302" w:type="pct"/>
            <w:gridSpan w:val="4"/>
            <w:vMerge/>
            <w:tcBorders>
              <w:bottom w:val="nil"/>
            </w:tcBorders>
            <w:shd w:val="clear" w:color="auto" w:fill="EDEADF"/>
          </w:tcPr>
          <w:p w14:paraId="2ECA8485" w14:textId="77777777" w:rsidR="00516F6D" w:rsidRPr="00653BA3" w:rsidDel="00B739B3" w:rsidRDefault="00516F6D" w:rsidP="00516F6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nil"/>
              <w:right w:val="single" w:sz="4" w:space="0" w:color="auto"/>
            </w:tcBorders>
          </w:tcPr>
          <w:p w14:paraId="2A4AAFA5" w14:textId="77777777" w:rsidR="00516F6D" w:rsidRPr="00653BA3" w:rsidRDefault="00516F6D" w:rsidP="00516F6D">
            <w:pPr>
              <w:widowControl w:val="0"/>
              <w:autoSpaceDE w:val="0"/>
              <w:autoSpaceDN w:val="0"/>
              <w:adjustRightInd w:val="0"/>
              <w:spacing w:before="240" w:after="0"/>
              <w:ind w:right="400"/>
              <w:rPr>
                <w:rFonts w:cs="Calibri"/>
                <w:color w:val="000000"/>
                <w:lang w:val="fr-FR"/>
              </w:rPr>
            </w:pPr>
            <w:r w:rsidRPr="00653BA3">
              <w:rPr>
                <w:lang w:val="fr-FR"/>
              </w:rPr>
              <w:t>□</w:t>
            </w:r>
          </w:p>
        </w:tc>
        <w:tc>
          <w:tcPr>
            <w:tcW w:w="3544" w:type="pct"/>
            <w:gridSpan w:val="9"/>
            <w:tcBorders>
              <w:top w:val="single" w:sz="4" w:space="0" w:color="auto"/>
              <w:left w:val="single" w:sz="4" w:space="0" w:color="auto"/>
              <w:bottom w:val="nil"/>
            </w:tcBorders>
          </w:tcPr>
          <w:p w14:paraId="0E4111CE" w14:textId="77777777" w:rsidR="00516F6D" w:rsidRPr="00653BA3" w:rsidRDefault="00516F6D" w:rsidP="00516F6D">
            <w:pPr>
              <w:widowControl w:val="0"/>
              <w:autoSpaceDE w:val="0"/>
              <w:autoSpaceDN w:val="0"/>
              <w:adjustRightInd w:val="0"/>
              <w:spacing w:before="240" w:after="0"/>
              <w:ind w:right="400"/>
              <w:rPr>
                <w:rFonts w:cs="Calibri"/>
                <w:i/>
                <w:color w:val="000000"/>
                <w:lang w:val="fr-FR"/>
              </w:rPr>
            </w:pPr>
            <w:r w:rsidRPr="001A7627">
              <w:rPr>
                <w:color w:val="58585A" w:themeColor="background2"/>
                <w:sz w:val="20"/>
                <w:lang w:val="fr-FR"/>
              </w:rPr>
              <w:t>[</w:t>
            </w:r>
            <w:r>
              <w:rPr>
                <w:color w:val="58585A" w:themeColor="background2"/>
                <w:sz w:val="20"/>
                <w:lang w:val="fr-FR"/>
              </w:rPr>
              <w:t>Autre</w:t>
            </w:r>
            <w:r w:rsidRPr="001A7627">
              <w:rPr>
                <w:color w:val="58585A" w:themeColor="background2"/>
                <w:sz w:val="20"/>
                <w:lang w:val="fr-FR"/>
              </w:rPr>
              <w:t xml:space="preserve">, </w:t>
            </w:r>
            <w:r>
              <w:rPr>
                <w:color w:val="58585A" w:themeColor="background2"/>
                <w:sz w:val="20"/>
                <w:lang w:val="fr-FR"/>
              </w:rPr>
              <w:t>spé</w:t>
            </w:r>
            <w:r w:rsidRPr="001A7627">
              <w:rPr>
                <w:color w:val="58585A" w:themeColor="background2"/>
                <w:sz w:val="20"/>
                <w:lang w:val="fr-FR"/>
              </w:rPr>
              <w:t>cif</w:t>
            </w:r>
            <w:r>
              <w:rPr>
                <w:color w:val="58585A" w:themeColor="background2"/>
                <w:sz w:val="20"/>
                <w:lang w:val="fr-FR"/>
              </w:rPr>
              <w:t>ier</w:t>
            </w:r>
            <w:r w:rsidRPr="001A7627">
              <w:rPr>
                <w:color w:val="58585A" w:themeColor="background2"/>
                <w:sz w:val="20"/>
                <w:lang w:val="fr-FR"/>
              </w:rPr>
              <w:t>]</w:t>
            </w:r>
          </w:p>
        </w:tc>
      </w:tr>
      <w:tr w:rsidR="00A80CED" w:rsidRPr="0085676B" w14:paraId="1E521C0D" w14:textId="77777777" w:rsidTr="00A80CED">
        <w:trPr>
          <w:gridAfter w:val="1"/>
          <w:wAfter w:w="10" w:type="pct"/>
        </w:trPr>
        <w:tc>
          <w:tcPr>
            <w:tcW w:w="4990" w:type="pct"/>
            <w:gridSpan w:val="16"/>
            <w:tcBorders>
              <w:top w:val="nil"/>
              <w:bottom w:val="nil"/>
            </w:tcBorders>
            <w:shd w:val="clear" w:color="auto" w:fill="B7AD99"/>
          </w:tcPr>
          <w:p w14:paraId="65AFA4CC" w14:textId="103F3E95" w:rsidR="00A80CED" w:rsidRPr="00653BA3" w:rsidRDefault="00A80CED" w:rsidP="00A80CED">
            <w:pPr>
              <w:widowControl w:val="0"/>
              <w:tabs>
                <w:tab w:val="left" w:pos="11466"/>
              </w:tabs>
              <w:autoSpaceDE w:val="0"/>
              <w:autoSpaceDN w:val="0"/>
              <w:adjustRightInd w:val="0"/>
              <w:spacing w:before="240" w:after="0" w:line="240" w:lineRule="exact"/>
              <w:ind w:right="400"/>
              <w:jc w:val="left"/>
              <w:rPr>
                <w:rFonts w:cs="Calibri"/>
                <w:b/>
                <w:color w:val="000000"/>
                <w:lang w:val="fr-FR"/>
              </w:rPr>
            </w:pPr>
            <w:r>
              <w:rPr>
                <w:rFonts w:cs="Calibri"/>
                <w:b/>
                <w:color w:val="FFFFFF"/>
                <w:lang w:val="fr-CH"/>
              </w:rPr>
              <w:t xml:space="preserve">Droits d’accès aux données </w:t>
            </w:r>
            <w:r w:rsidRPr="00863080">
              <w:rPr>
                <w:rFonts w:cs="Calibri"/>
                <w:b/>
                <w:color w:val="FFFFFF"/>
                <w:lang w:val="fr-CH"/>
              </w:rPr>
              <w:t>brutes</w:t>
            </w:r>
            <w:r>
              <w:rPr>
                <w:rFonts w:cs="Calibri"/>
                <w:b/>
                <w:color w:val="FFFFFF"/>
                <w:lang w:val="fr-FR"/>
              </w:rPr>
              <w:tab/>
            </w:r>
          </w:p>
        </w:tc>
      </w:tr>
      <w:tr w:rsidR="00A80CED" w:rsidRPr="00822A87" w14:paraId="54BC8488" w14:textId="77777777" w:rsidTr="00A80CED">
        <w:tblPrEx>
          <w:tblCellMar>
            <w:left w:w="115" w:type="dxa"/>
            <w:right w:w="115" w:type="dxa"/>
          </w:tblCellMar>
        </w:tblPrEx>
        <w:tc>
          <w:tcPr>
            <w:tcW w:w="1324" w:type="pct"/>
            <w:gridSpan w:val="5"/>
            <w:tcBorders>
              <w:top w:val="single" w:sz="4" w:space="0" w:color="auto"/>
              <w:bottom w:val="nil"/>
              <w:right w:val="single" w:sz="4" w:space="0" w:color="auto"/>
            </w:tcBorders>
            <w:shd w:val="clear" w:color="auto" w:fill="EDEAE2" w:themeFill="accent3" w:themeFillTint="66"/>
            <w:vAlign w:val="center"/>
          </w:tcPr>
          <w:p w14:paraId="4F0ACE74" w14:textId="77777777" w:rsidR="00A80CED" w:rsidRDefault="00A80CED" w:rsidP="00A80CED">
            <w:pPr>
              <w:widowControl w:val="0"/>
              <w:autoSpaceDE w:val="0"/>
              <w:autoSpaceDN w:val="0"/>
              <w:adjustRightInd w:val="0"/>
              <w:spacing w:before="240" w:after="0" w:line="240" w:lineRule="exact"/>
              <w:ind w:right="400"/>
              <w:jc w:val="center"/>
              <w:rPr>
                <w:rFonts w:cs="Calibri"/>
                <w:lang w:val="en-GB"/>
              </w:rPr>
            </w:pPr>
            <w:r>
              <w:rPr>
                <w:shd w:val="clear" w:color="auto" w:fill="D9D9D9" w:themeFill="background1" w:themeFillShade="D9"/>
                <w:lang w:val="en-GB"/>
              </w:rPr>
              <w:lastRenderedPageBreak/>
              <w:t>Accès au données brutes</w:t>
            </w:r>
          </w:p>
        </w:tc>
        <w:tc>
          <w:tcPr>
            <w:tcW w:w="2292" w:type="pct"/>
            <w:gridSpan w:val="9"/>
            <w:tcBorders>
              <w:top w:val="single" w:sz="4" w:space="0" w:color="auto"/>
              <w:left w:val="single" w:sz="4" w:space="0" w:color="auto"/>
              <w:bottom w:val="nil"/>
              <w:right w:val="single" w:sz="4" w:space="0" w:color="auto"/>
            </w:tcBorders>
            <w:shd w:val="clear" w:color="auto" w:fill="EDEAE2" w:themeFill="accent3" w:themeFillTint="66"/>
            <w:vAlign w:val="center"/>
          </w:tcPr>
          <w:p w14:paraId="6C9F06AA" w14:textId="77777777" w:rsidR="00A80CED" w:rsidRDefault="00A80CED" w:rsidP="00A80CED">
            <w:pPr>
              <w:widowControl w:val="0"/>
              <w:autoSpaceDE w:val="0"/>
              <w:autoSpaceDN w:val="0"/>
              <w:adjustRightInd w:val="0"/>
              <w:spacing w:before="240" w:after="0"/>
              <w:ind w:right="400"/>
              <w:jc w:val="center"/>
              <w:rPr>
                <w:rFonts w:cs="Calibri"/>
                <w:i/>
                <w:color w:val="58585A" w:themeColor="background2"/>
                <w:lang w:val="en-GB"/>
              </w:rPr>
            </w:pPr>
            <w:r>
              <w:rPr>
                <w:shd w:val="clear" w:color="auto" w:fill="D9D9D9" w:themeFill="background1" w:themeFillShade="D9"/>
                <w:lang w:val="en-GB"/>
              </w:rPr>
              <w:t>Raison</w:t>
            </w:r>
          </w:p>
        </w:tc>
        <w:tc>
          <w:tcPr>
            <w:tcW w:w="1384" w:type="pct"/>
            <w:gridSpan w:val="3"/>
            <w:tcBorders>
              <w:top w:val="single" w:sz="4" w:space="0" w:color="auto"/>
              <w:left w:val="single" w:sz="4" w:space="0" w:color="auto"/>
              <w:bottom w:val="nil"/>
            </w:tcBorders>
            <w:shd w:val="clear" w:color="auto" w:fill="EDEAE2" w:themeFill="accent3" w:themeFillTint="66"/>
            <w:vAlign w:val="center"/>
          </w:tcPr>
          <w:p w14:paraId="2BCF8F63" w14:textId="77777777" w:rsidR="00A80CED" w:rsidRDefault="00A80CED" w:rsidP="00A80CED">
            <w:pPr>
              <w:widowControl w:val="0"/>
              <w:autoSpaceDE w:val="0"/>
              <w:autoSpaceDN w:val="0"/>
              <w:adjustRightInd w:val="0"/>
              <w:spacing w:before="240" w:after="0"/>
              <w:ind w:right="400"/>
              <w:jc w:val="center"/>
              <w:rPr>
                <w:rFonts w:cs="Calibri"/>
                <w:i/>
                <w:color w:val="58585A" w:themeColor="background2"/>
                <w:lang w:val="en-GB"/>
              </w:rPr>
            </w:pPr>
            <w:r>
              <w:rPr>
                <w:shd w:val="clear" w:color="auto" w:fill="D9D9D9" w:themeFill="background1" w:themeFillShade="D9"/>
                <w:lang w:val="en-GB"/>
              </w:rPr>
              <w:t>Personne</w:t>
            </w:r>
          </w:p>
        </w:tc>
      </w:tr>
      <w:tr w:rsidR="00A80CED" w:rsidRPr="00822A87" w14:paraId="4EC239CD" w14:textId="77777777" w:rsidTr="00A80CED">
        <w:tblPrEx>
          <w:tblCellMar>
            <w:left w:w="115" w:type="dxa"/>
            <w:right w:w="115" w:type="dxa"/>
          </w:tblCellMar>
        </w:tblPrEx>
        <w:trPr>
          <w:trHeight w:val="851"/>
        </w:trPr>
        <w:tc>
          <w:tcPr>
            <w:tcW w:w="1324" w:type="pct"/>
            <w:gridSpan w:val="5"/>
            <w:tcBorders>
              <w:top w:val="single" w:sz="4" w:space="0" w:color="auto"/>
              <w:bottom w:val="nil"/>
              <w:right w:val="single" w:sz="4" w:space="0" w:color="auto"/>
            </w:tcBorders>
            <w:shd w:val="clear" w:color="auto" w:fill="auto"/>
          </w:tcPr>
          <w:p w14:paraId="5F353EC1" w14:textId="77777777" w:rsidR="00A80CED" w:rsidRDefault="00A80CED" w:rsidP="00A80CED">
            <w:pPr>
              <w:widowControl w:val="0"/>
              <w:autoSpaceDE w:val="0"/>
              <w:autoSpaceDN w:val="0"/>
              <w:adjustRightInd w:val="0"/>
              <w:spacing w:before="240" w:after="0" w:line="240" w:lineRule="exact"/>
              <w:ind w:right="400"/>
              <w:jc w:val="left"/>
              <w:rPr>
                <w:rFonts w:cs="Calibri"/>
                <w:lang w:val="en-GB"/>
              </w:rPr>
            </w:pPr>
            <w:r>
              <w:rPr>
                <w:lang w:val="en-GB"/>
              </w:rPr>
              <w:t>Responsable</w:t>
            </w:r>
          </w:p>
        </w:tc>
        <w:tc>
          <w:tcPr>
            <w:tcW w:w="2292" w:type="pct"/>
            <w:gridSpan w:val="9"/>
            <w:tcBorders>
              <w:top w:val="single" w:sz="4" w:space="0" w:color="auto"/>
              <w:left w:val="single" w:sz="4" w:space="0" w:color="auto"/>
              <w:bottom w:val="nil"/>
              <w:right w:val="single" w:sz="4" w:space="0" w:color="auto"/>
            </w:tcBorders>
          </w:tcPr>
          <w:p w14:paraId="18B55ACA" w14:textId="77777777" w:rsidR="00A80CED" w:rsidRDefault="00A80CED" w:rsidP="00A80CED">
            <w:pPr>
              <w:widowControl w:val="0"/>
              <w:autoSpaceDE w:val="0"/>
              <w:autoSpaceDN w:val="0"/>
              <w:adjustRightInd w:val="0"/>
              <w:spacing w:before="240" w:after="0"/>
              <w:ind w:right="400"/>
              <w:rPr>
                <w:rFonts w:cs="Calibri"/>
                <w:i/>
                <w:color w:val="58585A" w:themeColor="background2"/>
                <w:lang w:val="en-GB"/>
              </w:rPr>
            </w:pPr>
            <w:r>
              <w:rPr>
                <w:lang w:val="en-GB"/>
              </w:rPr>
              <w:t>Responsable</w:t>
            </w:r>
          </w:p>
        </w:tc>
        <w:tc>
          <w:tcPr>
            <w:tcW w:w="1384" w:type="pct"/>
            <w:gridSpan w:val="3"/>
            <w:tcBorders>
              <w:top w:val="single" w:sz="4" w:space="0" w:color="auto"/>
              <w:left w:val="single" w:sz="4" w:space="0" w:color="auto"/>
              <w:bottom w:val="nil"/>
            </w:tcBorders>
          </w:tcPr>
          <w:p w14:paraId="0068C7B6" w14:textId="3FB28926" w:rsidR="00A80CED" w:rsidRPr="008B4156" w:rsidRDefault="00A80CED" w:rsidP="00A80CED">
            <w:pPr>
              <w:widowControl w:val="0"/>
              <w:tabs>
                <w:tab w:val="left" w:pos="3857"/>
              </w:tabs>
              <w:autoSpaceDE w:val="0"/>
              <w:autoSpaceDN w:val="0"/>
              <w:adjustRightInd w:val="0"/>
              <w:spacing w:before="240" w:after="0" w:line="240" w:lineRule="exact"/>
              <w:ind w:right="400"/>
              <w:rPr>
                <w:rFonts w:cs="Calibri"/>
                <w:i/>
                <w:color w:val="58585A" w:themeColor="background2"/>
                <w:lang w:val="en-GB"/>
              </w:rPr>
            </w:pPr>
            <w:r>
              <w:rPr>
                <w:rFonts w:cs="Calibri"/>
                <w:i/>
                <w:color w:val="58585A" w:themeColor="background2"/>
                <w:lang w:val="en-GB"/>
              </w:rPr>
              <w:t>AGORA AO</w:t>
            </w:r>
          </w:p>
        </w:tc>
      </w:tr>
      <w:tr w:rsidR="00A80CED" w:rsidRPr="00025AB9" w14:paraId="689B9A33" w14:textId="77777777" w:rsidTr="00A80CED">
        <w:tblPrEx>
          <w:tblCellMar>
            <w:left w:w="115" w:type="dxa"/>
            <w:right w:w="115" w:type="dxa"/>
          </w:tblCellMar>
        </w:tblPrEx>
        <w:tc>
          <w:tcPr>
            <w:tcW w:w="1324" w:type="pct"/>
            <w:gridSpan w:val="5"/>
            <w:tcBorders>
              <w:top w:val="single" w:sz="4" w:space="0" w:color="auto"/>
              <w:bottom w:val="nil"/>
              <w:right w:val="single" w:sz="4" w:space="0" w:color="auto"/>
            </w:tcBorders>
            <w:shd w:val="clear" w:color="auto" w:fill="auto"/>
          </w:tcPr>
          <w:p w14:paraId="0C305F85" w14:textId="77777777" w:rsidR="00A80CED" w:rsidRDefault="00A80CED" w:rsidP="00A80CED">
            <w:pPr>
              <w:widowControl w:val="0"/>
              <w:autoSpaceDE w:val="0"/>
              <w:autoSpaceDN w:val="0"/>
              <w:adjustRightInd w:val="0"/>
              <w:spacing w:before="240" w:after="0" w:line="240" w:lineRule="exact"/>
              <w:ind w:right="400"/>
              <w:jc w:val="left"/>
              <w:rPr>
                <w:rFonts w:cs="Calibri"/>
                <w:lang w:val="en-GB"/>
              </w:rPr>
            </w:pPr>
            <w:r>
              <w:rPr>
                <w:lang w:val="en-GB"/>
              </w:rPr>
              <w:t>Accès</w:t>
            </w:r>
          </w:p>
        </w:tc>
        <w:tc>
          <w:tcPr>
            <w:tcW w:w="2292" w:type="pct"/>
            <w:gridSpan w:val="9"/>
            <w:tcBorders>
              <w:top w:val="single" w:sz="4" w:space="0" w:color="auto"/>
              <w:left w:val="single" w:sz="4" w:space="0" w:color="auto"/>
              <w:bottom w:val="nil"/>
              <w:right w:val="single" w:sz="4" w:space="0" w:color="auto"/>
            </w:tcBorders>
          </w:tcPr>
          <w:p w14:paraId="36CD1E59" w14:textId="580318D1" w:rsidR="00A80CED" w:rsidRPr="00B42B7A" w:rsidRDefault="00A80CED" w:rsidP="00A80CED">
            <w:pPr>
              <w:widowControl w:val="0"/>
              <w:autoSpaceDE w:val="0"/>
              <w:autoSpaceDN w:val="0"/>
              <w:adjustRightInd w:val="0"/>
              <w:spacing w:before="240" w:after="0"/>
              <w:ind w:right="400"/>
              <w:rPr>
                <w:rFonts w:cs="Calibri"/>
                <w:i/>
                <w:color w:val="58585A" w:themeColor="background2"/>
                <w:lang w:val="fr-FR"/>
              </w:rPr>
            </w:pPr>
            <w:r w:rsidRPr="00B42B7A">
              <w:rPr>
                <w:rFonts w:cs="Calibri"/>
                <w:i/>
                <w:color w:val="58585A" w:themeColor="background2"/>
                <w:lang w:val="fr-FR"/>
              </w:rPr>
              <w:t>N</w:t>
            </w:r>
            <w:r>
              <w:rPr>
                <w:rFonts w:cs="Calibri"/>
                <w:i/>
                <w:color w:val="58585A" w:themeColor="background2"/>
                <w:lang w:val="fr-FR"/>
              </w:rPr>
              <w:t>e</w:t>
            </w:r>
            <w:r w:rsidRPr="00B42B7A">
              <w:rPr>
                <w:rFonts w:cs="Calibri"/>
                <w:i/>
                <w:color w:val="58585A" w:themeColor="background2"/>
                <w:lang w:val="fr-FR"/>
              </w:rPr>
              <w:t xml:space="preserve">ttoyage des données </w:t>
            </w:r>
            <w:r>
              <w:rPr>
                <w:rFonts w:cs="Calibri"/>
                <w:i/>
                <w:color w:val="58585A" w:themeColor="background2"/>
                <w:lang w:val="fr-FR"/>
              </w:rPr>
              <w:t>et analyse</w:t>
            </w:r>
          </w:p>
        </w:tc>
        <w:tc>
          <w:tcPr>
            <w:tcW w:w="1384" w:type="pct"/>
            <w:gridSpan w:val="3"/>
            <w:tcBorders>
              <w:top w:val="single" w:sz="4" w:space="0" w:color="auto"/>
              <w:left w:val="single" w:sz="4" w:space="0" w:color="auto"/>
              <w:bottom w:val="nil"/>
            </w:tcBorders>
          </w:tcPr>
          <w:p w14:paraId="76121C89" w14:textId="77777777" w:rsidR="00A80CED" w:rsidRPr="00BA15A4" w:rsidRDefault="00A80CED" w:rsidP="00A80CED">
            <w:pPr>
              <w:widowControl w:val="0"/>
              <w:autoSpaceDE w:val="0"/>
              <w:autoSpaceDN w:val="0"/>
              <w:adjustRightInd w:val="0"/>
              <w:spacing w:before="240" w:after="0"/>
              <w:ind w:right="400"/>
              <w:rPr>
                <w:rFonts w:cs="Calibri"/>
                <w:i/>
                <w:color w:val="58585A" w:themeColor="background2"/>
                <w:lang w:val="fr-FR"/>
              </w:rPr>
            </w:pPr>
            <w:r w:rsidRPr="00BA15A4">
              <w:rPr>
                <w:rFonts w:cs="Calibri"/>
                <w:i/>
                <w:color w:val="58585A" w:themeColor="background2"/>
                <w:lang w:val="fr-FR"/>
              </w:rPr>
              <w:t>AGORA AO</w:t>
            </w:r>
          </w:p>
          <w:p w14:paraId="45B3910E" w14:textId="77777777" w:rsidR="00A80CED" w:rsidRDefault="00A80CED" w:rsidP="00A80CED">
            <w:pPr>
              <w:widowControl w:val="0"/>
              <w:autoSpaceDE w:val="0"/>
              <w:autoSpaceDN w:val="0"/>
              <w:adjustRightInd w:val="0"/>
              <w:spacing w:before="240" w:after="0"/>
              <w:ind w:right="400"/>
              <w:rPr>
                <w:rFonts w:cs="Calibri"/>
                <w:i/>
                <w:color w:val="58585A" w:themeColor="background2"/>
                <w:lang w:val="fr-FR"/>
              </w:rPr>
            </w:pPr>
            <w:r w:rsidRPr="00C00AD2">
              <w:rPr>
                <w:rFonts w:cs="Calibri"/>
                <w:i/>
                <w:color w:val="58585A" w:themeColor="background2"/>
                <w:lang w:val="fr-FR"/>
              </w:rPr>
              <w:t>AGORA Chargé.e.s d</w:t>
            </w:r>
            <w:r>
              <w:rPr>
                <w:rFonts w:cs="Calibri"/>
                <w:i/>
                <w:color w:val="58585A" w:themeColor="background2"/>
                <w:lang w:val="fr-FR"/>
              </w:rPr>
              <w:t>e Terrain</w:t>
            </w:r>
          </w:p>
          <w:p w14:paraId="36540A54" w14:textId="0F800559" w:rsidR="00770C31" w:rsidRDefault="00770C31" w:rsidP="00A80CED">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Chargé Terrain</w:t>
            </w:r>
          </w:p>
          <w:p w14:paraId="2FDDBCAA" w14:textId="00C82D90" w:rsidR="00A80CED" w:rsidRPr="00C00AD2" w:rsidRDefault="00A80CED" w:rsidP="00A80CED">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Research Manager</w:t>
            </w:r>
          </w:p>
        </w:tc>
      </w:tr>
      <w:tr w:rsidR="00A80CED" w:rsidRPr="00822A87" w14:paraId="693208DF" w14:textId="77777777" w:rsidTr="00A80CED">
        <w:trPr>
          <w:gridAfter w:val="1"/>
          <w:wAfter w:w="10" w:type="pct"/>
        </w:trPr>
        <w:tc>
          <w:tcPr>
            <w:tcW w:w="4990" w:type="pct"/>
            <w:gridSpan w:val="16"/>
            <w:tcBorders>
              <w:top w:val="nil"/>
              <w:bottom w:val="nil"/>
            </w:tcBorders>
            <w:shd w:val="clear" w:color="auto" w:fill="B7AD99"/>
          </w:tcPr>
          <w:p w14:paraId="34778B91" w14:textId="77777777" w:rsidR="00A80CED" w:rsidRPr="00653BA3" w:rsidRDefault="00A80CED" w:rsidP="00A80CED">
            <w:pPr>
              <w:widowControl w:val="0"/>
              <w:tabs>
                <w:tab w:val="left" w:pos="7648"/>
              </w:tabs>
              <w:autoSpaceDE w:val="0"/>
              <w:autoSpaceDN w:val="0"/>
              <w:adjustRightInd w:val="0"/>
              <w:spacing w:before="240" w:after="0" w:line="240" w:lineRule="exact"/>
              <w:ind w:right="400"/>
              <w:rPr>
                <w:rFonts w:cs="Calibri"/>
                <w:b/>
                <w:color w:val="000000"/>
                <w:lang w:val="fr-FR"/>
              </w:rPr>
            </w:pPr>
            <w:r>
              <w:rPr>
                <w:rFonts w:cs="Calibri"/>
                <w:b/>
                <w:color w:val="FFFFFF"/>
                <w:lang w:val="fr-FR"/>
              </w:rPr>
              <w:t>Préservation</w:t>
            </w:r>
            <w:r>
              <w:rPr>
                <w:rFonts w:cs="Calibri"/>
                <w:b/>
                <w:color w:val="FFFFFF"/>
                <w:lang w:val="fr-FR"/>
              </w:rPr>
              <w:tab/>
            </w:r>
          </w:p>
        </w:tc>
      </w:tr>
      <w:tr w:rsidR="00A80CED" w:rsidRPr="00822A87" w14:paraId="20A6020C" w14:textId="77777777" w:rsidTr="003433F0">
        <w:trPr>
          <w:gridAfter w:val="1"/>
          <w:wAfter w:w="10" w:type="pct"/>
          <w:trHeight w:val="360"/>
        </w:trPr>
        <w:tc>
          <w:tcPr>
            <w:tcW w:w="1302" w:type="pct"/>
            <w:gridSpan w:val="4"/>
            <w:vMerge w:val="restart"/>
            <w:shd w:val="clear" w:color="auto" w:fill="EDEADF"/>
          </w:tcPr>
          <w:p w14:paraId="3F8B52FD"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Où seront stockées les données e</w:t>
            </w:r>
            <w:r>
              <w:rPr>
                <w:rFonts w:cs="Calibri"/>
                <w:color w:val="000000"/>
                <w:lang w:val="fr-FR"/>
              </w:rPr>
              <w:t xml:space="preserve">n vue d’une préservation à long </w:t>
            </w:r>
            <w:r w:rsidRPr="001D4531">
              <w:rPr>
                <w:rFonts w:cs="Calibri"/>
                <w:color w:val="000000"/>
                <w:shd w:val="clear" w:color="auto" w:fill="EDEADF"/>
                <w:lang w:val="fr-FR"/>
              </w:rPr>
              <w:t>terme</w:t>
            </w:r>
            <w:r>
              <w:rPr>
                <w:rFonts w:cs="Calibri"/>
                <w:color w:val="000000"/>
                <w:lang w:val="fr-FR"/>
              </w:rPr>
              <w:t> ?</w:t>
            </w:r>
          </w:p>
        </w:tc>
        <w:tc>
          <w:tcPr>
            <w:tcW w:w="144" w:type="pct"/>
            <w:gridSpan w:val="3"/>
            <w:tcBorders>
              <w:top w:val="single" w:sz="4" w:space="0" w:color="auto"/>
              <w:bottom w:val="single" w:sz="4" w:space="0" w:color="auto"/>
              <w:right w:val="single" w:sz="4" w:space="0" w:color="auto"/>
            </w:tcBorders>
          </w:tcPr>
          <w:p w14:paraId="5EFB970A" w14:textId="77777777" w:rsidR="00A80CED" w:rsidRPr="00653BA3" w:rsidDel="00B0261D" w:rsidRDefault="00A80CED" w:rsidP="00A80CED">
            <w:pPr>
              <w:widowControl w:val="0"/>
              <w:autoSpaceDE w:val="0"/>
              <w:autoSpaceDN w:val="0"/>
              <w:adjustRightInd w:val="0"/>
              <w:spacing w:before="240" w:after="0"/>
              <w:ind w:right="403"/>
              <w:rPr>
                <w:rFonts w:cs="Calibri"/>
                <w:color w:val="000000"/>
                <w:lang w:val="fr-FR"/>
              </w:rPr>
            </w:pPr>
            <w:r w:rsidRPr="00653BA3">
              <w:rPr>
                <w:lang w:val="fr-FR"/>
              </w:rPr>
              <w:t>□</w:t>
            </w:r>
          </w:p>
        </w:tc>
        <w:tc>
          <w:tcPr>
            <w:tcW w:w="1663" w:type="pct"/>
            <w:gridSpan w:val="5"/>
            <w:tcBorders>
              <w:top w:val="single" w:sz="4" w:space="0" w:color="auto"/>
              <w:left w:val="single" w:sz="4" w:space="0" w:color="auto"/>
              <w:bottom w:val="single" w:sz="4" w:space="0" w:color="auto"/>
              <w:right w:val="single" w:sz="4" w:space="0" w:color="auto"/>
            </w:tcBorders>
          </w:tcPr>
          <w:p w14:paraId="74DE4062" w14:textId="77777777" w:rsidR="00A80CED" w:rsidRPr="00653BA3" w:rsidDel="00B0261D" w:rsidRDefault="00A80CED" w:rsidP="00A80CED">
            <w:pPr>
              <w:widowControl w:val="0"/>
              <w:autoSpaceDE w:val="0"/>
              <w:autoSpaceDN w:val="0"/>
              <w:adjustRightInd w:val="0"/>
              <w:spacing w:before="240" w:after="0"/>
              <w:ind w:right="403"/>
              <w:rPr>
                <w:rFonts w:cs="Calibri"/>
                <w:color w:val="000000"/>
                <w:lang w:val="fr-CH"/>
              </w:rPr>
            </w:pPr>
            <w:r w:rsidRPr="00653BA3">
              <w:rPr>
                <w:rFonts w:cs="Calibri"/>
                <w:color w:val="000000"/>
                <w:lang w:val="fr-CH"/>
              </w:rPr>
              <w:t xml:space="preserve">Serveur physique global /Cloud d’IMPACT / REACH </w:t>
            </w:r>
          </w:p>
        </w:tc>
        <w:tc>
          <w:tcPr>
            <w:tcW w:w="145" w:type="pct"/>
            <w:tcBorders>
              <w:top w:val="single" w:sz="4" w:space="0" w:color="auto"/>
              <w:left w:val="single" w:sz="4" w:space="0" w:color="auto"/>
              <w:bottom w:val="single" w:sz="4" w:space="0" w:color="auto"/>
              <w:right w:val="single" w:sz="4" w:space="0" w:color="auto"/>
            </w:tcBorders>
          </w:tcPr>
          <w:p w14:paraId="0D58E312" w14:textId="77777777" w:rsidR="00A80CED" w:rsidRPr="00653BA3" w:rsidRDefault="00A80CED" w:rsidP="00A80CED">
            <w:pPr>
              <w:widowControl w:val="0"/>
              <w:autoSpaceDE w:val="0"/>
              <w:autoSpaceDN w:val="0"/>
              <w:adjustRightInd w:val="0"/>
              <w:spacing w:before="240" w:after="0"/>
              <w:ind w:right="403"/>
              <w:rPr>
                <w:rFonts w:cs="Calibri"/>
                <w:color w:val="000000"/>
                <w:lang w:val="fr-FR"/>
              </w:rPr>
            </w:pPr>
            <w:r w:rsidRPr="00653BA3">
              <w:rPr>
                <w:lang w:val="fr-FR"/>
              </w:rPr>
              <w:t>□</w:t>
            </w:r>
          </w:p>
          <w:p w14:paraId="260BD992" w14:textId="77777777" w:rsidR="00A80CED" w:rsidRPr="00653BA3" w:rsidDel="00B0261D" w:rsidRDefault="00A80CED" w:rsidP="00A80CED">
            <w:pPr>
              <w:widowControl w:val="0"/>
              <w:autoSpaceDE w:val="0"/>
              <w:autoSpaceDN w:val="0"/>
              <w:adjustRightInd w:val="0"/>
              <w:spacing w:before="240" w:after="0"/>
              <w:ind w:right="403"/>
              <w:rPr>
                <w:rFonts w:cs="Calibri"/>
                <w:color w:val="000000"/>
                <w:lang w:val="fr-FR"/>
              </w:rPr>
            </w:pPr>
          </w:p>
        </w:tc>
        <w:tc>
          <w:tcPr>
            <w:tcW w:w="1736" w:type="pct"/>
            <w:gridSpan w:val="3"/>
            <w:tcBorders>
              <w:top w:val="single" w:sz="4" w:space="0" w:color="auto"/>
              <w:left w:val="single" w:sz="4" w:space="0" w:color="auto"/>
              <w:bottom w:val="single" w:sz="4" w:space="0" w:color="auto"/>
            </w:tcBorders>
          </w:tcPr>
          <w:p w14:paraId="2FA67A13" w14:textId="77777777" w:rsidR="00A80CED" w:rsidRPr="00653BA3" w:rsidRDefault="00A80CED" w:rsidP="00A80CED">
            <w:pPr>
              <w:widowControl w:val="0"/>
              <w:autoSpaceDE w:val="0"/>
              <w:autoSpaceDN w:val="0"/>
              <w:adjustRightInd w:val="0"/>
              <w:spacing w:before="240" w:after="0"/>
              <w:ind w:right="403"/>
              <w:rPr>
                <w:rFonts w:cs="Calibri"/>
                <w:color w:val="000000"/>
                <w:lang w:val="fr-FR"/>
              </w:rPr>
            </w:pPr>
            <w:r w:rsidRPr="00653BA3">
              <w:rPr>
                <w:rFonts w:cs="Calibri"/>
                <w:color w:val="000000"/>
                <w:lang w:val="fr-FR"/>
              </w:rPr>
              <w:t>HDX</w:t>
            </w:r>
            <w:r>
              <w:rPr>
                <w:rFonts w:cs="Calibri"/>
                <w:color w:val="000000"/>
                <w:lang w:val="fr-FR"/>
              </w:rPr>
              <w:t xml:space="preserve"> d’</w:t>
            </w:r>
            <w:r w:rsidRPr="001A7627">
              <w:rPr>
                <w:rFonts w:cs="Calibri"/>
                <w:color w:val="000000"/>
                <w:lang w:val="fr-FR"/>
              </w:rPr>
              <w:t xml:space="preserve"> OCHA</w:t>
            </w:r>
          </w:p>
        </w:tc>
      </w:tr>
      <w:tr w:rsidR="00A80CED" w:rsidRPr="00822A87" w14:paraId="4FAED964" w14:textId="77777777" w:rsidTr="003433F0">
        <w:trPr>
          <w:gridAfter w:val="1"/>
          <w:wAfter w:w="10" w:type="pct"/>
          <w:trHeight w:val="360"/>
        </w:trPr>
        <w:tc>
          <w:tcPr>
            <w:tcW w:w="1302" w:type="pct"/>
            <w:gridSpan w:val="4"/>
            <w:vMerge/>
            <w:tcBorders>
              <w:bottom w:val="nil"/>
            </w:tcBorders>
            <w:shd w:val="clear" w:color="auto" w:fill="EDEADF"/>
          </w:tcPr>
          <w:p w14:paraId="1BA9435B"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nil"/>
              <w:right w:val="single" w:sz="4" w:space="0" w:color="auto"/>
            </w:tcBorders>
          </w:tcPr>
          <w:p w14:paraId="4789A7FD" w14:textId="77777777" w:rsidR="00A80CED" w:rsidRPr="00653BA3" w:rsidDel="00B0261D" w:rsidRDefault="00A80CED" w:rsidP="00A80CED">
            <w:pPr>
              <w:widowControl w:val="0"/>
              <w:autoSpaceDE w:val="0"/>
              <w:autoSpaceDN w:val="0"/>
              <w:adjustRightInd w:val="0"/>
              <w:spacing w:before="240" w:after="0"/>
              <w:ind w:right="403"/>
              <w:rPr>
                <w:rFonts w:cs="Calibri"/>
                <w:color w:val="000000"/>
                <w:lang w:val="fr-FR"/>
              </w:rPr>
            </w:pPr>
            <w:r>
              <w:rPr>
                <w:lang w:val="fr-FR"/>
              </w:rPr>
              <w:t>X</w:t>
            </w:r>
          </w:p>
        </w:tc>
        <w:tc>
          <w:tcPr>
            <w:tcW w:w="1663" w:type="pct"/>
            <w:gridSpan w:val="5"/>
            <w:tcBorders>
              <w:top w:val="single" w:sz="4" w:space="0" w:color="auto"/>
              <w:left w:val="single" w:sz="4" w:space="0" w:color="auto"/>
              <w:bottom w:val="nil"/>
              <w:right w:val="single" w:sz="4" w:space="0" w:color="auto"/>
            </w:tcBorders>
          </w:tcPr>
          <w:p w14:paraId="06FE7C04" w14:textId="77777777" w:rsidR="00A80CED" w:rsidRPr="00653BA3" w:rsidDel="00B0261D" w:rsidRDefault="00A80CED" w:rsidP="00A80CED">
            <w:pPr>
              <w:widowControl w:val="0"/>
              <w:autoSpaceDE w:val="0"/>
              <w:autoSpaceDN w:val="0"/>
              <w:adjustRightInd w:val="0"/>
              <w:spacing w:before="240" w:after="0"/>
              <w:ind w:right="403"/>
              <w:rPr>
                <w:rFonts w:cs="Calibri"/>
                <w:color w:val="000000"/>
                <w:lang w:val="fr-FR"/>
              </w:rPr>
            </w:pPr>
            <w:r>
              <w:rPr>
                <w:rFonts w:cs="Calibri"/>
                <w:color w:val="000000"/>
                <w:lang w:val="fr-FR"/>
              </w:rPr>
              <w:t xml:space="preserve">Serveur pays de </w:t>
            </w:r>
            <w:r w:rsidRPr="00653BA3">
              <w:rPr>
                <w:rFonts w:cs="Calibri"/>
                <w:color w:val="000000"/>
                <w:lang w:val="fr-FR"/>
              </w:rPr>
              <w:t>REACH</w:t>
            </w:r>
          </w:p>
        </w:tc>
        <w:tc>
          <w:tcPr>
            <w:tcW w:w="145" w:type="pct"/>
            <w:tcBorders>
              <w:top w:val="single" w:sz="4" w:space="0" w:color="auto"/>
              <w:left w:val="single" w:sz="4" w:space="0" w:color="auto"/>
              <w:bottom w:val="nil"/>
              <w:right w:val="single" w:sz="4" w:space="0" w:color="auto"/>
            </w:tcBorders>
          </w:tcPr>
          <w:p w14:paraId="6BE85687" w14:textId="77777777" w:rsidR="00A80CED" w:rsidRPr="00653BA3" w:rsidDel="00B0261D" w:rsidRDefault="00A80CED" w:rsidP="00A80CED">
            <w:pPr>
              <w:widowControl w:val="0"/>
              <w:autoSpaceDE w:val="0"/>
              <w:autoSpaceDN w:val="0"/>
              <w:adjustRightInd w:val="0"/>
              <w:spacing w:before="240" w:after="0"/>
              <w:ind w:right="403"/>
              <w:rPr>
                <w:rFonts w:cs="Calibri"/>
                <w:color w:val="000000"/>
                <w:lang w:val="fr-FR"/>
              </w:rPr>
            </w:pPr>
            <w:r w:rsidRPr="00653BA3">
              <w:rPr>
                <w:lang w:val="fr-FR"/>
              </w:rPr>
              <w:t>□</w:t>
            </w:r>
          </w:p>
        </w:tc>
        <w:tc>
          <w:tcPr>
            <w:tcW w:w="1736" w:type="pct"/>
            <w:gridSpan w:val="3"/>
            <w:tcBorders>
              <w:top w:val="single" w:sz="4" w:space="0" w:color="auto"/>
              <w:left w:val="single" w:sz="4" w:space="0" w:color="auto"/>
              <w:bottom w:val="nil"/>
            </w:tcBorders>
          </w:tcPr>
          <w:p w14:paraId="4B4C7845" w14:textId="77777777" w:rsidR="00A80CED" w:rsidRPr="00653BA3" w:rsidDel="00B0261D" w:rsidRDefault="00A80CED" w:rsidP="00A80CED">
            <w:pPr>
              <w:widowControl w:val="0"/>
              <w:autoSpaceDE w:val="0"/>
              <w:autoSpaceDN w:val="0"/>
              <w:adjustRightInd w:val="0"/>
              <w:spacing w:before="240" w:after="0"/>
              <w:ind w:right="403"/>
              <w:rPr>
                <w:rFonts w:cs="Calibri"/>
                <w:i/>
                <w:color w:val="000000"/>
                <w:lang w:val="fr-FR"/>
              </w:rPr>
            </w:pPr>
            <w:r w:rsidRPr="001A7627">
              <w:rPr>
                <w:color w:val="58585A" w:themeColor="background2"/>
                <w:sz w:val="20"/>
                <w:lang w:val="fr-FR"/>
              </w:rPr>
              <w:t>[</w:t>
            </w:r>
            <w:r>
              <w:rPr>
                <w:color w:val="58585A" w:themeColor="background2"/>
                <w:sz w:val="20"/>
                <w:lang w:val="fr-FR"/>
              </w:rPr>
              <w:t>Autre</w:t>
            </w:r>
            <w:r w:rsidRPr="001A7627">
              <w:rPr>
                <w:color w:val="58585A" w:themeColor="background2"/>
                <w:sz w:val="20"/>
                <w:lang w:val="fr-FR"/>
              </w:rPr>
              <w:t xml:space="preserve">, </w:t>
            </w:r>
            <w:r>
              <w:rPr>
                <w:color w:val="58585A" w:themeColor="background2"/>
                <w:sz w:val="20"/>
                <w:lang w:val="fr-FR"/>
              </w:rPr>
              <w:t>spé</w:t>
            </w:r>
            <w:r w:rsidRPr="001A7627">
              <w:rPr>
                <w:color w:val="58585A" w:themeColor="background2"/>
                <w:sz w:val="20"/>
                <w:lang w:val="fr-FR"/>
              </w:rPr>
              <w:t>cif</w:t>
            </w:r>
            <w:r>
              <w:rPr>
                <w:color w:val="58585A" w:themeColor="background2"/>
                <w:sz w:val="20"/>
                <w:lang w:val="fr-FR"/>
              </w:rPr>
              <w:t>ier</w:t>
            </w:r>
            <w:r w:rsidRPr="001A7627">
              <w:rPr>
                <w:color w:val="58585A" w:themeColor="background2"/>
                <w:sz w:val="20"/>
                <w:lang w:val="fr-FR"/>
              </w:rPr>
              <w:t>]</w:t>
            </w:r>
          </w:p>
        </w:tc>
      </w:tr>
      <w:tr w:rsidR="00A80CED" w:rsidRPr="00822A87" w14:paraId="21FE92FA" w14:textId="77777777" w:rsidTr="00A80CED">
        <w:trPr>
          <w:gridAfter w:val="1"/>
          <w:wAfter w:w="10" w:type="pct"/>
        </w:trPr>
        <w:tc>
          <w:tcPr>
            <w:tcW w:w="4990" w:type="pct"/>
            <w:gridSpan w:val="16"/>
            <w:tcBorders>
              <w:top w:val="nil"/>
              <w:bottom w:val="nil"/>
            </w:tcBorders>
            <w:shd w:val="clear" w:color="auto" w:fill="B7AD99"/>
          </w:tcPr>
          <w:p w14:paraId="01D6A181" w14:textId="77777777" w:rsidR="00A80CED" w:rsidRPr="00653BA3" w:rsidRDefault="00A80CED" w:rsidP="00A80CED">
            <w:pPr>
              <w:widowControl w:val="0"/>
              <w:tabs>
                <w:tab w:val="left" w:pos="9278"/>
              </w:tabs>
              <w:autoSpaceDE w:val="0"/>
              <w:autoSpaceDN w:val="0"/>
              <w:adjustRightInd w:val="0"/>
              <w:spacing w:before="240" w:after="0" w:line="240" w:lineRule="exact"/>
              <w:ind w:right="400"/>
              <w:rPr>
                <w:rFonts w:cs="Calibri"/>
                <w:b/>
                <w:color w:val="000000"/>
                <w:lang w:val="fr-FR"/>
              </w:rPr>
            </w:pPr>
            <w:r>
              <w:rPr>
                <w:rFonts w:cs="Calibri"/>
                <w:b/>
                <w:color w:val="FFFFFF"/>
                <w:lang w:val="fr-FR"/>
              </w:rPr>
              <w:t>Partage des données</w:t>
            </w:r>
            <w:r>
              <w:rPr>
                <w:rFonts w:cs="Calibri"/>
                <w:b/>
                <w:color w:val="FFFFFF"/>
                <w:lang w:val="fr-FR"/>
              </w:rPr>
              <w:tab/>
            </w:r>
          </w:p>
        </w:tc>
      </w:tr>
      <w:tr w:rsidR="00A80CED" w:rsidRPr="007422E4" w14:paraId="57DAA022" w14:textId="77777777" w:rsidTr="003433F0">
        <w:trPr>
          <w:gridAfter w:val="1"/>
          <w:wAfter w:w="10" w:type="pct"/>
          <w:trHeight w:val="524"/>
        </w:trPr>
        <w:tc>
          <w:tcPr>
            <w:tcW w:w="1302" w:type="pct"/>
            <w:gridSpan w:val="4"/>
            <w:tcBorders>
              <w:top w:val="nil"/>
            </w:tcBorders>
            <w:shd w:val="clear" w:color="auto" w:fill="EDEADF"/>
          </w:tcPr>
          <w:p w14:paraId="3E5954BE"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Les données seront-elles partagées publiquement</w:t>
            </w:r>
            <w:r>
              <w:rPr>
                <w:rFonts w:cs="Calibri"/>
                <w:color w:val="000000"/>
                <w:lang w:val="fr-FR"/>
              </w:rPr>
              <w:t> </w:t>
            </w:r>
            <w:r w:rsidRPr="007C0F17">
              <w:rPr>
                <w:rFonts w:cs="Calibri"/>
                <w:color w:val="000000"/>
                <w:lang w:val="fr-FR"/>
              </w:rPr>
              <w:t>?</w:t>
            </w:r>
          </w:p>
        </w:tc>
        <w:tc>
          <w:tcPr>
            <w:tcW w:w="144" w:type="pct"/>
            <w:gridSpan w:val="3"/>
            <w:tcBorders>
              <w:top w:val="nil"/>
              <w:bottom w:val="single" w:sz="4" w:space="0" w:color="auto"/>
              <w:right w:val="single" w:sz="4" w:space="0" w:color="auto"/>
            </w:tcBorders>
          </w:tcPr>
          <w:p w14:paraId="0414D84A" w14:textId="4B6E9991" w:rsidR="00A80CED" w:rsidRPr="00653BA3" w:rsidDel="00064A45" w:rsidRDefault="00D7146A" w:rsidP="00A80CED">
            <w:pPr>
              <w:widowControl w:val="0"/>
              <w:autoSpaceDE w:val="0"/>
              <w:autoSpaceDN w:val="0"/>
              <w:adjustRightInd w:val="0"/>
              <w:spacing w:before="240" w:after="0"/>
              <w:ind w:right="400"/>
              <w:rPr>
                <w:rFonts w:cs="Calibri"/>
                <w:color w:val="000000"/>
                <w:lang w:val="fr-FR"/>
              </w:rPr>
            </w:pPr>
            <w:r w:rsidRPr="006357E4">
              <w:rPr>
                <w:lang w:val="fr-FR"/>
              </w:rPr>
              <w:t>□</w:t>
            </w:r>
          </w:p>
        </w:tc>
        <w:tc>
          <w:tcPr>
            <w:tcW w:w="1663" w:type="pct"/>
            <w:gridSpan w:val="5"/>
            <w:tcBorders>
              <w:top w:val="nil"/>
              <w:left w:val="single" w:sz="4" w:space="0" w:color="auto"/>
              <w:bottom w:val="single" w:sz="4" w:space="0" w:color="auto"/>
              <w:right w:val="single" w:sz="4" w:space="0" w:color="auto"/>
            </w:tcBorders>
          </w:tcPr>
          <w:p w14:paraId="2EBA4B80"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Pr>
                <w:rFonts w:cs="Calibri"/>
                <w:color w:val="000000"/>
                <w:lang w:val="fr-FR"/>
              </w:rPr>
              <w:t>Oui</w:t>
            </w:r>
          </w:p>
        </w:tc>
        <w:tc>
          <w:tcPr>
            <w:tcW w:w="145" w:type="pct"/>
            <w:tcBorders>
              <w:top w:val="nil"/>
              <w:left w:val="single" w:sz="4" w:space="0" w:color="auto"/>
              <w:bottom w:val="single" w:sz="4" w:space="0" w:color="auto"/>
              <w:right w:val="single" w:sz="4" w:space="0" w:color="auto"/>
            </w:tcBorders>
          </w:tcPr>
          <w:p w14:paraId="3BEF4551" w14:textId="6D063C3F" w:rsidR="00A80CED" w:rsidRPr="00653BA3" w:rsidDel="00064A45" w:rsidRDefault="00D7146A" w:rsidP="00A80CED">
            <w:pPr>
              <w:widowControl w:val="0"/>
              <w:autoSpaceDE w:val="0"/>
              <w:autoSpaceDN w:val="0"/>
              <w:adjustRightInd w:val="0"/>
              <w:spacing w:before="240" w:after="0"/>
              <w:ind w:right="400"/>
              <w:rPr>
                <w:rFonts w:cs="Calibri"/>
                <w:color w:val="000000"/>
                <w:lang w:val="fr-FR"/>
              </w:rPr>
            </w:pPr>
            <w:r>
              <w:rPr>
                <w:lang w:val="fr-FR"/>
              </w:rPr>
              <w:t>X</w:t>
            </w:r>
          </w:p>
        </w:tc>
        <w:tc>
          <w:tcPr>
            <w:tcW w:w="1736" w:type="pct"/>
            <w:gridSpan w:val="3"/>
            <w:tcBorders>
              <w:top w:val="nil"/>
              <w:left w:val="single" w:sz="4" w:space="0" w:color="auto"/>
              <w:bottom w:val="single" w:sz="4" w:space="0" w:color="auto"/>
            </w:tcBorders>
          </w:tcPr>
          <w:p w14:paraId="654309C4" w14:textId="71C5F119" w:rsidR="00A80CED" w:rsidRPr="001260F1" w:rsidRDefault="00A80CED" w:rsidP="00A80CED">
            <w:pPr>
              <w:widowControl w:val="0"/>
              <w:autoSpaceDE w:val="0"/>
              <w:autoSpaceDN w:val="0"/>
              <w:adjustRightInd w:val="0"/>
              <w:spacing w:before="240" w:after="0"/>
              <w:ind w:right="400"/>
              <w:rPr>
                <w:rFonts w:cs="Calibri"/>
                <w:color w:val="000000"/>
                <w:highlight w:val="yellow"/>
                <w:lang w:val="fr-FR"/>
              </w:rPr>
            </w:pPr>
            <w:r w:rsidRPr="00D0798E">
              <w:rPr>
                <w:rFonts w:cs="Calibri"/>
                <w:color w:val="000000"/>
                <w:lang w:val="fr-FR"/>
              </w:rPr>
              <w:t>Non</w:t>
            </w:r>
          </w:p>
        </w:tc>
      </w:tr>
      <w:tr w:rsidR="00A80CED" w:rsidRPr="0085676B" w14:paraId="482ACD99" w14:textId="77777777" w:rsidTr="003433F0">
        <w:trPr>
          <w:gridAfter w:val="1"/>
          <w:wAfter w:w="10" w:type="pct"/>
          <w:trHeight w:val="524"/>
        </w:trPr>
        <w:tc>
          <w:tcPr>
            <w:tcW w:w="1302" w:type="pct"/>
            <w:gridSpan w:val="4"/>
            <w:vMerge w:val="restart"/>
            <w:shd w:val="clear" w:color="auto" w:fill="EDEADF"/>
          </w:tcPr>
          <w:p w14:paraId="793E22D2" w14:textId="77777777" w:rsidR="00A80CED" w:rsidRPr="006357E4" w:rsidRDefault="00A80CED" w:rsidP="00A80CED">
            <w:pPr>
              <w:widowControl w:val="0"/>
              <w:autoSpaceDE w:val="0"/>
              <w:autoSpaceDN w:val="0"/>
              <w:adjustRightInd w:val="0"/>
              <w:spacing w:before="240" w:after="0" w:line="240" w:lineRule="exact"/>
              <w:ind w:right="400"/>
              <w:rPr>
                <w:rFonts w:cs="Calibri"/>
                <w:color w:val="000000"/>
                <w:lang w:val="fr-FR"/>
              </w:rPr>
            </w:pPr>
            <w:r w:rsidRPr="006357E4">
              <w:rPr>
                <w:rFonts w:cs="Calibri"/>
                <w:color w:val="000000"/>
                <w:lang w:val="fr-FR"/>
              </w:rPr>
              <w:t>Est-ce que toutes les données seront partagées ?</w:t>
            </w:r>
          </w:p>
        </w:tc>
        <w:tc>
          <w:tcPr>
            <w:tcW w:w="144" w:type="pct"/>
            <w:gridSpan w:val="3"/>
            <w:tcBorders>
              <w:top w:val="single" w:sz="4" w:space="0" w:color="auto"/>
              <w:bottom w:val="single" w:sz="4" w:space="0" w:color="auto"/>
              <w:right w:val="single" w:sz="4" w:space="0" w:color="auto"/>
            </w:tcBorders>
          </w:tcPr>
          <w:p w14:paraId="5FCAD6C3" w14:textId="77777777" w:rsidR="00A80CED" w:rsidRPr="006357E4" w:rsidDel="00064A45" w:rsidRDefault="00A80CED" w:rsidP="00A80CED">
            <w:pPr>
              <w:widowControl w:val="0"/>
              <w:autoSpaceDE w:val="0"/>
              <w:autoSpaceDN w:val="0"/>
              <w:adjustRightInd w:val="0"/>
              <w:spacing w:before="240" w:after="0"/>
              <w:ind w:right="400"/>
              <w:rPr>
                <w:rFonts w:cs="Calibri"/>
                <w:color w:val="000000"/>
                <w:lang w:val="fr-FR"/>
              </w:rPr>
            </w:pPr>
            <w:r w:rsidRPr="006357E4">
              <w:rPr>
                <w:lang w:val="fr-FR"/>
              </w:rPr>
              <w:t>□</w:t>
            </w:r>
          </w:p>
        </w:tc>
        <w:tc>
          <w:tcPr>
            <w:tcW w:w="1663" w:type="pct"/>
            <w:gridSpan w:val="5"/>
            <w:tcBorders>
              <w:top w:val="single" w:sz="4" w:space="0" w:color="auto"/>
              <w:left w:val="single" w:sz="4" w:space="0" w:color="auto"/>
              <w:bottom w:val="single" w:sz="4" w:space="0" w:color="auto"/>
              <w:right w:val="single" w:sz="4" w:space="0" w:color="auto"/>
            </w:tcBorders>
          </w:tcPr>
          <w:p w14:paraId="039DD614" w14:textId="77777777" w:rsidR="00A80CED" w:rsidRPr="006357E4" w:rsidDel="00064A45" w:rsidRDefault="00A80CED" w:rsidP="00A80CED">
            <w:pPr>
              <w:widowControl w:val="0"/>
              <w:autoSpaceDE w:val="0"/>
              <w:autoSpaceDN w:val="0"/>
              <w:adjustRightInd w:val="0"/>
              <w:spacing w:before="240" w:after="0"/>
              <w:ind w:right="400"/>
              <w:rPr>
                <w:rFonts w:cs="Calibri"/>
                <w:color w:val="000000"/>
                <w:lang w:val="fr-FR"/>
              </w:rPr>
            </w:pPr>
            <w:r w:rsidRPr="006357E4">
              <w:rPr>
                <w:rFonts w:cs="Calibri"/>
                <w:color w:val="000000"/>
                <w:lang w:val="fr-FR"/>
              </w:rPr>
              <w:t>Oui</w:t>
            </w:r>
          </w:p>
        </w:tc>
        <w:tc>
          <w:tcPr>
            <w:tcW w:w="145" w:type="pct"/>
            <w:tcBorders>
              <w:top w:val="single" w:sz="4" w:space="0" w:color="auto"/>
              <w:left w:val="single" w:sz="4" w:space="0" w:color="auto"/>
              <w:bottom w:val="single" w:sz="4" w:space="0" w:color="auto"/>
              <w:right w:val="single" w:sz="4" w:space="0" w:color="auto"/>
            </w:tcBorders>
          </w:tcPr>
          <w:p w14:paraId="592A6B92"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Pr>
                <w:lang w:val="fr-FR"/>
              </w:rPr>
              <w:t>X</w:t>
            </w:r>
          </w:p>
        </w:tc>
        <w:tc>
          <w:tcPr>
            <w:tcW w:w="1736" w:type="pct"/>
            <w:gridSpan w:val="3"/>
            <w:tcBorders>
              <w:top w:val="single" w:sz="4" w:space="0" w:color="auto"/>
              <w:left w:val="single" w:sz="4" w:space="0" w:color="auto"/>
              <w:bottom w:val="single" w:sz="4" w:space="0" w:color="auto"/>
            </w:tcBorders>
          </w:tcPr>
          <w:p w14:paraId="4B6DA39E"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53BA3">
              <w:rPr>
                <w:rFonts w:cs="Calibri"/>
                <w:color w:val="000000"/>
                <w:lang w:val="fr-FR"/>
              </w:rPr>
              <w:t xml:space="preserve">Non, seulement les données rendues anonymes / nettoyées / consolidées </w:t>
            </w:r>
            <w:r>
              <w:rPr>
                <w:rFonts w:cs="Calibri"/>
                <w:color w:val="000000"/>
                <w:lang w:val="fr-FR"/>
              </w:rPr>
              <w:t>seront partagées</w:t>
            </w:r>
          </w:p>
        </w:tc>
      </w:tr>
      <w:tr w:rsidR="00A80CED" w:rsidRPr="00822A87" w14:paraId="2AB0A038" w14:textId="77777777" w:rsidTr="00A80CED">
        <w:trPr>
          <w:gridAfter w:val="1"/>
          <w:wAfter w:w="10" w:type="pct"/>
          <w:trHeight w:val="374"/>
        </w:trPr>
        <w:tc>
          <w:tcPr>
            <w:tcW w:w="1302" w:type="pct"/>
            <w:gridSpan w:val="4"/>
            <w:vMerge/>
            <w:shd w:val="clear" w:color="auto" w:fill="EDEADF"/>
          </w:tcPr>
          <w:p w14:paraId="2D1E4152"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single" w:sz="4" w:space="0" w:color="auto"/>
              <w:right w:val="single" w:sz="4" w:space="0" w:color="auto"/>
            </w:tcBorders>
          </w:tcPr>
          <w:p w14:paraId="7CBCBF5A"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357E4">
              <w:rPr>
                <w:lang w:val="fr-FR"/>
              </w:rPr>
              <w:t>□</w:t>
            </w:r>
          </w:p>
        </w:tc>
        <w:tc>
          <w:tcPr>
            <w:tcW w:w="3544" w:type="pct"/>
            <w:gridSpan w:val="9"/>
            <w:tcBorders>
              <w:top w:val="single" w:sz="4" w:space="0" w:color="auto"/>
              <w:left w:val="single" w:sz="4" w:space="0" w:color="auto"/>
              <w:bottom w:val="single" w:sz="4" w:space="0" w:color="auto"/>
            </w:tcBorders>
          </w:tcPr>
          <w:p w14:paraId="7005D45B" w14:textId="77777777" w:rsidR="00A80CED" w:rsidRPr="00653BA3" w:rsidDel="00064A45" w:rsidRDefault="00A80CED" w:rsidP="00A80CED">
            <w:pPr>
              <w:widowControl w:val="0"/>
              <w:autoSpaceDE w:val="0"/>
              <w:autoSpaceDN w:val="0"/>
              <w:adjustRightInd w:val="0"/>
              <w:spacing w:before="240" w:after="0"/>
              <w:ind w:right="400"/>
              <w:rPr>
                <w:rFonts w:cs="Calibri"/>
                <w:i/>
                <w:color w:val="000000"/>
                <w:lang w:val="fr-FR"/>
              </w:rPr>
            </w:pPr>
            <w:r w:rsidRPr="00653BA3">
              <w:rPr>
                <w:rFonts w:cs="Calibri"/>
                <w:color w:val="000000"/>
                <w:lang w:val="fr-FR"/>
              </w:rPr>
              <w:t>No</w:t>
            </w:r>
            <w:r>
              <w:rPr>
                <w:rFonts w:cs="Calibri"/>
                <w:color w:val="000000"/>
                <w:lang w:val="fr-FR"/>
              </w:rPr>
              <w:t>n</w:t>
            </w:r>
            <w:r w:rsidRPr="00653BA3">
              <w:rPr>
                <w:rFonts w:cs="Calibri"/>
                <w:color w:val="000000"/>
                <w:lang w:val="fr-FR"/>
              </w:rPr>
              <w:t xml:space="preserve">, </w:t>
            </w:r>
            <w:r w:rsidRPr="001A7627">
              <w:rPr>
                <w:color w:val="58585A" w:themeColor="background2"/>
                <w:sz w:val="20"/>
                <w:lang w:val="fr-FR"/>
              </w:rPr>
              <w:t>[</w:t>
            </w:r>
            <w:r>
              <w:rPr>
                <w:color w:val="58585A" w:themeColor="background2"/>
                <w:sz w:val="20"/>
                <w:lang w:val="fr-FR"/>
              </w:rPr>
              <w:t>Autre</w:t>
            </w:r>
            <w:r w:rsidRPr="001A7627">
              <w:rPr>
                <w:color w:val="58585A" w:themeColor="background2"/>
                <w:sz w:val="20"/>
                <w:lang w:val="fr-FR"/>
              </w:rPr>
              <w:t xml:space="preserve">, </w:t>
            </w:r>
            <w:r>
              <w:rPr>
                <w:color w:val="58585A" w:themeColor="background2"/>
                <w:sz w:val="20"/>
                <w:lang w:val="fr-FR"/>
              </w:rPr>
              <w:t>spé</w:t>
            </w:r>
            <w:r w:rsidRPr="001A7627">
              <w:rPr>
                <w:color w:val="58585A" w:themeColor="background2"/>
                <w:sz w:val="20"/>
                <w:lang w:val="fr-FR"/>
              </w:rPr>
              <w:t>cif</w:t>
            </w:r>
            <w:r>
              <w:rPr>
                <w:color w:val="58585A" w:themeColor="background2"/>
                <w:sz w:val="20"/>
                <w:lang w:val="fr-FR"/>
              </w:rPr>
              <w:t>ier</w:t>
            </w:r>
            <w:r w:rsidRPr="001A7627">
              <w:rPr>
                <w:color w:val="58585A" w:themeColor="background2"/>
                <w:sz w:val="20"/>
                <w:lang w:val="fr-FR"/>
              </w:rPr>
              <w:t>]</w:t>
            </w:r>
          </w:p>
        </w:tc>
      </w:tr>
      <w:tr w:rsidR="00A80CED" w:rsidRPr="00822A87" w14:paraId="3F908240" w14:textId="77777777" w:rsidTr="003433F0">
        <w:trPr>
          <w:gridAfter w:val="1"/>
          <w:wAfter w:w="10" w:type="pct"/>
          <w:trHeight w:val="524"/>
        </w:trPr>
        <w:tc>
          <w:tcPr>
            <w:tcW w:w="1302" w:type="pct"/>
            <w:gridSpan w:val="4"/>
            <w:vMerge w:val="restart"/>
            <w:shd w:val="clear" w:color="auto" w:fill="EDEADF"/>
          </w:tcPr>
          <w:p w14:paraId="54FF533E"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r w:rsidRPr="00653BA3">
              <w:rPr>
                <w:rFonts w:cs="Calibri"/>
                <w:color w:val="000000"/>
                <w:lang w:val="fr-FR"/>
              </w:rPr>
              <w:t>Où seront partagées les données?</w:t>
            </w:r>
          </w:p>
        </w:tc>
        <w:tc>
          <w:tcPr>
            <w:tcW w:w="144" w:type="pct"/>
            <w:gridSpan w:val="3"/>
            <w:tcBorders>
              <w:top w:val="single" w:sz="4" w:space="0" w:color="auto"/>
              <w:bottom w:val="single" w:sz="4" w:space="0" w:color="auto"/>
              <w:right w:val="single" w:sz="4" w:space="0" w:color="auto"/>
            </w:tcBorders>
          </w:tcPr>
          <w:p w14:paraId="622955A0" w14:textId="23421E4C" w:rsidR="00A80CED" w:rsidRPr="001260F1" w:rsidDel="00064A45" w:rsidRDefault="00462D64" w:rsidP="00A80CED">
            <w:pPr>
              <w:widowControl w:val="0"/>
              <w:autoSpaceDE w:val="0"/>
              <w:autoSpaceDN w:val="0"/>
              <w:adjustRightInd w:val="0"/>
              <w:spacing w:before="240" w:after="0"/>
              <w:ind w:right="400"/>
              <w:rPr>
                <w:rFonts w:cs="Calibri"/>
                <w:color w:val="000000"/>
                <w:highlight w:val="yellow"/>
                <w:lang w:val="fr-FR"/>
              </w:rPr>
            </w:pPr>
            <w:r w:rsidRPr="00653BA3">
              <w:rPr>
                <w:lang w:val="fr-FR"/>
              </w:rPr>
              <w:t>□</w:t>
            </w:r>
          </w:p>
        </w:tc>
        <w:tc>
          <w:tcPr>
            <w:tcW w:w="1663" w:type="pct"/>
            <w:gridSpan w:val="5"/>
            <w:tcBorders>
              <w:top w:val="single" w:sz="4" w:space="0" w:color="auto"/>
              <w:left w:val="single" w:sz="4" w:space="0" w:color="auto"/>
              <w:bottom w:val="single" w:sz="4" w:space="0" w:color="auto"/>
              <w:right w:val="single" w:sz="4" w:space="0" w:color="auto"/>
            </w:tcBorders>
          </w:tcPr>
          <w:p w14:paraId="66C6CEBD" w14:textId="77777777" w:rsidR="00A80CED" w:rsidRPr="001260F1" w:rsidDel="00064A45" w:rsidRDefault="00A80CED" w:rsidP="00A80CED">
            <w:pPr>
              <w:widowControl w:val="0"/>
              <w:autoSpaceDE w:val="0"/>
              <w:autoSpaceDN w:val="0"/>
              <w:adjustRightInd w:val="0"/>
              <w:spacing w:before="240" w:after="0"/>
              <w:ind w:right="400"/>
              <w:rPr>
                <w:rFonts w:cs="Calibri"/>
                <w:color w:val="000000"/>
                <w:highlight w:val="yellow"/>
                <w:lang w:val="fr-FR"/>
              </w:rPr>
            </w:pPr>
            <w:r w:rsidRPr="00462D64">
              <w:rPr>
                <w:rFonts w:cs="Calibri"/>
                <w:color w:val="000000"/>
                <w:lang w:val="fr-FR"/>
              </w:rPr>
              <w:t>Centre de Ressources REACH</w:t>
            </w:r>
          </w:p>
        </w:tc>
        <w:tc>
          <w:tcPr>
            <w:tcW w:w="145" w:type="pct"/>
            <w:tcBorders>
              <w:top w:val="single" w:sz="4" w:space="0" w:color="auto"/>
              <w:left w:val="single" w:sz="4" w:space="0" w:color="auto"/>
              <w:bottom w:val="single" w:sz="4" w:space="0" w:color="auto"/>
              <w:right w:val="single" w:sz="4" w:space="0" w:color="auto"/>
            </w:tcBorders>
          </w:tcPr>
          <w:p w14:paraId="73F60CE9"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53BA3">
              <w:rPr>
                <w:lang w:val="fr-FR"/>
              </w:rPr>
              <w:t>□</w:t>
            </w:r>
          </w:p>
        </w:tc>
        <w:tc>
          <w:tcPr>
            <w:tcW w:w="1736" w:type="pct"/>
            <w:gridSpan w:val="3"/>
            <w:tcBorders>
              <w:top w:val="single" w:sz="4" w:space="0" w:color="auto"/>
              <w:left w:val="single" w:sz="4" w:space="0" w:color="auto"/>
              <w:bottom w:val="single" w:sz="4" w:space="0" w:color="auto"/>
            </w:tcBorders>
          </w:tcPr>
          <w:p w14:paraId="415A4832"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53BA3">
              <w:rPr>
                <w:rFonts w:cs="Calibri"/>
                <w:color w:val="000000"/>
                <w:lang w:val="fr-FR"/>
              </w:rPr>
              <w:t>HDX</w:t>
            </w:r>
            <w:r>
              <w:rPr>
                <w:rFonts w:cs="Calibri"/>
                <w:color w:val="000000"/>
                <w:lang w:val="fr-FR"/>
              </w:rPr>
              <w:t xml:space="preserve"> d’</w:t>
            </w:r>
            <w:r w:rsidRPr="001A7627">
              <w:rPr>
                <w:rFonts w:cs="Calibri"/>
                <w:color w:val="000000"/>
                <w:lang w:val="fr-FR"/>
              </w:rPr>
              <w:t xml:space="preserve"> OCHA</w:t>
            </w:r>
          </w:p>
        </w:tc>
      </w:tr>
      <w:tr w:rsidR="00A80CED" w:rsidRPr="00822A87" w14:paraId="01E3DCFB" w14:textId="77777777" w:rsidTr="003433F0">
        <w:trPr>
          <w:gridAfter w:val="1"/>
          <w:wAfter w:w="10" w:type="pct"/>
          <w:trHeight w:val="524"/>
        </w:trPr>
        <w:tc>
          <w:tcPr>
            <w:tcW w:w="1302" w:type="pct"/>
            <w:gridSpan w:val="4"/>
            <w:vMerge/>
            <w:shd w:val="clear" w:color="auto" w:fill="EDEADF"/>
          </w:tcPr>
          <w:p w14:paraId="25E1B428"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p>
        </w:tc>
        <w:tc>
          <w:tcPr>
            <w:tcW w:w="144" w:type="pct"/>
            <w:gridSpan w:val="3"/>
            <w:tcBorders>
              <w:top w:val="single" w:sz="4" w:space="0" w:color="auto"/>
              <w:bottom w:val="single" w:sz="4" w:space="0" w:color="auto"/>
              <w:right w:val="single" w:sz="4" w:space="0" w:color="auto"/>
            </w:tcBorders>
          </w:tcPr>
          <w:p w14:paraId="5EC93361"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53BA3">
              <w:rPr>
                <w:lang w:val="fr-FR"/>
              </w:rPr>
              <w:t>□</w:t>
            </w:r>
          </w:p>
        </w:tc>
        <w:tc>
          <w:tcPr>
            <w:tcW w:w="1663" w:type="pct"/>
            <w:gridSpan w:val="5"/>
            <w:tcBorders>
              <w:top w:val="single" w:sz="4" w:space="0" w:color="auto"/>
              <w:left w:val="single" w:sz="4" w:space="0" w:color="auto"/>
              <w:bottom w:val="single" w:sz="4" w:space="0" w:color="auto"/>
              <w:right w:val="single" w:sz="4" w:space="0" w:color="auto"/>
            </w:tcBorders>
          </w:tcPr>
          <w:p w14:paraId="67C4E9B3"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53BA3">
              <w:rPr>
                <w:rFonts w:cs="Calibri"/>
                <w:color w:val="000000"/>
                <w:lang w:val="fr-FR"/>
              </w:rPr>
              <w:t>Humanitarian</w:t>
            </w:r>
            <w:r>
              <w:rPr>
                <w:rFonts w:cs="Calibri"/>
                <w:color w:val="000000"/>
                <w:lang w:val="fr-FR"/>
              </w:rPr>
              <w:t xml:space="preserve"> </w:t>
            </w:r>
            <w:r w:rsidRPr="00653BA3">
              <w:rPr>
                <w:rFonts w:cs="Calibri"/>
                <w:color w:val="000000"/>
                <w:lang w:val="fr-FR"/>
              </w:rPr>
              <w:t>Response</w:t>
            </w:r>
          </w:p>
        </w:tc>
        <w:tc>
          <w:tcPr>
            <w:tcW w:w="145" w:type="pct"/>
            <w:tcBorders>
              <w:top w:val="single" w:sz="4" w:space="0" w:color="auto"/>
              <w:left w:val="single" w:sz="4" w:space="0" w:color="auto"/>
              <w:bottom w:val="single" w:sz="4" w:space="0" w:color="auto"/>
              <w:right w:val="single" w:sz="4" w:space="0" w:color="auto"/>
            </w:tcBorders>
          </w:tcPr>
          <w:p w14:paraId="08467396"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653BA3">
              <w:rPr>
                <w:lang w:val="fr-FR"/>
              </w:rPr>
              <w:t>□</w:t>
            </w:r>
          </w:p>
        </w:tc>
        <w:tc>
          <w:tcPr>
            <w:tcW w:w="1736" w:type="pct"/>
            <w:gridSpan w:val="3"/>
            <w:tcBorders>
              <w:top w:val="single" w:sz="4" w:space="0" w:color="auto"/>
              <w:left w:val="single" w:sz="4" w:space="0" w:color="auto"/>
              <w:bottom w:val="single" w:sz="4" w:space="0" w:color="auto"/>
            </w:tcBorders>
          </w:tcPr>
          <w:p w14:paraId="11CD0920" w14:textId="77777777" w:rsidR="00A80CED" w:rsidRPr="00653BA3" w:rsidDel="00064A45" w:rsidRDefault="00A80CED" w:rsidP="00A80CED">
            <w:pPr>
              <w:widowControl w:val="0"/>
              <w:autoSpaceDE w:val="0"/>
              <w:autoSpaceDN w:val="0"/>
              <w:adjustRightInd w:val="0"/>
              <w:spacing w:before="240" w:after="0"/>
              <w:ind w:right="400"/>
              <w:rPr>
                <w:rFonts w:cs="Calibri"/>
                <w:color w:val="000000"/>
                <w:lang w:val="fr-FR"/>
              </w:rPr>
            </w:pPr>
            <w:r w:rsidRPr="001A7627">
              <w:rPr>
                <w:color w:val="58585A" w:themeColor="background2"/>
                <w:sz w:val="20"/>
                <w:lang w:val="fr-FR"/>
              </w:rPr>
              <w:t>[</w:t>
            </w:r>
            <w:r>
              <w:rPr>
                <w:color w:val="58585A" w:themeColor="background2"/>
                <w:sz w:val="20"/>
                <w:lang w:val="fr-FR"/>
              </w:rPr>
              <w:t>Autre</w:t>
            </w:r>
            <w:r w:rsidRPr="001A7627">
              <w:rPr>
                <w:color w:val="58585A" w:themeColor="background2"/>
                <w:sz w:val="20"/>
                <w:lang w:val="fr-FR"/>
              </w:rPr>
              <w:t xml:space="preserve">, </w:t>
            </w:r>
            <w:r>
              <w:rPr>
                <w:color w:val="58585A" w:themeColor="background2"/>
                <w:sz w:val="20"/>
                <w:lang w:val="fr-FR"/>
              </w:rPr>
              <w:t>spé</w:t>
            </w:r>
            <w:r w:rsidRPr="001A7627">
              <w:rPr>
                <w:color w:val="58585A" w:themeColor="background2"/>
                <w:sz w:val="20"/>
                <w:lang w:val="fr-FR"/>
              </w:rPr>
              <w:t>cif</w:t>
            </w:r>
            <w:r>
              <w:rPr>
                <w:color w:val="58585A" w:themeColor="background2"/>
                <w:sz w:val="20"/>
                <w:lang w:val="fr-FR"/>
              </w:rPr>
              <w:t>ier</w:t>
            </w:r>
            <w:r w:rsidRPr="001A7627">
              <w:rPr>
                <w:color w:val="58585A" w:themeColor="background2"/>
                <w:sz w:val="20"/>
                <w:lang w:val="fr-FR"/>
              </w:rPr>
              <w:t>]</w:t>
            </w:r>
          </w:p>
        </w:tc>
      </w:tr>
      <w:tr w:rsidR="00A80CED" w:rsidRPr="0085676B" w14:paraId="4E280AFD" w14:textId="77777777" w:rsidTr="00A80CED">
        <w:trPr>
          <w:gridAfter w:val="1"/>
          <w:wAfter w:w="10" w:type="pct"/>
        </w:trPr>
        <w:tc>
          <w:tcPr>
            <w:tcW w:w="4990" w:type="pct"/>
            <w:gridSpan w:val="16"/>
            <w:tcBorders>
              <w:top w:val="nil"/>
              <w:bottom w:val="nil"/>
            </w:tcBorders>
            <w:shd w:val="clear" w:color="auto" w:fill="B7AD99"/>
          </w:tcPr>
          <w:p w14:paraId="1DA1402F" w14:textId="77777777" w:rsidR="00A80CED" w:rsidRPr="00653BA3" w:rsidRDefault="00A80CED" w:rsidP="00A80CED">
            <w:pPr>
              <w:widowControl w:val="0"/>
              <w:tabs>
                <w:tab w:val="left" w:pos="9278"/>
              </w:tabs>
              <w:autoSpaceDE w:val="0"/>
              <w:autoSpaceDN w:val="0"/>
              <w:adjustRightInd w:val="0"/>
              <w:spacing w:before="240" w:after="0" w:line="240" w:lineRule="exact"/>
              <w:ind w:right="400"/>
              <w:rPr>
                <w:rFonts w:cs="Calibri"/>
                <w:b/>
                <w:color w:val="000000"/>
                <w:lang w:val="fr-FR"/>
              </w:rPr>
            </w:pPr>
            <w:r w:rsidRPr="000744A9">
              <w:rPr>
                <w:rFonts w:cs="Calibri"/>
                <w:b/>
                <w:color w:val="FFFFFF"/>
                <w:lang w:val="fr-CH"/>
              </w:rPr>
              <w:t>Evaluation des risques pour la protection des données</w:t>
            </w:r>
          </w:p>
        </w:tc>
      </w:tr>
      <w:tr w:rsidR="00A80CED" w:rsidRPr="0085676B" w14:paraId="7EC4543A" w14:textId="77777777" w:rsidTr="00516F6D">
        <w:trPr>
          <w:trHeight w:val="363"/>
        </w:trPr>
        <w:tc>
          <w:tcPr>
            <w:tcW w:w="879" w:type="pct"/>
            <w:gridSpan w:val="2"/>
            <w:vMerge w:val="restart"/>
            <w:tcBorders>
              <w:top w:val="single" w:sz="4" w:space="0" w:color="auto"/>
              <w:left w:val="nil"/>
              <w:right w:val="nil"/>
            </w:tcBorders>
            <w:shd w:val="clear" w:color="auto" w:fill="EDEAE2" w:themeFill="accent3" w:themeFillTint="66"/>
          </w:tcPr>
          <w:p w14:paraId="713A7A6D" w14:textId="77777777" w:rsidR="00A80CED" w:rsidRPr="000744A9" w:rsidRDefault="00A80CED" w:rsidP="00A80CED">
            <w:pPr>
              <w:pStyle w:val="Paragraphe"/>
              <w:spacing w:before="240"/>
              <w:rPr>
                <w:lang w:val="fr-CH"/>
              </w:rPr>
            </w:pPr>
            <w:r>
              <w:rPr>
                <w:shd w:val="clear" w:color="auto" w:fill="D9D9D9" w:themeFill="background1" w:themeFillShade="D9"/>
                <w:lang w:val="fr-CH"/>
              </w:rPr>
              <w:t>Avez-vous complété</w:t>
            </w:r>
            <w:r w:rsidRPr="000744A9">
              <w:rPr>
                <w:shd w:val="clear" w:color="auto" w:fill="D9D9D9" w:themeFill="background1" w:themeFillShade="D9"/>
                <w:lang w:val="fr-CH"/>
              </w:rPr>
              <w:t xml:space="preserve"> le tableau d’évaluation des risques ci-dessous? </w:t>
            </w:r>
          </w:p>
        </w:tc>
        <w:tc>
          <w:tcPr>
            <w:tcW w:w="168" w:type="pct"/>
            <w:tcBorders>
              <w:top w:val="single" w:sz="4" w:space="0" w:color="auto"/>
              <w:left w:val="nil"/>
              <w:bottom w:val="single" w:sz="4" w:space="0" w:color="auto"/>
              <w:right w:val="single" w:sz="4" w:space="0" w:color="auto"/>
            </w:tcBorders>
            <w:shd w:val="clear" w:color="auto" w:fill="auto"/>
          </w:tcPr>
          <w:p w14:paraId="6B77A4BA" w14:textId="77777777" w:rsidR="00A80CED" w:rsidRPr="000744A9" w:rsidRDefault="00A80CED" w:rsidP="00A80CED">
            <w:pPr>
              <w:widowControl w:val="0"/>
              <w:tabs>
                <w:tab w:val="left" w:pos="3556"/>
              </w:tabs>
              <w:autoSpaceDE w:val="0"/>
              <w:autoSpaceDN w:val="0"/>
              <w:adjustRightInd w:val="0"/>
              <w:spacing w:before="240" w:after="0" w:line="240" w:lineRule="exact"/>
              <w:ind w:right="400"/>
              <w:rPr>
                <w:rFonts w:cs="Calibri"/>
                <w:b/>
                <w:color w:val="FFFFFF"/>
                <w:lang w:val="fr-CH"/>
              </w:rPr>
            </w:pPr>
            <w:r>
              <w:rPr>
                <w:lang w:val="fr-CH"/>
              </w:rPr>
              <w:t>X</w:t>
            </w:r>
          </w:p>
        </w:tc>
        <w:tc>
          <w:tcPr>
            <w:tcW w:w="969" w:type="pct"/>
            <w:gridSpan w:val="5"/>
            <w:tcBorders>
              <w:top w:val="single" w:sz="4" w:space="0" w:color="auto"/>
              <w:left w:val="single" w:sz="4" w:space="0" w:color="auto"/>
              <w:bottom w:val="single" w:sz="4" w:space="0" w:color="auto"/>
              <w:right w:val="single" w:sz="4" w:space="0" w:color="auto"/>
            </w:tcBorders>
            <w:shd w:val="clear" w:color="auto" w:fill="auto"/>
          </w:tcPr>
          <w:p w14:paraId="67F75A98" w14:textId="77777777" w:rsidR="00A80CED" w:rsidRPr="000744A9" w:rsidRDefault="00A80CED" w:rsidP="00A80CED">
            <w:pPr>
              <w:pStyle w:val="Paragraphe"/>
              <w:spacing w:before="240"/>
              <w:rPr>
                <w:lang w:val="fr-CH"/>
              </w:rPr>
            </w:pPr>
            <w:r>
              <w:rPr>
                <w:lang w:val="fr-CH"/>
              </w:rPr>
              <w:t>Oui</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175B7022" w14:textId="77777777" w:rsidR="00A80CED" w:rsidRPr="000744A9" w:rsidRDefault="00A80CED" w:rsidP="00A80CED">
            <w:pPr>
              <w:widowControl w:val="0"/>
              <w:tabs>
                <w:tab w:val="left" w:pos="3556"/>
              </w:tabs>
              <w:autoSpaceDE w:val="0"/>
              <w:autoSpaceDN w:val="0"/>
              <w:adjustRightInd w:val="0"/>
              <w:spacing w:before="240" w:after="0" w:line="240" w:lineRule="exact"/>
              <w:ind w:right="400"/>
              <w:rPr>
                <w:rFonts w:cs="Calibri"/>
                <w:b/>
                <w:color w:val="FFFFFF"/>
                <w:lang w:val="fr-CH"/>
              </w:rPr>
            </w:pPr>
            <w:r w:rsidRPr="000744A9">
              <w:rPr>
                <w:lang w:val="fr-CH"/>
              </w:rPr>
              <w:t>□</w:t>
            </w:r>
          </w:p>
        </w:tc>
        <w:tc>
          <w:tcPr>
            <w:tcW w:w="2807" w:type="pct"/>
            <w:gridSpan w:val="8"/>
            <w:tcBorders>
              <w:top w:val="single" w:sz="4" w:space="0" w:color="auto"/>
              <w:left w:val="single" w:sz="4" w:space="0" w:color="auto"/>
              <w:bottom w:val="single" w:sz="4" w:space="0" w:color="auto"/>
            </w:tcBorders>
            <w:shd w:val="clear" w:color="auto" w:fill="auto"/>
          </w:tcPr>
          <w:p w14:paraId="29E985F2" w14:textId="77777777" w:rsidR="00A80CED" w:rsidRPr="000744A9" w:rsidRDefault="00A80CED" w:rsidP="00A80CED">
            <w:pPr>
              <w:pStyle w:val="Paragraphe"/>
              <w:spacing w:before="240"/>
              <w:rPr>
                <w:lang w:val="fr-CH"/>
              </w:rPr>
            </w:pPr>
            <w:r>
              <w:rPr>
                <w:lang w:val="fr-CH"/>
              </w:rPr>
              <w:t xml:space="preserve">Non, aucune information qui pourrait permettre l’identification des individus ne sera collectée. </w:t>
            </w:r>
          </w:p>
        </w:tc>
      </w:tr>
      <w:tr w:rsidR="00A80CED" w:rsidRPr="0085676B" w14:paraId="0C164598" w14:textId="77777777" w:rsidTr="00516F6D">
        <w:trPr>
          <w:trHeight w:val="608"/>
        </w:trPr>
        <w:tc>
          <w:tcPr>
            <w:tcW w:w="879" w:type="pct"/>
            <w:gridSpan w:val="2"/>
            <w:vMerge/>
            <w:tcBorders>
              <w:left w:val="nil"/>
              <w:bottom w:val="single" w:sz="4" w:space="0" w:color="auto"/>
              <w:right w:val="nil"/>
            </w:tcBorders>
            <w:shd w:val="clear" w:color="auto" w:fill="EDEAE2" w:themeFill="accent3" w:themeFillTint="66"/>
          </w:tcPr>
          <w:p w14:paraId="4CE02191" w14:textId="77777777" w:rsidR="00A80CED" w:rsidRPr="000744A9" w:rsidRDefault="00A80CED" w:rsidP="00A80CED">
            <w:pPr>
              <w:pStyle w:val="Paragraphe"/>
              <w:spacing w:before="240"/>
              <w:rPr>
                <w:shd w:val="clear" w:color="auto" w:fill="D9D9D9" w:themeFill="background1" w:themeFillShade="D9"/>
                <w:lang w:val="fr-CH"/>
              </w:rPr>
            </w:pPr>
          </w:p>
        </w:tc>
        <w:tc>
          <w:tcPr>
            <w:tcW w:w="4121" w:type="pct"/>
            <w:gridSpan w:val="15"/>
            <w:tcBorders>
              <w:top w:val="single" w:sz="4" w:space="0" w:color="auto"/>
              <w:left w:val="nil"/>
              <w:bottom w:val="single" w:sz="4" w:space="0" w:color="auto"/>
            </w:tcBorders>
            <w:shd w:val="clear" w:color="auto" w:fill="auto"/>
          </w:tcPr>
          <w:p w14:paraId="4D74921D" w14:textId="6ACB2324" w:rsidR="00A80CED" w:rsidRPr="00557E3E" w:rsidRDefault="00A80CED" w:rsidP="00A80CED">
            <w:pPr>
              <w:widowControl w:val="0"/>
              <w:tabs>
                <w:tab w:val="left" w:pos="3556"/>
              </w:tabs>
              <w:autoSpaceDE w:val="0"/>
              <w:autoSpaceDN w:val="0"/>
              <w:adjustRightInd w:val="0"/>
              <w:spacing w:before="240" w:after="0" w:line="240" w:lineRule="exact"/>
              <w:ind w:right="400"/>
              <w:rPr>
                <w:rFonts w:cs="Calibri"/>
                <w:b/>
                <w:color w:val="FFFFFF"/>
                <w:lang w:val="fr-FR"/>
              </w:rPr>
            </w:pPr>
          </w:p>
        </w:tc>
      </w:tr>
      <w:tr w:rsidR="00A80CED" w:rsidRPr="000744A9" w14:paraId="54ECD6D2" w14:textId="77777777" w:rsidTr="00516F6D">
        <w:tblPrEx>
          <w:tblCellMar>
            <w:left w:w="115" w:type="dxa"/>
            <w:right w:w="115" w:type="dxa"/>
          </w:tblCellMar>
        </w:tblPrEx>
        <w:trPr>
          <w:trHeight w:val="524"/>
        </w:trPr>
        <w:tc>
          <w:tcPr>
            <w:tcW w:w="529" w:type="pct"/>
            <w:tcBorders>
              <w:top w:val="single" w:sz="4" w:space="0" w:color="auto"/>
              <w:left w:val="nil"/>
              <w:bottom w:val="single" w:sz="4" w:space="0" w:color="auto"/>
              <w:right w:val="single" w:sz="4" w:space="0" w:color="auto"/>
            </w:tcBorders>
            <w:shd w:val="clear" w:color="auto" w:fill="EDEAE2" w:themeFill="accent3" w:themeFillTint="66"/>
            <w:vAlign w:val="center"/>
          </w:tcPr>
          <w:p w14:paraId="4D7890A4" w14:textId="77777777" w:rsidR="00A80CED" w:rsidRPr="000744A9" w:rsidRDefault="00A80CED" w:rsidP="00A80CED">
            <w:pPr>
              <w:widowControl w:val="0"/>
              <w:tabs>
                <w:tab w:val="left" w:pos="825"/>
              </w:tabs>
              <w:autoSpaceDE w:val="0"/>
              <w:autoSpaceDN w:val="0"/>
              <w:adjustRightInd w:val="0"/>
              <w:spacing w:before="240" w:after="0" w:line="240" w:lineRule="exact"/>
              <w:ind w:right="400"/>
              <w:jc w:val="center"/>
              <w:rPr>
                <w:rFonts w:cs="Calibri"/>
                <w:lang w:val="en-GB"/>
              </w:rPr>
            </w:pPr>
            <w:r w:rsidRPr="000744A9">
              <w:rPr>
                <w:rFonts w:cs="Calibri"/>
                <w:lang w:val="en-GB"/>
              </w:rPr>
              <w:t>Indicateur à risque</w:t>
            </w:r>
          </w:p>
        </w:tc>
        <w:tc>
          <w:tcPr>
            <w:tcW w:w="844" w:type="pct"/>
            <w:gridSpan w:val="5"/>
            <w:tcBorders>
              <w:top w:val="single" w:sz="4" w:space="0" w:color="auto"/>
              <w:left w:val="single" w:sz="4" w:space="0" w:color="auto"/>
              <w:bottom w:val="single" w:sz="4" w:space="0" w:color="auto"/>
              <w:right w:val="single" w:sz="4" w:space="0" w:color="auto"/>
            </w:tcBorders>
            <w:shd w:val="clear" w:color="auto" w:fill="EDEAE2" w:themeFill="accent3" w:themeFillTint="66"/>
            <w:vAlign w:val="center"/>
          </w:tcPr>
          <w:p w14:paraId="2551B4CD" w14:textId="77777777" w:rsidR="00A80CED" w:rsidRPr="000744A9" w:rsidRDefault="00A80CED" w:rsidP="00A80CED">
            <w:pPr>
              <w:widowControl w:val="0"/>
              <w:autoSpaceDE w:val="0"/>
              <w:autoSpaceDN w:val="0"/>
              <w:adjustRightInd w:val="0"/>
              <w:spacing w:before="240" w:after="0"/>
              <w:ind w:right="400"/>
              <w:jc w:val="center"/>
              <w:rPr>
                <w:rFonts w:cs="Calibri"/>
                <w:lang w:val="en-GB"/>
              </w:rPr>
            </w:pPr>
            <w:r w:rsidRPr="000744A9">
              <w:rPr>
                <w:lang w:val="en-GB"/>
              </w:rPr>
              <w:t>Type de risque d’identification</w:t>
            </w:r>
          </w:p>
        </w:tc>
        <w:tc>
          <w:tcPr>
            <w:tcW w:w="833" w:type="pct"/>
            <w:gridSpan w:val="4"/>
            <w:tcBorders>
              <w:top w:val="single" w:sz="4" w:space="0" w:color="auto"/>
              <w:left w:val="single" w:sz="4" w:space="0" w:color="auto"/>
            </w:tcBorders>
            <w:shd w:val="clear" w:color="auto" w:fill="EDEAE2" w:themeFill="accent3" w:themeFillTint="66"/>
            <w:vAlign w:val="center"/>
          </w:tcPr>
          <w:p w14:paraId="4A91F26A" w14:textId="77777777" w:rsidR="00A80CED" w:rsidRPr="000744A9" w:rsidRDefault="00A80CED" w:rsidP="00A80CED">
            <w:pPr>
              <w:widowControl w:val="0"/>
              <w:autoSpaceDE w:val="0"/>
              <w:autoSpaceDN w:val="0"/>
              <w:adjustRightInd w:val="0"/>
              <w:spacing w:before="240" w:after="0"/>
              <w:ind w:right="400"/>
              <w:jc w:val="center"/>
              <w:rPr>
                <w:lang w:val="fr-CH"/>
              </w:rPr>
            </w:pPr>
            <w:r w:rsidRPr="000744A9">
              <w:rPr>
                <w:lang w:val="fr-CH"/>
              </w:rPr>
              <w:t>Implications en cas de divulgation</w:t>
            </w:r>
          </w:p>
        </w:tc>
        <w:tc>
          <w:tcPr>
            <w:tcW w:w="882" w:type="pct"/>
            <w:tcBorders>
              <w:top w:val="single" w:sz="4" w:space="0" w:color="auto"/>
              <w:left w:val="single" w:sz="4" w:space="0" w:color="auto"/>
            </w:tcBorders>
            <w:shd w:val="clear" w:color="auto" w:fill="EDEAE2" w:themeFill="accent3" w:themeFillTint="66"/>
            <w:vAlign w:val="center"/>
          </w:tcPr>
          <w:p w14:paraId="5C0DB375" w14:textId="77777777" w:rsidR="00A80CED" w:rsidRPr="000744A9" w:rsidRDefault="00A80CED" w:rsidP="00A80CED">
            <w:pPr>
              <w:widowControl w:val="0"/>
              <w:autoSpaceDE w:val="0"/>
              <w:autoSpaceDN w:val="0"/>
              <w:adjustRightInd w:val="0"/>
              <w:spacing w:before="240" w:after="0"/>
              <w:ind w:right="400"/>
              <w:jc w:val="center"/>
              <w:rPr>
                <w:lang w:val="fr-CH"/>
              </w:rPr>
            </w:pPr>
            <w:r w:rsidRPr="000744A9">
              <w:rPr>
                <w:lang w:val="fr-CH"/>
              </w:rPr>
              <w:t>Bénéfices</w:t>
            </w:r>
          </w:p>
        </w:tc>
        <w:tc>
          <w:tcPr>
            <w:tcW w:w="1078" w:type="pct"/>
            <w:gridSpan w:val="4"/>
            <w:tcBorders>
              <w:top w:val="single" w:sz="4" w:space="0" w:color="auto"/>
              <w:left w:val="single" w:sz="4" w:space="0" w:color="auto"/>
              <w:bottom w:val="single" w:sz="4" w:space="0" w:color="auto"/>
            </w:tcBorders>
            <w:shd w:val="clear" w:color="auto" w:fill="D2CBB8" w:themeFill="accent3"/>
            <w:vAlign w:val="center"/>
          </w:tcPr>
          <w:p w14:paraId="14AA7F60" w14:textId="77777777" w:rsidR="00A80CED" w:rsidRPr="000744A9" w:rsidRDefault="00A80CED" w:rsidP="00A80CED">
            <w:pPr>
              <w:widowControl w:val="0"/>
              <w:autoSpaceDE w:val="0"/>
              <w:autoSpaceDN w:val="0"/>
              <w:adjustRightInd w:val="0"/>
              <w:spacing w:before="240" w:after="0"/>
              <w:ind w:right="400"/>
              <w:jc w:val="center"/>
              <w:rPr>
                <w:lang w:val="fr-CH"/>
              </w:rPr>
            </w:pPr>
            <w:r w:rsidRPr="000744A9">
              <w:rPr>
                <w:lang w:val="fr-CH"/>
              </w:rPr>
              <w:t>Classe</w:t>
            </w:r>
          </w:p>
        </w:tc>
        <w:tc>
          <w:tcPr>
            <w:tcW w:w="834" w:type="pct"/>
            <w:gridSpan w:val="2"/>
            <w:tcBorders>
              <w:top w:val="single" w:sz="4" w:space="0" w:color="auto"/>
              <w:left w:val="single" w:sz="4" w:space="0" w:color="auto"/>
              <w:bottom w:val="single" w:sz="4" w:space="0" w:color="auto"/>
            </w:tcBorders>
            <w:shd w:val="clear" w:color="auto" w:fill="D2CBB8" w:themeFill="accent3"/>
            <w:vAlign w:val="center"/>
          </w:tcPr>
          <w:p w14:paraId="6BE5409E" w14:textId="77777777" w:rsidR="00A80CED" w:rsidRPr="000744A9" w:rsidRDefault="00A80CED" w:rsidP="00A80CED">
            <w:pPr>
              <w:widowControl w:val="0"/>
              <w:autoSpaceDE w:val="0"/>
              <w:autoSpaceDN w:val="0"/>
              <w:adjustRightInd w:val="0"/>
              <w:spacing w:before="240" w:after="0"/>
              <w:ind w:right="400"/>
              <w:jc w:val="center"/>
              <w:rPr>
                <w:lang w:val="fr-CH"/>
              </w:rPr>
            </w:pPr>
            <w:r w:rsidRPr="000744A9">
              <w:rPr>
                <w:lang w:val="fr-CH"/>
              </w:rPr>
              <w:t>Mitigation requise</w:t>
            </w:r>
          </w:p>
        </w:tc>
      </w:tr>
      <w:tr w:rsidR="00A80CED" w:rsidRPr="0005258B" w14:paraId="3E299892" w14:textId="77777777" w:rsidTr="00516F6D">
        <w:tblPrEx>
          <w:tblCellMar>
            <w:left w:w="115" w:type="dxa"/>
            <w:right w:w="115" w:type="dxa"/>
          </w:tblCellMar>
        </w:tblPrEx>
        <w:trPr>
          <w:trHeight w:val="524"/>
        </w:trPr>
        <w:tc>
          <w:tcPr>
            <w:tcW w:w="529" w:type="pct"/>
            <w:tcBorders>
              <w:top w:val="single" w:sz="4" w:space="0" w:color="auto"/>
              <w:left w:val="nil"/>
              <w:bottom w:val="single" w:sz="4" w:space="0" w:color="auto"/>
              <w:right w:val="single" w:sz="4" w:space="0" w:color="auto"/>
            </w:tcBorders>
            <w:shd w:val="clear" w:color="auto" w:fill="auto"/>
          </w:tcPr>
          <w:p w14:paraId="1CFA2602" w14:textId="77777777" w:rsidR="00A80CED" w:rsidRPr="0005258B" w:rsidRDefault="00A80CED" w:rsidP="00A80CED">
            <w:pPr>
              <w:widowControl w:val="0"/>
              <w:autoSpaceDE w:val="0"/>
              <w:autoSpaceDN w:val="0"/>
              <w:adjustRightInd w:val="0"/>
              <w:spacing w:before="240" w:after="0" w:line="240" w:lineRule="exact"/>
              <w:ind w:right="400"/>
              <w:jc w:val="left"/>
              <w:rPr>
                <w:rFonts w:cs="Calibri"/>
                <w:color w:val="000000"/>
                <w:lang w:val="en-GB"/>
              </w:rPr>
            </w:pPr>
            <w:r w:rsidRPr="00F044C6">
              <w:rPr>
                <w:rFonts w:cs="Calibri"/>
                <w:i/>
                <w:color w:val="58585A" w:themeColor="background2"/>
                <w:lang w:val="en-GB"/>
              </w:rPr>
              <w:lastRenderedPageBreak/>
              <w:t>[</w:t>
            </w:r>
            <w:r>
              <w:rPr>
                <w:rFonts w:cs="Calibri"/>
                <w:i/>
                <w:color w:val="58585A" w:themeColor="background2"/>
                <w:lang w:val="en-GB"/>
              </w:rPr>
              <w:t>Specify</w:t>
            </w:r>
            <w:r w:rsidRPr="00F044C6">
              <w:rPr>
                <w:rFonts w:cs="Calibri"/>
                <w:i/>
                <w:color w:val="58585A" w:themeColor="background2"/>
                <w:lang w:val="en-GB"/>
              </w:rPr>
              <w:t xml:space="preserve"> </w:t>
            </w:r>
            <w:r>
              <w:rPr>
                <w:rFonts w:cs="Calibri"/>
                <w:i/>
                <w:color w:val="58585A" w:themeColor="background2"/>
                <w:lang w:val="en-GB"/>
              </w:rPr>
              <w:t>indicator, e.g. KI_phone number</w:t>
            </w:r>
            <w:r w:rsidRPr="00F044C6">
              <w:rPr>
                <w:rFonts w:cs="Calibri"/>
                <w:i/>
                <w:color w:val="58585A" w:themeColor="background2"/>
                <w:lang w:val="en-GB"/>
              </w:rPr>
              <w:t>]</w:t>
            </w:r>
          </w:p>
        </w:tc>
        <w:tc>
          <w:tcPr>
            <w:tcW w:w="844" w:type="pct"/>
            <w:gridSpan w:val="5"/>
            <w:tcBorders>
              <w:top w:val="single" w:sz="4" w:space="0" w:color="auto"/>
              <w:left w:val="single" w:sz="4" w:space="0" w:color="auto"/>
              <w:bottom w:val="single" w:sz="4" w:space="0" w:color="auto"/>
              <w:right w:val="single" w:sz="4" w:space="0" w:color="auto"/>
            </w:tcBorders>
            <w:shd w:val="clear" w:color="auto" w:fill="auto"/>
          </w:tcPr>
          <w:p w14:paraId="4390EDE6" w14:textId="77777777" w:rsidR="00A80CED" w:rsidRPr="0005258B" w:rsidRDefault="00A80CED" w:rsidP="00A80CED">
            <w:pPr>
              <w:widowControl w:val="0"/>
              <w:autoSpaceDE w:val="0"/>
              <w:autoSpaceDN w:val="0"/>
              <w:adjustRightInd w:val="0"/>
              <w:spacing w:before="240" w:after="0"/>
              <w:ind w:right="400"/>
              <w:jc w:val="left"/>
              <w:rPr>
                <w:rFonts w:cs="Calibri"/>
                <w:color w:val="000000"/>
                <w:lang w:val="en-GB"/>
              </w:rPr>
            </w:pPr>
            <w:r>
              <w:rPr>
                <w:rFonts w:cs="Calibri"/>
                <w:i/>
                <w:color w:val="58585A" w:themeColor="background2"/>
                <w:lang w:val="en-GB"/>
              </w:rPr>
              <w:t>Risque d’identification des répondants</w:t>
            </w:r>
          </w:p>
        </w:tc>
        <w:tc>
          <w:tcPr>
            <w:tcW w:w="833" w:type="pct"/>
            <w:gridSpan w:val="4"/>
            <w:tcBorders>
              <w:left w:val="single" w:sz="4" w:space="0" w:color="auto"/>
            </w:tcBorders>
            <w:shd w:val="clear" w:color="auto" w:fill="auto"/>
          </w:tcPr>
          <w:p w14:paraId="2A035BDC" w14:textId="1EEC76A1" w:rsidR="00A80CED" w:rsidRPr="004E4BA1" w:rsidRDefault="00A80CED" w:rsidP="00A80CED">
            <w:pPr>
              <w:widowControl w:val="0"/>
              <w:autoSpaceDE w:val="0"/>
              <w:autoSpaceDN w:val="0"/>
              <w:adjustRightInd w:val="0"/>
              <w:spacing w:before="240" w:after="0"/>
              <w:ind w:right="400"/>
              <w:jc w:val="left"/>
              <w:rPr>
                <w:color w:val="58585A" w:themeColor="background2"/>
                <w:sz w:val="20"/>
                <w:lang w:val="fr-FR"/>
              </w:rPr>
            </w:pPr>
            <w:r w:rsidRPr="004E4BA1">
              <w:rPr>
                <w:rFonts w:cs="Calibri"/>
                <w:i/>
                <w:color w:val="58585A" w:themeColor="background2"/>
                <w:lang w:val="fr-FR"/>
              </w:rPr>
              <w:t>L</w:t>
            </w:r>
            <w:r>
              <w:rPr>
                <w:rFonts w:cs="Calibri"/>
                <w:i/>
                <w:color w:val="58585A" w:themeColor="background2"/>
                <w:lang w:val="fr-FR"/>
              </w:rPr>
              <w:t>a divulgation des noms des membres des COPIL et/</w:t>
            </w:r>
            <w:r w:rsidRPr="004E4BA1">
              <w:rPr>
                <w:rFonts w:cs="Calibri"/>
                <w:i/>
                <w:color w:val="58585A" w:themeColor="background2"/>
                <w:lang w:val="fr-FR"/>
              </w:rPr>
              <w:t>o</w:t>
            </w:r>
            <w:r>
              <w:rPr>
                <w:rFonts w:cs="Calibri"/>
                <w:i/>
                <w:color w:val="58585A" w:themeColor="background2"/>
                <w:lang w:val="fr-FR"/>
              </w:rPr>
              <w:t xml:space="preserve">u organisations pourraient permettre l’identification des répondants. </w:t>
            </w:r>
          </w:p>
        </w:tc>
        <w:tc>
          <w:tcPr>
            <w:tcW w:w="882" w:type="pct"/>
            <w:tcBorders>
              <w:left w:val="single" w:sz="4" w:space="0" w:color="auto"/>
            </w:tcBorders>
            <w:shd w:val="clear" w:color="auto" w:fill="auto"/>
          </w:tcPr>
          <w:p w14:paraId="5DE7CF73" w14:textId="708FCA2A" w:rsidR="00A80CED" w:rsidRPr="007D75AA" w:rsidRDefault="00A80CED" w:rsidP="00A80CED">
            <w:pPr>
              <w:widowControl w:val="0"/>
              <w:autoSpaceDE w:val="0"/>
              <w:autoSpaceDN w:val="0"/>
              <w:adjustRightInd w:val="0"/>
              <w:spacing w:before="240" w:after="0"/>
              <w:ind w:right="400"/>
              <w:jc w:val="left"/>
              <w:rPr>
                <w:color w:val="58585A" w:themeColor="background2"/>
                <w:sz w:val="20"/>
                <w:lang w:val="fr-FR"/>
              </w:rPr>
            </w:pPr>
          </w:p>
        </w:tc>
        <w:tc>
          <w:tcPr>
            <w:tcW w:w="1078" w:type="pct"/>
            <w:gridSpan w:val="4"/>
            <w:tcBorders>
              <w:top w:val="single" w:sz="4" w:space="0" w:color="auto"/>
              <w:left w:val="single" w:sz="4" w:space="0" w:color="auto"/>
              <w:bottom w:val="single" w:sz="4" w:space="0" w:color="auto"/>
            </w:tcBorders>
            <w:shd w:val="clear" w:color="auto" w:fill="auto"/>
          </w:tcPr>
          <w:p w14:paraId="210E6863" w14:textId="77777777" w:rsidR="00A80CED" w:rsidRPr="0005258B" w:rsidRDefault="00A80CED" w:rsidP="00A80CED">
            <w:pPr>
              <w:widowControl w:val="0"/>
              <w:autoSpaceDE w:val="0"/>
              <w:autoSpaceDN w:val="0"/>
              <w:adjustRightInd w:val="0"/>
              <w:spacing w:before="240" w:after="0"/>
              <w:ind w:right="400"/>
              <w:jc w:val="left"/>
              <w:rPr>
                <w:color w:val="58585A" w:themeColor="background2"/>
                <w:sz w:val="20"/>
                <w:lang w:val="en-GB"/>
              </w:rPr>
            </w:pPr>
            <w:r w:rsidRPr="00F044C6">
              <w:rPr>
                <w:rFonts w:cs="Calibri"/>
                <w:i/>
                <w:color w:val="58585A" w:themeColor="background2"/>
                <w:lang w:val="en-GB"/>
              </w:rPr>
              <w:t>[</w:t>
            </w:r>
            <w:r>
              <w:rPr>
                <w:rFonts w:cs="Calibri"/>
                <w:i/>
                <w:color w:val="58585A" w:themeColor="background2"/>
                <w:lang w:val="en-GB"/>
              </w:rPr>
              <w:t>To be completed by IMPACT HQ</w:t>
            </w:r>
            <w:r w:rsidRPr="00F044C6">
              <w:rPr>
                <w:rFonts w:cs="Calibri"/>
                <w:i/>
                <w:color w:val="58585A" w:themeColor="background2"/>
                <w:lang w:val="en-GB"/>
              </w:rPr>
              <w:t>]</w:t>
            </w:r>
          </w:p>
        </w:tc>
        <w:tc>
          <w:tcPr>
            <w:tcW w:w="834" w:type="pct"/>
            <w:gridSpan w:val="2"/>
            <w:tcBorders>
              <w:top w:val="single" w:sz="4" w:space="0" w:color="auto"/>
              <w:left w:val="single" w:sz="4" w:space="0" w:color="auto"/>
              <w:bottom w:val="single" w:sz="4" w:space="0" w:color="auto"/>
            </w:tcBorders>
            <w:shd w:val="clear" w:color="auto" w:fill="auto"/>
          </w:tcPr>
          <w:p w14:paraId="40C7703D" w14:textId="77777777" w:rsidR="00A80CED" w:rsidRPr="0005258B" w:rsidRDefault="00A80CED" w:rsidP="00A80CED">
            <w:pPr>
              <w:widowControl w:val="0"/>
              <w:autoSpaceDE w:val="0"/>
              <w:autoSpaceDN w:val="0"/>
              <w:adjustRightInd w:val="0"/>
              <w:spacing w:before="240" w:after="0"/>
              <w:ind w:right="400"/>
              <w:jc w:val="left"/>
              <w:rPr>
                <w:color w:val="58585A" w:themeColor="background2"/>
                <w:sz w:val="20"/>
                <w:lang w:val="en-GB"/>
              </w:rPr>
            </w:pPr>
            <w:r w:rsidRPr="00F044C6">
              <w:rPr>
                <w:rFonts w:cs="Calibri"/>
                <w:i/>
                <w:color w:val="58585A" w:themeColor="background2"/>
                <w:lang w:val="en-GB"/>
              </w:rPr>
              <w:t>[</w:t>
            </w:r>
            <w:r>
              <w:rPr>
                <w:rFonts w:cs="Calibri"/>
                <w:i/>
                <w:color w:val="58585A" w:themeColor="background2"/>
                <w:lang w:val="en-GB"/>
              </w:rPr>
              <w:t>To be specified by IMPACT HQ</w:t>
            </w:r>
            <w:r w:rsidRPr="00F044C6">
              <w:rPr>
                <w:rFonts w:cs="Calibri"/>
                <w:i/>
                <w:color w:val="58585A" w:themeColor="background2"/>
                <w:lang w:val="en-GB"/>
              </w:rPr>
              <w:t>]</w:t>
            </w:r>
          </w:p>
        </w:tc>
      </w:tr>
      <w:tr w:rsidR="00A80CED" w:rsidRPr="00822A87" w14:paraId="0959DE26" w14:textId="77777777" w:rsidTr="00A80CED">
        <w:trPr>
          <w:gridAfter w:val="1"/>
          <w:wAfter w:w="10" w:type="pct"/>
        </w:trPr>
        <w:tc>
          <w:tcPr>
            <w:tcW w:w="4990" w:type="pct"/>
            <w:gridSpan w:val="16"/>
            <w:tcBorders>
              <w:top w:val="nil"/>
              <w:bottom w:val="nil"/>
            </w:tcBorders>
            <w:shd w:val="clear" w:color="auto" w:fill="B7AD99"/>
          </w:tcPr>
          <w:p w14:paraId="5CCEECA8" w14:textId="77777777" w:rsidR="00A80CED" w:rsidRPr="00653BA3" w:rsidRDefault="00A80CED" w:rsidP="00A80CED">
            <w:pPr>
              <w:widowControl w:val="0"/>
              <w:tabs>
                <w:tab w:val="left" w:pos="8436"/>
              </w:tabs>
              <w:autoSpaceDE w:val="0"/>
              <w:autoSpaceDN w:val="0"/>
              <w:adjustRightInd w:val="0"/>
              <w:spacing w:before="240" w:after="0" w:line="240" w:lineRule="exact"/>
              <w:ind w:right="400"/>
              <w:rPr>
                <w:rFonts w:cs="Calibri"/>
                <w:b/>
                <w:color w:val="000000"/>
                <w:lang w:val="fr-FR"/>
              </w:rPr>
            </w:pPr>
            <w:r w:rsidRPr="00653BA3">
              <w:rPr>
                <w:rFonts w:cs="Calibri"/>
                <w:b/>
                <w:color w:val="FFFFFF"/>
                <w:lang w:val="fr-FR"/>
              </w:rPr>
              <w:t>Respons</w:t>
            </w:r>
            <w:r>
              <w:rPr>
                <w:rFonts w:cs="Calibri"/>
                <w:b/>
                <w:color w:val="FFFFFF"/>
                <w:lang w:val="fr-FR"/>
              </w:rPr>
              <w:t>a</w:t>
            </w:r>
            <w:r w:rsidRPr="00653BA3">
              <w:rPr>
                <w:rFonts w:cs="Calibri"/>
                <w:b/>
                <w:color w:val="FFFFFF"/>
                <w:lang w:val="fr-FR"/>
              </w:rPr>
              <w:t>bilit</w:t>
            </w:r>
            <w:r>
              <w:rPr>
                <w:rFonts w:cs="Calibri"/>
                <w:b/>
                <w:color w:val="FFFFFF"/>
                <w:lang w:val="fr-FR"/>
              </w:rPr>
              <w:t>és</w:t>
            </w:r>
            <w:r>
              <w:rPr>
                <w:rFonts w:cs="Calibri"/>
                <w:b/>
                <w:color w:val="FFFFFF"/>
                <w:lang w:val="fr-FR"/>
              </w:rPr>
              <w:tab/>
            </w:r>
          </w:p>
        </w:tc>
      </w:tr>
      <w:tr w:rsidR="00A80CED" w:rsidRPr="0085676B" w14:paraId="677B4BC3" w14:textId="77777777" w:rsidTr="00A80CED">
        <w:trPr>
          <w:gridAfter w:val="1"/>
          <w:wAfter w:w="10" w:type="pct"/>
        </w:trPr>
        <w:tc>
          <w:tcPr>
            <w:tcW w:w="1302" w:type="pct"/>
            <w:gridSpan w:val="4"/>
            <w:tcBorders>
              <w:top w:val="nil"/>
              <w:bottom w:val="single" w:sz="4" w:space="0" w:color="auto"/>
            </w:tcBorders>
            <w:shd w:val="clear" w:color="auto" w:fill="EDEADF"/>
          </w:tcPr>
          <w:p w14:paraId="57AC079C"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Collecte des données</w:t>
            </w:r>
          </w:p>
        </w:tc>
        <w:tc>
          <w:tcPr>
            <w:tcW w:w="3688" w:type="pct"/>
            <w:gridSpan w:val="12"/>
            <w:tcBorders>
              <w:top w:val="nil"/>
              <w:bottom w:val="single" w:sz="4" w:space="0" w:color="auto"/>
            </w:tcBorders>
          </w:tcPr>
          <w:p w14:paraId="12ECA6F2" w14:textId="3A91022E" w:rsidR="00A80CED" w:rsidRDefault="00A80CED" w:rsidP="00A80CED">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Mélodie Yeho</w:t>
            </w:r>
            <w:r w:rsidRPr="006357E4">
              <w:rPr>
                <w:rFonts w:cs="Calibri"/>
                <w:i/>
                <w:color w:val="58585A" w:themeColor="background2"/>
                <w:lang w:val="fr-FR"/>
              </w:rPr>
              <w:t xml:space="preserve">, </w:t>
            </w:r>
            <w:r>
              <w:rPr>
                <w:rFonts w:cs="Calibri"/>
                <w:i/>
                <w:color w:val="58585A" w:themeColor="background2"/>
                <w:lang w:val="fr-FR"/>
              </w:rPr>
              <w:t xml:space="preserve">Responsable projet </w:t>
            </w:r>
            <w:r w:rsidR="00FA52FF">
              <w:rPr>
                <w:rFonts w:cs="Calibri"/>
                <w:i/>
                <w:color w:val="58585A" w:themeColor="background2"/>
                <w:lang w:val="fr-FR"/>
              </w:rPr>
              <w:t>a</w:t>
            </w:r>
            <w:r>
              <w:rPr>
                <w:rFonts w:cs="Calibri"/>
                <w:i/>
                <w:color w:val="58585A" w:themeColor="background2"/>
                <w:lang w:val="fr-FR"/>
              </w:rPr>
              <w:t>djointe</w:t>
            </w:r>
            <w:r w:rsidRPr="006357E4">
              <w:rPr>
                <w:rFonts w:cs="Calibri"/>
                <w:i/>
                <w:color w:val="58585A" w:themeColor="background2"/>
                <w:lang w:val="fr-FR"/>
              </w:rPr>
              <w:t xml:space="preserve">, </w:t>
            </w:r>
            <w:hyperlink r:id="rId17" w:history="1">
              <w:r w:rsidR="00006327" w:rsidRPr="00932AFF">
                <w:rPr>
                  <w:rStyle w:val="Hyperlink"/>
                  <w:rFonts w:cs="Calibri"/>
                  <w:i/>
                  <w:lang w:val="fr-FR"/>
                </w:rPr>
                <w:t>melodie.yeho@acted.org</w:t>
              </w:r>
            </w:hyperlink>
            <w:r w:rsidR="00006327">
              <w:rPr>
                <w:rFonts w:cs="Calibri"/>
                <w:i/>
                <w:color w:val="58585A" w:themeColor="background2"/>
                <w:lang w:val="fr-FR"/>
              </w:rPr>
              <w:t>.</w:t>
            </w:r>
          </w:p>
          <w:p w14:paraId="7DACC129" w14:textId="54101741" w:rsidR="00006327" w:rsidRPr="006357E4" w:rsidRDefault="00006327" w:rsidP="00A80CED">
            <w:pPr>
              <w:widowControl w:val="0"/>
              <w:autoSpaceDE w:val="0"/>
              <w:autoSpaceDN w:val="0"/>
              <w:adjustRightInd w:val="0"/>
              <w:spacing w:before="240" w:after="0"/>
              <w:ind w:right="400"/>
              <w:rPr>
                <w:rFonts w:cs="Calibri"/>
                <w:color w:val="58585A" w:themeColor="background2"/>
                <w:lang w:val="fr-FR"/>
              </w:rPr>
            </w:pPr>
            <w:r>
              <w:rPr>
                <w:rFonts w:cs="Calibri"/>
                <w:i/>
                <w:color w:val="58585A" w:themeColor="background2"/>
                <w:lang w:val="fr-FR"/>
              </w:rPr>
              <w:t>Rochefort</w:t>
            </w:r>
            <w:r w:rsidR="007E3FF9">
              <w:rPr>
                <w:rFonts w:cs="Calibri"/>
                <w:i/>
                <w:color w:val="58585A" w:themeColor="background2"/>
                <w:lang w:val="fr-FR"/>
              </w:rPr>
              <w:t xml:space="preserve"> Marley</w:t>
            </w:r>
            <w:r>
              <w:rPr>
                <w:rFonts w:cs="Calibri"/>
                <w:i/>
                <w:color w:val="58585A" w:themeColor="background2"/>
                <w:lang w:val="fr-FR"/>
              </w:rPr>
              <w:t xml:space="preserve"> Danguene, Chargé de terrain</w:t>
            </w:r>
            <w:r w:rsidR="00E43D23" w:rsidRPr="00E43D23">
              <w:rPr>
                <w:rFonts w:cs="Calibri"/>
                <w:i/>
                <w:color w:val="58585A" w:themeColor="background2"/>
                <w:lang w:val="fr-FR"/>
              </w:rPr>
              <w:t xml:space="preserve"> </w:t>
            </w:r>
            <w:hyperlink r:id="rId18" w:history="1">
              <w:r w:rsidR="00E43D23" w:rsidRPr="00932AFF">
                <w:rPr>
                  <w:rStyle w:val="Hyperlink"/>
                  <w:rFonts w:cs="Calibri"/>
                  <w:i/>
                  <w:lang w:val="fr-FR"/>
                </w:rPr>
                <w:t>rochefort.danguene@acted.org</w:t>
              </w:r>
            </w:hyperlink>
            <w:r w:rsidR="00E43D23">
              <w:rPr>
                <w:rFonts w:cs="Calibri"/>
                <w:i/>
                <w:color w:val="58585A" w:themeColor="background2"/>
                <w:lang w:val="fr-FR"/>
              </w:rPr>
              <w:t xml:space="preserve"> </w:t>
            </w:r>
          </w:p>
        </w:tc>
      </w:tr>
      <w:tr w:rsidR="00A80CED" w:rsidRPr="0085676B" w14:paraId="7748783E" w14:textId="77777777" w:rsidTr="00A80CED">
        <w:trPr>
          <w:gridAfter w:val="1"/>
          <w:wAfter w:w="10" w:type="pct"/>
        </w:trPr>
        <w:tc>
          <w:tcPr>
            <w:tcW w:w="1302" w:type="pct"/>
            <w:gridSpan w:val="4"/>
            <w:tcBorders>
              <w:top w:val="single" w:sz="4" w:space="0" w:color="auto"/>
              <w:bottom w:val="single" w:sz="4" w:space="0" w:color="auto"/>
            </w:tcBorders>
            <w:shd w:val="clear" w:color="auto" w:fill="EDEADF"/>
          </w:tcPr>
          <w:p w14:paraId="00165A13" w14:textId="77777777" w:rsidR="00A80CED" w:rsidRPr="00653BA3" w:rsidDel="0019279D" w:rsidRDefault="00A80CED" w:rsidP="00A80CE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Nettoyage des données</w:t>
            </w:r>
          </w:p>
        </w:tc>
        <w:tc>
          <w:tcPr>
            <w:tcW w:w="3688" w:type="pct"/>
            <w:gridSpan w:val="12"/>
            <w:tcBorders>
              <w:top w:val="single" w:sz="4" w:space="0" w:color="auto"/>
              <w:bottom w:val="single" w:sz="4" w:space="0" w:color="auto"/>
            </w:tcBorders>
          </w:tcPr>
          <w:p w14:paraId="704E6591" w14:textId="77777777" w:rsidR="00003166" w:rsidRDefault="00003166" w:rsidP="00003166">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Mélodie Yeho</w:t>
            </w:r>
            <w:r w:rsidRPr="006357E4">
              <w:rPr>
                <w:rFonts w:cs="Calibri"/>
                <w:i/>
                <w:color w:val="58585A" w:themeColor="background2"/>
                <w:lang w:val="fr-FR"/>
              </w:rPr>
              <w:t xml:space="preserve">, </w:t>
            </w:r>
            <w:r>
              <w:rPr>
                <w:rFonts w:cs="Calibri"/>
                <w:i/>
                <w:color w:val="58585A" w:themeColor="background2"/>
                <w:lang w:val="fr-FR"/>
              </w:rPr>
              <w:t>Responsable projet adjointe</w:t>
            </w:r>
            <w:r w:rsidRPr="006357E4">
              <w:rPr>
                <w:rFonts w:cs="Calibri"/>
                <w:i/>
                <w:color w:val="58585A" w:themeColor="background2"/>
                <w:lang w:val="fr-FR"/>
              </w:rPr>
              <w:t xml:space="preserve">, </w:t>
            </w:r>
            <w:hyperlink r:id="rId19" w:history="1">
              <w:r w:rsidRPr="00932AFF">
                <w:rPr>
                  <w:rStyle w:val="Hyperlink"/>
                  <w:rFonts w:cs="Calibri"/>
                  <w:i/>
                  <w:lang w:val="fr-FR"/>
                </w:rPr>
                <w:t>melodie.yeho@acted.org</w:t>
              </w:r>
            </w:hyperlink>
            <w:r>
              <w:rPr>
                <w:rFonts w:cs="Calibri"/>
                <w:i/>
                <w:color w:val="58585A" w:themeColor="background2"/>
                <w:lang w:val="fr-FR"/>
              </w:rPr>
              <w:t>.</w:t>
            </w:r>
          </w:p>
          <w:p w14:paraId="748A4365" w14:textId="680D7DDE" w:rsidR="00A80CED" w:rsidRPr="001260F1" w:rsidRDefault="00003166" w:rsidP="00003166">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Rochefort Marley Danguene, Chargé de terrain</w:t>
            </w:r>
            <w:r w:rsidRPr="00E43D23">
              <w:rPr>
                <w:rFonts w:cs="Calibri"/>
                <w:i/>
                <w:color w:val="58585A" w:themeColor="background2"/>
                <w:lang w:val="fr-FR"/>
              </w:rPr>
              <w:t xml:space="preserve"> </w:t>
            </w:r>
            <w:hyperlink r:id="rId20" w:history="1">
              <w:r w:rsidRPr="00932AFF">
                <w:rPr>
                  <w:rStyle w:val="Hyperlink"/>
                  <w:rFonts w:cs="Calibri"/>
                  <w:i/>
                  <w:lang w:val="fr-FR"/>
                </w:rPr>
                <w:t>rochefort.danguene@acted.org</w:t>
              </w:r>
            </w:hyperlink>
          </w:p>
        </w:tc>
      </w:tr>
      <w:tr w:rsidR="00A80CED" w:rsidRPr="0085676B" w14:paraId="095B327A" w14:textId="77777777" w:rsidTr="00A80CED">
        <w:trPr>
          <w:gridAfter w:val="1"/>
          <w:wAfter w:w="10" w:type="pct"/>
        </w:trPr>
        <w:tc>
          <w:tcPr>
            <w:tcW w:w="1302" w:type="pct"/>
            <w:gridSpan w:val="4"/>
            <w:tcBorders>
              <w:top w:val="single" w:sz="4" w:space="0" w:color="auto"/>
              <w:bottom w:val="single" w:sz="4" w:space="0" w:color="auto"/>
            </w:tcBorders>
            <w:shd w:val="clear" w:color="auto" w:fill="EDEADF"/>
          </w:tcPr>
          <w:p w14:paraId="3239E86C" w14:textId="112DFDC2" w:rsidR="00A80CED" w:rsidRPr="00653BA3" w:rsidDel="0019279D" w:rsidRDefault="00A80CED" w:rsidP="00A80CE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Analyse des données</w:t>
            </w:r>
          </w:p>
        </w:tc>
        <w:tc>
          <w:tcPr>
            <w:tcW w:w="3688" w:type="pct"/>
            <w:gridSpan w:val="12"/>
            <w:tcBorders>
              <w:top w:val="single" w:sz="4" w:space="0" w:color="auto"/>
              <w:bottom w:val="single" w:sz="4" w:space="0" w:color="auto"/>
            </w:tcBorders>
          </w:tcPr>
          <w:p w14:paraId="0605D0C0" w14:textId="68A2A1B6" w:rsidR="00003166" w:rsidRDefault="00A80CED" w:rsidP="00003166">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Mélodie Yeho</w:t>
            </w:r>
            <w:r w:rsidRPr="006357E4">
              <w:rPr>
                <w:rFonts w:cs="Calibri"/>
                <w:i/>
                <w:color w:val="58585A" w:themeColor="background2"/>
                <w:lang w:val="fr-FR"/>
              </w:rPr>
              <w:t xml:space="preserve">, </w:t>
            </w:r>
            <w:r>
              <w:rPr>
                <w:rFonts w:cs="Calibri"/>
                <w:i/>
                <w:color w:val="58585A" w:themeColor="background2"/>
                <w:lang w:val="fr-FR"/>
              </w:rPr>
              <w:t xml:space="preserve">Responsable projet </w:t>
            </w:r>
            <w:r w:rsidR="00FA52FF">
              <w:rPr>
                <w:rFonts w:cs="Calibri"/>
                <w:i/>
                <w:color w:val="58585A" w:themeColor="background2"/>
                <w:lang w:val="fr-FR"/>
              </w:rPr>
              <w:t>a</w:t>
            </w:r>
            <w:r>
              <w:rPr>
                <w:rFonts w:cs="Calibri"/>
                <w:i/>
                <w:color w:val="58585A" w:themeColor="background2"/>
                <w:lang w:val="fr-FR"/>
              </w:rPr>
              <w:t>djointe</w:t>
            </w:r>
            <w:r w:rsidRPr="006357E4">
              <w:rPr>
                <w:rFonts w:cs="Calibri"/>
                <w:i/>
                <w:color w:val="58585A" w:themeColor="background2"/>
                <w:lang w:val="fr-FR"/>
              </w:rPr>
              <w:t xml:space="preserve">, </w:t>
            </w:r>
            <w:hyperlink r:id="rId21" w:history="1">
              <w:r w:rsidR="00003166" w:rsidRPr="00932AFF">
                <w:rPr>
                  <w:rStyle w:val="Hyperlink"/>
                  <w:rFonts w:cs="Calibri"/>
                  <w:i/>
                  <w:lang w:val="fr-FR"/>
                </w:rPr>
                <w:t>melodie.yeho@acted.org</w:t>
              </w:r>
            </w:hyperlink>
          </w:p>
          <w:p w14:paraId="7296417C" w14:textId="46FFFCC0" w:rsidR="00FA52FF" w:rsidRPr="006357E4" w:rsidRDefault="00003166" w:rsidP="00003166">
            <w:pPr>
              <w:widowControl w:val="0"/>
              <w:autoSpaceDE w:val="0"/>
              <w:autoSpaceDN w:val="0"/>
              <w:adjustRightInd w:val="0"/>
              <w:spacing w:before="240" w:after="0"/>
              <w:ind w:right="400"/>
              <w:rPr>
                <w:rFonts w:cs="Calibri"/>
                <w:i/>
                <w:color w:val="58585A" w:themeColor="background2"/>
                <w:lang w:val="fr-FR"/>
              </w:rPr>
            </w:pPr>
            <w:r w:rsidRPr="004E1E08">
              <w:rPr>
                <w:rFonts w:cs="Calibri"/>
                <w:i/>
                <w:color w:val="58585A" w:themeColor="background2"/>
                <w:lang w:val="fr-FR"/>
              </w:rPr>
              <w:t>Josefine Reimer Lynggaard, Chargée d’</w:t>
            </w:r>
            <w:r>
              <w:rPr>
                <w:rFonts w:cs="Calibri"/>
                <w:i/>
                <w:color w:val="58585A" w:themeColor="background2"/>
                <w:lang w:val="fr-FR"/>
              </w:rPr>
              <w:t xml:space="preserve">évaluation, </w:t>
            </w:r>
            <w:hyperlink r:id="rId22" w:history="1">
              <w:r w:rsidRPr="00003166">
                <w:rPr>
                  <w:rStyle w:val="Hyperlink"/>
                  <w:rFonts w:cs="Calibri"/>
                  <w:i/>
                  <w:lang w:val="fr-FR"/>
                </w:rPr>
                <w:t>josefine.lynggaard@impact-initiatives.org</w:t>
              </w:r>
            </w:hyperlink>
            <w:r>
              <w:rPr>
                <w:rFonts w:cs="Calibri"/>
                <w:i/>
                <w:color w:val="58585A" w:themeColor="background2"/>
                <w:lang w:val="fr-FR"/>
              </w:rPr>
              <w:t xml:space="preserve"> </w:t>
            </w:r>
          </w:p>
        </w:tc>
      </w:tr>
      <w:tr w:rsidR="00A80CED" w:rsidRPr="0085676B" w14:paraId="1568FB3E" w14:textId="77777777" w:rsidTr="00A80CED">
        <w:trPr>
          <w:gridAfter w:val="1"/>
          <w:wAfter w:w="10" w:type="pct"/>
        </w:trPr>
        <w:tc>
          <w:tcPr>
            <w:tcW w:w="1302" w:type="pct"/>
            <w:gridSpan w:val="4"/>
            <w:tcBorders>
              <w:top w:val="single" w:sz="4" w:space="0" w:color="auto"/>
              <w:bottom w:val="single" w:sz="4" w:space="0" w:color="auto"/>
            </w:tcBorders>
            <w:shd w:val="clear" w:color="auto" w:fill="EDEADF"/>
          </w:tcPr>
          <w:p w14:paraId="0AAC32B0" w14:textId="77777777" w:rsidR="00A80CED" w:rsidRPr="00653BA3" w:rsidRDefault="00A80CED" w:rsidP="00A80CED">
            <w:pPr>
              <w:widowControl w:val="0"/>
              <w:autoSpaceDE w:val="0"/>
              <w:autoSpaceDN w:val="0"/>
              <w:adjustRightInd w:val="0"/>
              <w:spacing w:before="240" w:after="0" w:line="240" w:lineRule="exact"/>
              <w:ind w:right="400"/>
              <w:rPr>
                <w:rFonts w:cs="Calibri"/>
                <w:color w:val="000000"/>
                <w:lang w:val="fr-FR"/>
              </w:rPr>
            </w:pPr>
            <w:r>
              <w:rPr>
                <w:rFonts w:cs="Calibri"/>
                <w:color w:val="000000"/>
                <w:lang w:val="fr-FR"/>
              </w:rPr>
              <w:t>Partage et téléchargement des données</w:t>
            </w:r>
          </w:p>
        </w:tc>
        <w:tc>
          <w:tcPr>
            <w:tcW w:w="3688" w:type="pct"/>
            <w:gridSpan w:val="12"/>
            <w:tcBorders>
              <w:top w:val="single" w:sz="4" w:space="0" w:color="auto"/>
              <w:bottom w:val="single" w:sz="4" w:space="0" w:color="auto"/>
            </w:tcBorders>
          </w:tcPr>
          <w:p w14:paraId="40D4E634" w14:textId="65903002" w:rsidR="00770C31" w:rsidRDefault="00A80CED" w:rsidP="00A80CED">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Mélodie Yeho</w:t>
            </w:r>
            <w:r w:rsidRPr="006357E4">
              <w:rPr>
                <w:rFonts w:cs="Calibri"/>
                <w:i/>
                <w:color w:val="58585A" w:themeColor="background2"/>
                <w:lang w:val="fr-FR"/>
              </w:rPr>
              <w:t xml:space="preserve">, </w:t>
            </w:r>
            <w:r>
              <w:rPr>
                <w:rFonts w:cs="Calibri"/>
                <w:i/>
                <w:color w:val="58585A" w:themeColor="background2"/>
                <w:lang w:val="fr-FR"/>
              </w:rPr>
              <w:t xml:space="preserve">Responsable projet </w:t>
            </w:r>
            <w:r w:rsidR="00FA52FF">
              <w:rPr>
                <w:rFonts w:cs="Calibri"/>
                <w:i/>
                <w:color w:val="58585A" w:themeColor="background2"/>
                <w:lang w:val="fr-FR"/>
              </w:rPr>
              <w:t>a</w:t>
            </w:r>
            <w:r>
              <w:rPr>
                <w:rFonts w:cs="Calibri"/>
                <w:i/>
                <w:color w:val="58585A" w:themeColor="background2"/>
                <w:lang w:val="fr-FR"/>
              </w:rPr>
              <w:t>djointe</w:t>
            </w:r>
            <w:r w:rsidRPr="006357E4">
              <w:rPr>
                <w:rFonts w:cs="Calibri"/>
                <w:i/>
                <w:color w:val="58585A" w:themeColor="background2"/>
                <w:lang w:val="fr-FR"/>
              </w:rPr>
              <w:t xml:space="preserve">, </w:t>
            </w:r>
            <w:hyperlink r:id="rId23" w:history="1">
              <w:r w:rsidRPr="009809E1">
                <w:rPr>
                  <w:rStyle w:val="Hyperlink"/>
                  <w:rFonts w:cs="Calibri"/>
                  <w:i/>
                  <w:lang w:val="fr-FR"/>
                </w:rPr>
                <w:t>melodie.yeho@acted.org</w:t>
              </w:r>
            </w:hyperlink>
            <w:r>
              <w:rPr>
                <w:rFonts w:cs="Calibri"/>
                <w:i/>
                <w:color w:val="58585A" w:themeColor="background2"/>
                <w:lang w:val="fr-FR"/>
              </w:rPr>
              <w:t xml:space="preserve"> </w:t>
            </w:r>
          </w:p>
          <w:p w14:paraId="0B213E8A" w14:textId="6718A8FB" w:rsidR="00E43D23" w:rsidRPr="006357E4" w:rsidRDefault="00E43D23" w:rsidP="00A80CED">
            <w:pPr>
              <w:widowControl w:val="0"/>
              <w:autoSpaceDE w:val="0"/>
              <w:autoSpaceDN w:val="0"/>
              <w:adjustRightInd w:val="0"/>
              <w:spacing w:before="240" w:after="0"/>
              <w:ind w:right="400"/>
              <w:rPr>
                <w:rFonts w:cs="Calibri"/>
                <w:i/>
                <w:color w:val="58585A" w:themeColor="background2"/>
                <w:lang w:val="fr-FR"/>
              </w:rPr>
            </w:pPr>
            <w:r>
              <w:rPr>
                <w:rFonts w:cs="Calibri"/>
                <w:i/>
                <w:color w:val="58585A" w:themeColor="background2"/>
                <w:lang w:val="fr-FR"/>
              </w:rPr>
              <w:t>Rochefort Marley Danguene, Chargé de terrain</w:t>
            </w:r>
            <w:r w:rsidRPr="00E43D23">
              <w:rPr>
                <w:rFonts w:cs="Calibri"/>
                <w:i/>
                <w:color w:val="58585A" w:themeColor="background2"/>
                <w:lang w:val="fr-FR"/>
              </w:rPr>
              <w:t xml:space="preserve"> </w:t>
            </w:r>
            <w:hyperlink r:id="rId24" w:history="1">
              <w:r w:rsidRPr="00932AFF">
                <w:rPr>
                  <w:rStyle w:val="Hyperlink"/>
                  <w:rFonts w:cs="Calibri"/>
                  <w:i/>
                  <w:lang w:val="fr-FR"/>
                </w:rPr>
                <w:t>rochefort.danguene@acted.org</w:t>
              </w:r>
            </w:hyperlink>
          </w:p>
        </w:tc>
      </w:tr>
    </w:tbl>
    <w:p w14:paraId="4DA4F1B6" w14:textId="5F107D36" w:rsidR="00516F6D" w:rsidRPr="00637AA3" w:rsidRDefault="00516F6D" w:rsidP="00516F6D">
      <w:pPr>
        <w:spacing w:before="240"/>
        <w:rPr>
          <w:lang w:val="fr-FR"/>
        </w:rPr>
      </w:pPr>
    </w:p>
    <w:p w14:paraId="4BD9B6D9" w14:textId="77777777" w:rsidR="00516F6D" w:rsidRPr="008B3568" w:rsidRDefault="00516F6D">
      <w:pPr>
        <w:pStyle w:val="Heading1"/>
        <w:numPr>
          <w:ilvl w:val="0"/>
          <w:numId w:val="4"/>
        </w:numPr>
        <w:spacing w:before="240"/>
        <w:rPr>
          <w:color w:val="581522"/>
          <w:lang w:val="en-GB"/>
        </w:rPr>
      </w:pPr>
      <w:r w:rsidRPr="00637AA3">
        <w:rPr>
          <w:color w:val="581522"/>
        </w:rPr>
        <w:t xml:space="preserve"> </w:t>
      </w:r>
      <w:r w:rsidRPr="005B2883">
        <w:rPr>
          <w:color w:val="581522"/>
          <w:lang w:val="en-GB"/>
        </w:rPr>
        <w:t>Plan</w:t>
      </w:r>
      <w:r>
        <w:rPr>
          <w:color w:val="581522"/>
          <w:lang w:val="en-GB"/>
        </w:rPr>
        <w:t xml:space="preserve"> de monitoring et d’évaluation </w:t>
      </w:r>
    </w:p>
    <w:tbl>
      <w:tblPr>
        <w:tblW w:w="5000" w:type="pct"/>
        <w:tblLayout w:type="fixed"/>
        <w:tblLook w:val="04A0" w:firstRow="1" w:lastRow="0" w:firstColumn="1" w:lastColumn="0" w:noHBand="0" w:noVBand="1"/>
      </w:tblPr>
      <w:tblGrid>
        <w:gridCol w:w="1337"/>
        <w:gridCol w:w="1634"/>
        <w:gridCol w:w="3073"/>
        <w:gridCol w:w="863"/>
        <w:gridCol w:w="865"/>
        <w:gridCol w:w="1989"/>
      </w:tblGrid>
      <w:tr w:rsidR="00516F6D" w:rsidRPr="0085676B" w14:paraId="3160F9E0" w14:textId="77777777" w:rsidTr="00516F6D">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7A48739A" w14:textId="77777777" w:rsidR="00516F6D" w:rsidRPr="00653BA3" w:rsidRDefault="00516F6D" w:rsidP="00516F6D">
            <w:pPr>
              <w:spacing w:before="240"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 xml:space="preserve">Objectif </w:t>
            </w:r>
            <w:r w:rsidRPr="00653BA3">
              <w:rPr>
                <w:rFonts w:eastAsia="Times New Roman" w:cs="Calibri"/>
                <w:b/>
                <w:bCs/>
                <w:color w:val="000000"/>
                <w:sz w:val="24"/>
                <w:szCs w:val="24"/>
                <w:lang w:val="fr-FR" w:eastAsia="en-GB"/>
              </w:rPr>
              <w:t xml:space="preserve">IMPACT </w:t>
            </w:r>
          </w:p>
        </w:tc>
        <w:tc>
          <w:tcPr>
            <w:tcW w:w="837" w:type="pct"/>
            <w:tcBorders>
              <w:top w:val="single" w:sz="8" w:space="0" w:color="auto"/>
              <w:left w:val="nil"/>
              <w:bottom w:val="nil"/>
              <w:right w:val="single" w:sz="8" w:space="0" w:color="auto"/>
            </w:tcBorders>
            <w:shd w:val="clear" w:color="000000" w:fill="FFD03B"/>
            <w:vAlign w:val="center"/>
            <w:hideMark/>
          </w:tcPr>
          <w:p w14:paraId="4887D3CE" w14:textId="77777777" w:rsidR="00516F6D" w:rsidRPr="00653BA3" w:rsidRDefault="00516F6D" w:rsidP="00516F6D">
            <w:pPr>
              <w:spacing w:before="240"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Indicateur externe de</w:t>
            </w:r>
            <w:r w:rsidRPr="00653BA3">
              <w:rPr>
                <w:rFonts w:eastAsia="Times New Roman" w:cs="Calibri"/>
                <w:b/>
                <w:bCs/>
                <w:color w:val="000000"/>
                <w:sz w:val="24"/>
                <w:szCs w:val="24"/>
                <w:lang w:val="fr-FR" w:eastAsia="en-GB"/>
              </w:rPr>
              <w:t xml:space="preserve"> M&amp;E</w:t>
            </w:r>
          </w:p>
        </w:tc>
        <w:tc>
          <w:tcPr>
            <w:tcW w:w="1574" w:type="pct"/>
            <w:tcBorders>
              <w:top w:val="single" w:sz="8" w:space="0" w:color="auto"/>
              <w:left w:val="nil"/>
              <w:bottom w:val="nil"/>
              <w:right w:val="single" w:sz="8" w:space="0" w:color="auto"/>
            </w:tcBorders>
            <w:shd w:val="clear" w:color="000000" w:fill="FFD03B"/>
            <w:vAlign w:val="center"/>
            <w:hideMark/>
          </w:tcPr>
          <w:p w14:paraId="1DD55F3A" w14:textId="77777777" w:rsidR="00516F6D" w:rsidRPr="00653BA3" w:rsidRDefault="00516F6D" w:rsidP="00516F6D">
            <w:pPr>
              <w:spacing w:before="240"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 xml:space="preserve">Indicateur interne de </w:t>
            </w:r>
            <w:r w:rsidRPr="00653BA3">
              <w:rPr>
                <w:rFonts w:eastAsia="Times New Roman" w:cs="Calibri"/>
                <w:b/>
                <w:bCs/>
                <w:color w:val="000000"/>
                <w:sz w:val="24"/>
                <w:szCs w:val="24"/>
                <w:lang w:val="fr-FR" w:eastAsia="en-GB"/>
              </w:rPr>
              <w:t xml:space="preserve">M&amp;E </w:t>
            </w:r>
          </w:p>
        </w:tc>
        <w:tc>
          <w:tcPr>
            <w:tcW w:w="442" w:type="pct"/>
            <w:tcBorders>
              <w:top w:val="single" w:sz="8" w:space="0" w:color="auto"/>
              <w:left w:val="nil"/>
              <w:bottom w:val="nil"/>
              <w:right w:val="single" w:sz="8" w:space="0" w:color="auto"/>
            </w:tcBorders>
            <w:shd w:val="clear" w:color="000000" w:fill="FFD03B"/>
            <w:vAlign w:val="center"/>
            <w:hideMark/>
          </w:tcPr>
          <w:p w14:paraId="1DB3024C" w14:textId="77777777" w:rsidR="00516F6D" w:rsidRPr="00653BA3" w:rsidRDefault="00516F6D" w:rsidP="00516F6D">
            <w:pPr>
              <w:spacing w:before="240"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Point f</w:t>
            </w:r>
            <w:r w:rsidRPr="00653BA3">
              <w:rPr>
                <w:rFonts w:eastAsia="Times New Roman" w:cs="Calibri"/>
                <w:b/>
                <w:bCs/>
                <w:color w:val="000000"/>
                <w:sz w:val="24"/>
                <w:szCs w:val="24"/>
                <w:lang w:val="fr-FR" w:eastAsia="en-GB"/>
              </w:rPr>
              <w:t>ocal</w:t>
            </w:r>
          </w:p>
        </w:tc>
        <w:tc>
          <w:tcPr>
            <w:tcW w:w="443" w:type="pct"/>
            <w:tcBorders>
              <w:top w:val="single" w:sz="8" w:space="0" w:color="auto"/>
              <w:left w:val="nil"/>
              <w:bottom w:val="nil"/>
              <w:right w:val="single" w:sz="8" w:space="0" w:color="auto"/>
            </w:tcBorders>
            <w:shd w:val="clear" w:color="000000" w:fill="FFD03B"/>
            <w:vAlign w:val="center"/>
            <w:hideMark/>
          </w:tcPr>
          <w:p w14:paraId="776BE95C" w14:textId="77777777" w:rsidR="00516F6D" w:rsidRPr="00653BA3" w:rsidRDefault="00516F6D" w:rsidP="00516F6D">
            <w:pPr>
              <w:spacing w:before="240" w:after="0" w:line="240" w:lineRule="auto"/>
              <w:jc w:val="left"/>
              <w:rPr>
                <w:rFonts w:eastAsia="Times New Roman" w:cs="Calibri"/>
                <w:b/>
                <w:bCs/>
                <w:color w:val="000000"/>
                <w:sz w:val="24"/>
                <w:szCs w:val="24"/>
                <w:lang w:val="fr-FR" w:eastAsia="en-GB"/>
              </w:rPr>
            </w:pPr>
            <w:r>
              <w:rPr>
                <w:rFonts w:eastAsia="Times New Roman" w:cs="Calibri"/>
                <w:b/>
                <w:bCs/>
                <w:color w:val="000000"/>
                <w:sz w:val="24"/>
                <w:szCs w:val="24"/>
                <w:lang w:val="fr-FR" w:eastAsia="en-GB"/>
              </w:rPr>
              <w:t>Outil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01E460C4" w14:textId="77777777" w:rsidR="00516F6D" w:rsidRPr="00653BA3" w:rsidRDefault="00516F6D" w:rsidP="00516F6D">
            <w:pPr>
              <w:spacing w:before="240" w:after="0" w:line="240" w:lineRule="auto"/>
              <w:jc w:val="left"/>
              <w:rPr>
                <w:rFonts w:eastAsia="Times New Roman" w:cs="Calibri"/>
                <w:b/>
                <w:bCs/>
                <w:color w:val="FFFFFF" w:themeColor="background1"/>
                <w:sz w:val="24"/>
                <w:szCs w:val="24"/>
                <w:lang w:val="fr-FR" w:eastAsia="en-GB"/>
              </w:rPr>
            </w:pPr>
            <w:r>
              <w:rPr>
                <w:rFonts w:eastAsia="Times New Roman" w:cs="Calibri"/>
                <w:b/>
                <w:bCs/>
                <w:color w:val="FFFFFF" w:themeColor="background1"/>
                <w:sz w:val="24"/>
                <w:szCs w:val="24"/>
                <w:lang w:val="fr-FR" w:eastAsia="en-GB"/>
              </w:rPr>
              <w:t>L’indicateur sera-t-il suivi ?</w:t>
            </w:r>
          </w:p>
        </w:tc>
      </w:tr>
      <w:tr w:rsidR="00516F6D" w:rsidRPr="00822A87" w14:paraId="70DD96AB" w14:textId="77777777" w:rsidTr="00516F6D">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705EC278" w14:textId="77777777" w:rsidR="00516F6D" w:rsidRPr="00653BA3" w:rsidRDefault="00516F6D" w:rsidP="00516F6D">
            <w:pPr>
              <w:spacing w:before="240" w:after="0" w:line="240" w:lineRule="auto"/>
              <w:jc w:val="left"/>
              <w:rPr>
                <w:rFonts w:eastAsia="Times New Roman" w:cs="Calibri"/>
                <w:b/>
                <w:bCs/>
                <w:lang w:val="fr-FR" w:eastAsia="en-GB"/>
              </w:rPr>
            </w:pPr>
            <w:r w:rsidRPr="00653BA3">
              <w:rPr>
                <w:rFonts w:eastAsia="Times New Roman" w:cs="Calibri"/>
                <w:b/>
                <w:bCs/>
                <w:lang w:val="fr-FR" w:eastAsia="en-GB"/>
              </w:rPr>
              <w:t xml:space="preserve">Les acteurs humanitaires ont accès aux produits IMPACT </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7E5759FF" w14:textId="77777777" w:rsidR="00516F6D" w:rsidRPr="00653BA3" w:rsidRDefault="00516F6D" w:rsidP="00516F6D">
            <w:pPr>
              <w:spacing w:before="240" w:after="0" w:line="240" w:lineRule="auto"/>
              <w:jc w:val="left"/>
              <w:rPr>
                <w:rFonts w:eastAsia="Times New Roman" w:cs="Calibri"/>
                <w:color w:val="000000"/>
                <w:lang w:val="fr-FR" w:eastAsia="en-GB"/>
              </w:rPr>
            </w:pPr>
            <w:r w:rsidRPr="00653BA3">
              <w:rPr>
                <w:rFonts w:eastAsia="Times New Roman" w:cs="Calibri"/>
                <w:color w:val="000000"/>
                <w:lang w:val="fr-FR" w:eastAsia="en-GB"/>
              </w:rPr>
              <w:t>Nombre d’organisations humanitaires ayant accès aux services/ produits IMPACT</w:t>
            </w:r>
            <w:r w:rsidRPr="00653BA3">
              <w:rPr>
                <w:rFonts w:eastAsia="Times New Roman" w:cs="Calibri"/>
                <w:color w:val="000000"/>
                <w:lang w:val="fr-FR" w:eastAsia="en-GB"/>
              </w:rPr>
              <w:br/>
            </w:r>
            <w:r w:rsidRPr="00653BA3">
              <w:rPr>
                <w:rFonts w:eastAsia="Times New Roman" w:cs="Calibri"/>
                <w:color w:val="000000"/>
                <w:lang w:val="fr-FR" w:eastAsia="en-GB"/>
              </w:rPr>
              <w:br/>
              <w:t>N</w:t>
            </w:r>
            <w:r>
              <w:rPr>
                <w:rFonts w:eastAsia="Times New Roman" w:cs="Calibri"/>
                <w:color w:val="000000"/>
                <w:lang w:val="fr-FR" w:eastAsia="en-GB"/>
              </w:rPr>
              <w:t xml:space="preserve">ombre de personnes ayant </w:t>
            </w:r>
            <w:r>
              <w:rPr>
                <w:rFonts w:eastAsia="Times New Roman" w:cs="Calibri"/>
                <w:color w:val="000000"/>
                <w:lang w:val="fr-FR" w:eastAsia="en-GB"/>
              </w:rPr>
              <w:lastRenderedPageBreak/>
              <w:t>accès aux services/ produits IMPACT</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782474C2"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lastRenderedPageBreak/>
              <w:t># de téléchargements de X produits du</w:t>
            </w:r>
            <w:r>
              <w:rPr>
                <w:rFonts w:eastAsia="Times New Roman" w:cs="Calibri"/>
                <w:lang w:val="fr-FR" w:eastAsia="en-GB"/>
              </w:rPr>
              <w:t xml:space="preserve"> Centre de Ressources</w:t>
            </w:r>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29A030B0"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01788D4F"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Journal_utilisateur (</w:t>
            </w:r>
            <w:r w:rsidRPr="00653BA3">
              <w:rPr>
                <w:rFonts w:eastAsia="Times New Roman" w:cs="Calibri"/>
                <w:i/>
                <w:lang w:val="fr-FR" w:eastAsia="en-GB"/>
              </w:rPr>
              <w:t>User_log</w:t>
            </w:r>
            <w:r>
              <w:rPr>
                <w:rFonts w:eastAsia="Times New Roman" w:cs="Calibri"/>
                <w:lang w:val="fr-FR" w:eastAsia="en-GB"/>
              </w:rPr>
              <w:t>)</w:t>
            </w:r>
          </w:p>
        </w:tc>
        <w:tc>
          <w:tcPr>
            <w:tcW w:w="1019" w:type="pct"/>
            <w:tcBorders>
              <w:top w:val="single" w:sz="8" w:space="0" w:color="auto"/>
              <w:left w:val="nil"/>
              <w:bottom w:val="nil"/>
              <w:right w:val="single" w:sz="8" w:space="0" w:color="auto"/>
            </w:tcBorders>
            <w:shd w:val="clear" w:color="000000" w:fill="EEECE1"/>
            <w:noWrap/>
            <w:vAlign w:val="center"/>
          </w:tcPr>
          <w:p w14:paraId="08D1BA1D" w14:textId="7A0348BE" w:rsidR="00516F6D" w:rsidRPr="00653BA3" w:rsidRDefault="00D0798E" w:rsidP="00516F6D">
            <w:pPr>
              <w:spacing w:before="240" w:after="0" w:line="240" w:lineRule="auto"/>
              <w:jc w:val="left"/>
              <w:rPr>
                <w:rFonts w:eastAsia="Times New Roman" w:cs="Calibri"/>
                <w:i/>
                <w:iCs/>
                <w:color w:val="808080"/>
                <w:lang w:val="fr-FR" w:eastAsia="en-GB"/>
              </w:rPr>
            </w:pPr>
            <w:r w:rsidRPr="001A7627">
              <w:rPr>
                <w:sz w:val="20"/>
                <w:lang w:val="fr-FR"/>
              </w:rPr>
              <w:t>□</w:t>
            </w:r>
            <w:r w:rsidR="00516F6D" w:rsidRPr="00653BA3">
              <w:rPr>
                <w:sz w:val="20"/>
                <w:lang w:val="fr-FR"/>
              </w:rPr>
              <w:t xml:space="preserve"> </w:t>
            </w:r>
            <w:r>
              <w:rPr>
                <w:sz w:val="20"/>
                <w:lang w:val="fr-FR"/>
              </w:rPr>
              <w:t>Non</w:t>
            </w:r>
          </w:p>
        </w:tc>
      </w:tr>
      <w:tr w:rsidR="00516F6D" w:rsidRPr="00822A87" w14:paraId="38260EB8" w14:textId="77777777" w:rsidTr="00516F6D">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7FEA02EF"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4F7F8721"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6A6FE403"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w:t>
            </w:r>
            <w:r>
              <w:rPr>
                <w:rFonts w:eastAsia="Times New Roman" w:cs="Calibri"/>
                <w:lang w:val="fr-FR" w:eastAsia="en-GB"/>
              </w:rPr>
              <w:t xml:space="preserve"> </w:t>
            </w:r>
            <w:r w:rsidRPr="001A7627">
              <w:rPr>
                <w:rFonts w:eastAsia="Times New Roman" w:cs="Calibri"/>
                <w:lang w:val="fr-FR" w:eastAsia="en-GB"/>
              </w:rPr>
              <w:t>de téléchargements de X produits</w:t>
            </w:r>
            <w:r>
              <w:rPr>
                <w:rFonts w:eastAsia="Times New Roman" w:cs="Calibri"/>
                <w:lang w:val="fr-FR" w:eastAsia="en-GB"/>
              </w:rPr>
              <w:t xml:space="preserve"> de</w:t>
            </w:r>
            <w:r w:rsidRPr="00653BA3">
              <w:rPr>
                <w:rFonts w:eastAsia="Times New Roman" w:cs="Calibri"/>
                <w:lang w:val="fr-FR" w:eastAsia="en-GB"/>
              </w:rPr>
              <w:t xml:space="preserve"> Relief Web</w:t>
            </w:r>
          </w:p>
        </w:tc>
        <w:tc>
          <w:tcPr>
            <w:tcW w:w="442" w:type="pct"/>
            <w:tcBorders>
              <w:top w:val="nil"/>
              <w:left w:val="nil"/>
              <w:bottom w:val="single" w:sz="4" w:space="0" w:color="auto"/>
              <w:right w:val="single" w:sz="4" w:space="0" w:color="auto"/>
            </w:tcBorders>
            <w:shd w:val="clear" w:color="000000" w:fill="F2DCDB"/>
            <w:vAlign w:val="center"/>
            <w:hideMark/>
          </w:tcPr>
          <w:p w14:paraId="618B3DED"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35D38A16"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tcPr>
          <w:p w14:paraId="0F65316E" w14:textId="6B0A9F46" w:rsidR="00516F6D" w:rsidRPr="00653BA3" w:rsidRDefault="00B33E84" w:rsidP="00516F6D">
            <w:pPr>
              <w:spacing w:before="240" w:after="0" w:line="240" w:lineRule="auto"/>
              <w:jc w:val="left"/>
              <w:rPr>
                <w:rFonts w:eastAsia="Times New Roman" w:cs="Calibri"/>
                <w:color w:val="808080"/>
                <w:lang w:val="fr-FR" w:eastAsia="en-GB"/>
              </w:rPr>
            </w:pPr>
            <w:r w:rsidRPr="001A7627">
              <w:rPr>
                <w:sz w:val="20"/>
                <w:lang w:val="fr-FR"/>
              </w:rPr>
              <w:t>□</w:t>
            </w:r>
            <w:r>
              <w:rPr>
                <w:sz w:val="20"/>
                <w:lang w:val="fr-FR"/>
              </w:rPr>
              <w:t xml:space="preserve"> </w:t>
            </w:r>
            <w:r w:rsidR="00D0798E">
              <w:rPr>
                <w:sz w:val="20"/>
                <w:lang w:val="fr-FR"/>
              </w:rPr>
              <w:t>Non</w:t>
            </w:r>
            <w:r w:rsidR="00516F6D">
              <w:rPr>
                <w:sz w:val="20"/>
                <w:lang w:val="fr-FR"/>
              </w:rPr>
              <w:t xml:space="preserve"> </w:t>
            </w:r>
            <w:r w:rsidR="00516F6D" w:rsidRPr="00653BA3">
              <w:rPr>
                <w:sz w:val="20"/>
                <w:lang w:val="fr-FR"/>
              </w:rPr>
              <w:t xml:space="preserve"> </w:t>
            </w:r>
          </w:p>
        </w:tc>
      </w:tr>
      <w:tr w:rsidR="00516F6D" w:rsidRPr="00822A87" w14:paraId="60E543D4" w14:textId="77777777" w:rsidTr="00516F6D">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270F86CE"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19B35E23"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12F1B44"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xml:space="preserve"># </w:t>
            </w:r>
            <w:r w:rsidRPr="001A7627">
              <w:rPr>
                <w:rFonts w:eastAsia="Times New Roman" w:cs="Calibri"/>
                <w:lang w:val="fr-FR" w:eastAsia="en-GB"/>
              </w:rPr>
              <w:t>de téléchargements de X produits</w:t>
            </w:r>
            <w:r>
              <w:rPr>
                <w:rFonts w:eastAsia="Times New Roman" w:cs="Calibri"/>
                <w:lang w:val="fr-FR" w:eastAsia="en-GB"/>
              </w:rPr>
              <w:t xml:space="preserve"> </w:t>
            </w:r>
            <w:r w:rsidRPr="00653BA3">
              <w:rPr>
                <w:rFonts w:eastAsia="Times New Roman" w:cs="Calibri"/>
                <w:lang w:val="fr-FR" w:eastAsia="en-GB"/>
              </w:rPr>
              <w:t>à partir de plates-formes a</w:t>
            </w:r>
            <w:r>
              <w:rPr>
                <w:rFonts w:eastAsia="Times New Roman" w:cs="Calibri"/>
                <w:lang w:val="fr-FR" w:eastAsia="en-GB"/>
              </w:rPr>
              <w:t>u niveau du pays</w:t>
            </w:r>
          </w:p>
        </w:tc>
        <w:tc>
          <w:tcPr>
            <w:tcW w:w="442" w:type="pct"/>
            <w:tcBorders>
              <w:top w:val="nil"/>
              <w:left w:val="nil"/>
              <w:bottom w:val="single" w:sz="4" w:space="0" w:color="auto"/>
              <w:right w:val="single" w:sz="4" w:space="0" w:color="auto"/>
            </w:tcBorders>
            <w:shd w:val="clear" w:color="000000" w:fill="F2DCDB"/>
            <w:vAlign w:val="center"/>
            <w:hideMark/>
          </w:tcPr>
          <w:p w14:paraId="5735BC2B"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tcBorders>
              <w:top w:val="single" w:sz="8" w:space="0" w:color="auto"/>
              <w:left w:val="single" w:sz="4" w:space="0" w:color="auto"/>
              <w:bottom w:val="nil"/>
              <w:right w:val="single" w:sz="8" w:space="0" w:color="auto"/>
            </w:tcBorders>
            <w:vAlign w:val="center"/>
            <w:hideMark/>
          </w:tcPr>
          <w:p w14:paraId="4380ADDD"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tcPr>
          <w:p w14:paraId="3A9AD4DF" w14:textId="6EAED638" w:rsidR="00516F6D" w:rsidRPr="00653BA3" w:rsidRDefault="00D0798E" w:rsidP="00516F6D">
            <w:pPr>
              <w:spacing w:before="240" w:after="0" w:line="240" w:lineRule="auto"/>
              <w:jc w:val="left"/>
              <w:rPr>
                <w:rFonts w:eastAsia="Times New Roman" w:cs="Calibri"/>
                <w:color w:val="808080"/>
                <w:lang w:val="fr-FR" w:eastAsia="en-GB"/>
              </w:rPr>
            </w:pPr>
            <w:r w:rsidRPr="001A7627">
              <w:rPr>
                <w:sz w:val="20"/>
                <w:lang w:val="fr-FR"/>
              </w:rPr>
              <w:t>□</w:t>
            </w:r>
            <w:r>
              <w:rPr>
                <w:sz w:val="20"/>
                <w:lang w:val="fr-FR"/>
              </w:rPr>
              <w:t xml:space="preserve"> Non </w:t>
            </w:r>
            <w:r w:rsidRPr="00653BA3">
              <w:rPr>
                <w:sz w:val="20"/>
                <w:lang w:val="fr-FR"/>
              </w:rPr>
              <w:t xml:space="preserve"> </w:t>
            </w:r>
          </w:p>
        </w:tc>
      </w:tr>
      <w:tr w:rsidR="00516F6D" w:rsidRPr="00822A87" w14:paraId="436C7BA5" w14:textId="77777777" w:rsidTr="00516F6D">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56680D88"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70DBFB5C"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4246FA46" w14:textId="77777777" w:rsidR="00516F6D" w:rsidRPr="00653BA3" w:rsidRDefault="00516F6D" w:rsidP="00516F6D">
            <w:pPr>
              <w:spacing w:before="240" w:after="0" w:line="240" w:lineRule="auto"/>
              <w:jc w:val="left"/>
              <w:rPr>
                <w:rFonts w:eastAsia="Times New Roman" w:cs="Calibri"/>
                <w:lang w:val="fr-CH" w:eastAsia="en-GB"/>
              </w:rPr>
            </w:pPr>
            <w:r w:rsidRPr="00653BA3">
              <w:rPr>
                <w:rFonts w:eastAsia="Times New Roman" w:cs="Calibri"/>
                <w:lang w:val="fr-CH" w:eastAsia="en-GB"/>
              </w:rPr>
              <w:t># de clics sur x produits du bulletin global d’information REACH (</w:t>
            </w:r>
            <w:r w:rsidRPr="00653BA3">
              <w:rPr>
                <w:rFonts w:eastAsia="Times New Roman" w:cs="Calibri"/>
                <w:i/>
                <w:lang w:val="fr-CH" w:eastAsia="en-GB"/>
              </w:rPr>
              <w:t>global newsletter</w:t>
            </w:r>
            <w:r w:rsidRPr="00653BA3">
              <w:rPr>
                <w:rFonts w:eastAsia="Times New Roman" w:cs="Calibri"/>
                <w:lang w:val="fr-CH" w:eastAsia="en-GB"/>
              </w:rPr>
              <w:t>)</w:t>
            </w:r>
          </w:p>
        </w:tc>
        <w:tc>
          <w:tcPr>
            <w:tcW w:w="442" w:type="pct"/>
            <w:tcBorders>
              <w:top w:val="nil"/>
              <w:left w:val="nil"/>
              <w:bottom w:val="single" w:sz="4" w:space="0" w:color="auto"/>
              <w:right w:val="single" w:sz="4" w:space="0" w:color="auto"/>
            </w:tcBorders>
            <w:shd w:val="clear" w:color="000000" w:fill="F2DCDB"/>
            <w:vAlign w:val="center"/>
            <w:hideMark/>
          </w:tcPr>
          <w:p w14:paraId="37FC2107"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5E8BDBF6"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36826514" w14:textId="0CEC5D0B" w:rsidR="00516F6D" w:rsidRPr="00653BA3" w:rsidRDefault="00DD6D89" w:rsidP="00516F6D">
            <w:pPr>
              <w:spacing w:before="240" w:after="0" w:line="240" w:lineRule="auto"/>
              <w:jc w:val="left"/>
              <w:rPr>
                <w:rFonts w:eastAsia="Times New Roman" w:cs="Calibri"/>
                <w:color w:val="808080"/>
                <w:lang w:val="fr-FR" w:eastAsia="en-GB"/>
              </w:rPr>
            </w:pPr>
            <w:r w:rsidRPr="001A7627">
              <w:rPr>
                <w:sz w:val="20"/>
                <w:lang w:val="fr-FR"/>
              </w:rPr>
              <w:t>□</w:t>
            </w:r>
            <w:r>
              <w:rPr>
                <w:sz w:val="20"/>
                <w:lang w:val="fr-FR"/>
              </w:rPr>
              <w:t xml:space="preserve"> Non </w:t>
            </w:r>
            <w:r w:rsidRPr="00653BA3">
              <w:rPr>
                <w:sz w:val="20"/>
                <w:lang w:val="fr-FR"/>
              </w:rPr>
              <w:t xml:space="preserve"> </w:t>
            </w:r>
          </w:p>
        </w:tc>
      </w:tr>
      <w:tr w:rsidR="00516F6D" w:rsidRPr="00822A87" w14:paraId="2A247877" w14:textId="77777777" w:rsidTr="00516F6D">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3D03871"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5612162D"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EE98EFF"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de clicks sur x produits du bulletin d’information du pays</w:t>
            </w:r>
            <w:r>
              <w:rPr>
                <w:rFonts w:eastAsia="Times New Roman" w:cs="Calibri"/>
                <w:lang w:val="fr-FR" w:eastAsia="en-GB"/>
              </w:rPr>
              <w:t xml:space="preserve"> (</w:t>
            </w:r>
            <w:r w:rsidRPr="00653BA3">
              <w:rPr>
                <w:rFonts w:eastAsia="Times New Roman" w:cs="Calibri"/>
                <w:i/>
                <w:lang w:val="fr-FR" w:eastAsia="en-GB"/>
              </w:rPr>
              <w:t>country newsletter</w:t>
            </w:r>
            <w:r>
              <w:rPr>
                <w:rFonts w:eastAsia="Times New Roman" w:cs="Calibri"/>
                <w:lang w:val="fr-FR" w:eastAsia="en-GB"/>
              </w:rPr>
              <w:t>)</w:t>
            </w:r>
            <w:r w:rsidRPr="00653BA3">
              <w:rPr>
                <w:rFonts w:eastAsia="Times New Roman" w:cs="Calibri"/>
                <w:lang w:val="fr-FR" w:eastAsia="en-GB"/>
              </w:rPr>
              <w:t>, sendingBlue, bit.ly</w:t>
            </w:r>
          </w:p>
        </w:tc>
        <w:tc>
          <w:tcPr>
            <w:tcW w:w="442" w:type="pct"/>
            <w:tcBorders>
              <w:top w:val="nil"/>
              <w:left w:val="nil"/>
              <w:bottom w:val="single" w:sz="4" w:space="0" w:color="auto"/>
              <w:right w:val="single" w:sz="4" w:space="0" w:color="auto"/>
            </w:tcBorders>
            <w:shd w:val="clear" w:color="000000" w:fill="F2DCDB"/>
            <w:vAlign w:val="center"/>
            <w:hideMark/>
          </w:tcPr>
          <w:p w14:paraId="311F8D87"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tcBorders>
              <w:top w:val="single" w:sz="8" w:space="0" w:color="auto"/>
              <w:left w:val="single" w:sz="4" w:space="0" w:color="auto"/>
              <w:bottom w:val="nil"/>
              <w:right w:val="single" w:sz="8" w:space="0" w:color="auto"/>
            </w:tcBorders>
            <w:vAlign w:val="center"/>
            <w:hideMark/>
          </w:tcPr>
          <w:p w14:paraId="2285330F"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6B049712" w14:textId="14E164A6" w:rsidR="00516F6D" w:rsidRPr="00653BA3" w:rsidRDefault="00516F6D" w:rsidP="00516F6D">
            <w:pPr>
              <w:spacing w:before="240" w:after="0" w:line="240" w:lineRule="auto"/>
              <w:jc w:val="left"/>
              <w:rPr>
                <w:rFonts w:eastAsia="Times New Roman" w:cs="Calibri"/>
                <w:color w:val="808080"/>
                <w:lang w:val="fr-FR" w:eastAsia="en-GB"/>
              </w:rPr>
            </w:pPr>
            <w:r w:rsidRPr="00653BA3">
              <w:rPr>
                <w:rFonts w:eastAsia="Times New Roman" w:cs="Calibri"/>
                <w:color w:val="808080"/>
                <w:lang w:val="fr-FR" w:eastAsia="en-GB"/>
              </w:rPr>
              <w:t> </w:t>
            </w:r>
            <w:r w:rsidR="00DD6D89" w:rsidRPr="001A7627">
              <w:rPr>
                <w:sz w:val="20"/>
                <w:lang w:val="fr-FR"/>
              </w:rPr>
              <w:t>□</w:t>
            </w:r>
            <w:r w:rsidR="00DD6D89">
              <w:rPr>
                <w:sz w:val="20"/>
                <w:lang w:val="fr-FR"/>
              </w:rPr>
              <w:t xml:space="preserve"> Non </w:t>
            </w:r>
            <w:r w:rsidR="00DD6D89" w:rsidRPr="00653BA3">
              <w:rPr>
                <w:sz w:val="20"/>
                <w:lang w:val="fr-FR"/>
              </w:rPr>
              <w:t xml:space="preserve"> </w:t>
            </w:r>
          </w:p>
        </w:tc>
      </w:tr>
      <w:tr w:rsidR="00516F6D" w:rsidRPr="00822A87" w14:paraId="195E59FD" w14:textId="77777777" w:rsidTr="00516F6D">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542E287F"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09D483FB"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nil"/>
              <w:right w:val="single" w:sz="4" w:space="0" w:color="auto"/>
            </w:tcBorders>
            <w:shd w:val="clear" w:color="000000" w:fill="F2DCDB"/>
            <w:vAlign w:val="center"/>
            <w:hideMark/>
          </w:tcPr>
          <w:p w14:paraId="38D7E09E"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de visites sur x webmaps/ x dashboards</w:t>
            </w:r>
          </w:p>
        </w:tc>
        <w:tc>
          <w:tcPr>
            <w:tcW w:w="442" w:type="pct"/>
            <w:tcBorders>
              <w:top w:val="nil"/>
              <w:left w:val="nil"/>
              <w:bottom w:val="nil"/>
              <w:right w:val="single" w:sz="4" w:space="0" w:color="auto"/>
            </w:tcBorders>
            <w:shd w:val="clear" w:color="000000" w:fill="F2DCDB"/>
            <w:vAlign w:val="center"/>
            <w:hideMark/>
          </w:tcPr>
          <w:p w14:paraId="4CD0DC39"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039D53D9"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45A656D7" w14:textId="74FB637A" w:rsidR="00516F6D" w:rsidRPr="00653BA3" w:rsidRDefault="00516F6D" w:rsidP="00516F6D">
            <w:pPr>
              <w:spacing w:before="240" w:after="0" w:line="240" w:lineRule="auto"/>
              <w:jc w:val="left"/>
              <w:rPr>
                <w:rFonts w:eastAsia="Times New Roman" w:cs="Calibri"/>
                <w:color w:val="808080"/>
                <w:lang w:val="fr-FR" w:eastAsia="en-GB"/>
              </w:rPr>
            </w:pPr>
            <w:r w:rsidRPr="00653BA3">
              <w:rPr>
                <w:rFonts w:eastAsia="Times New Roman" w:cs="Calibri"/>
                <w:color w:val="808080"/>
                <w:lang w:val="fr-FR" w:eastAsia="en-GB"/>
              </w:rPr>
              <w:t> </w:t>
            </w:r>
            <w:r w:rsidR="00DD6D89" w:rsidRPr="001A7627">
              <w:rPr>
                <w:sz w:val="20"/>
                <w:lang w:val="fr-FR"/>
              </w:rPr>
              <w:t>□</w:t>
            </w:r>
            <w:r w:rsidR="00DD6D89">
              <w:rPr>
                <w:sz w:val="20"/>
                <w:lang w:val="fr-FR"/>
              </w:rPr>
              <w:t xml:space="preserve"> Non </w:t>
            </w:r>
            <w:r w:rsidR="00DD6D89" w:rsidRPr="00653BA3">
              <w:rPr>
                <w:sz w:val="20"/>
                <w:lang w:val="fr-FR"/>
              </w:rPr>
              <w:t xml:space="preserve"> </w:t>
            </w:r>
          </w:p>
        </w:tc>
      </w:tr>
      <w:tr w:rsidR="00516F6D" w:rsidRPr="00283C0C" w14:paraId="036BF841" w14:textId="77777777" w:rsidTr="00516F6D">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53AEF741" w14:textId="77777777" w:rsidR="00516F6D" w:rsidRPr="00653BA3" w:rsidRDefault="00516F6D" w:rsidP="00516F6D">
            <w:pPr>
              <w:spacing w:before="240" w:after="0" w:line="240" w:lineRule="auto"/>
              <w:jc w:val="left"/>
              <w:rPr>
                <w:rFonts w:eastAsia="Times New Roman" w:cs="Calibri"/>
                <w:b/>
                <w:bCs/>
                <w:lang w:val="fr-FR" w:eastAsia="en-GB"/>
              </w:rPr>
            </w:pPr>
            <w:r w:rsidRPr="00653BA3">
              <w:rPr>
                <w:rFonts w:eastAsia="Times New Roman" w:cs="Calibri"/>
                <w:b/>
                <w:bCs/>
                <w:lang w:val="fr-FR" w:eastAsia="en-GB"/>
              </w:rPr>
              <w:t>Les activités d’IMPACT contribuent</w:t>
            </w:r>
            <w:r>
              <w:rPr>
                <w:rFonts w:eastAsia="Times New Roman" w:cs="Calibri"/>
                <w:b/>
                <w:bCs/>
                <w:lang w:val="fr-FR" w:eastAsia="en-GB"/>
              </w:rPr>
              <w:t xml:space="preserve"> </w:t>
            </w:r>
            <w:r w:rsidRPr="00653BA3">
              <w:rPr>
                <w:rFonts w:eastAsia="Times New Roman" w:cs="Calibri"/>
                <w:b/>
                <w:bCs/>
                <w:lang w:val="fr-FR" w:eastAsia="en-GB"/>
              </w:rPr>
              <w:t xml:space="preserve">améliorer la mise en </w:t>
            </w:r>
            <w:r w:rsidRPr="007C0F17">
              <w:rPr>
                <w:rFonts w:eastAsia="Times New Roman" w:cs="Calibri"/>
                <w:b/>
                <w:bCs/>
                <w:lang w:val="fr-FR" w:eastAsia="en-GB"/>
              </w:rPr>
              <w:t xml:space="preserve">œuvre des </w:t>
            </w:r>
            <w:r w:rsidRPr="00653BA3">
              <w:rPr>
                <w:rFonts w:eastAsia="Times New Roman" w:cs="Calibri"/>
                <w:b/>
                <w:bCs/>
                <w:lang w:val="fr-FR" w:eastAsia="en-GB"/>
              </w:rPr>
              <w:t>programme</w:t>
            </w:r>
            <w:r>
              <w:rPr>
                <w:rFonts w:eastAsia="Times New Roman" w:cs="Calibri"/>
                <w:b/>
                <w:bCs/>
                <w:lang w:val="fr-FR" w:eastAsia="en-GB"/>
              </w:rPr>
              <w:t>s</w:t>
            </w:r>
            <w:r w:rsidRPr="00653BA3">
              <w:rPr>
                <w:rFonts w:eastAsia="Times New Roman" w:cs="Calibri"/>
                <w:b/>
                <w:bCs/>
                <w:lang w:val="fr-FR" w:eastAsia="en-GB"/>
              </w:rPr>
              <w:t xml:space="preserve"> et la coordination de l’</w:t>
            </w:r>
            <w:r>
              <w:rPr>
                <w:rFonts w:eastAsia="Times New Roman" w:cs="Calibri"/>
                <w:b/>
                <w:bCs/>
                <w:lang w:val="fr-FR" w:eastAsia="en-GB"/>
              </w:rPr>
              <w:t>intervention humanitaire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7A50693A" w14:textId="77777777" w:rsidR="00516F6D" w:rsidRPr="00653BA3" w:rsidRDefault="00516F6D" w:rsidP="00516F6D">
            <w:pPr>
              <w:spacing w:before="240"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Nombre d’organisations humanitaires utilisant les services/ produits IMPACT </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79E1D67F"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de références dans les documents HPC documents (HNO, SRP, Flash appeals,</w:t>
            </w:r>
            <w:r>
              <w:rPr>
                <w:rFonts w:eastAsia="Times New Roman" w:cs="Calibri"/>
                <w:lang w:val="fr-FR" w:eastAsia="en-GB"/>
              </w:rPr>
              <w:t xml:space="preserve"> stratégie de</w:t>
            </w:r>
            <w:r w:rsidRPr="00653BA3">
              <w:rPr>
                <w:rFonts w:eastAsia="Times New Roman" w:cs="Calibri"/>
                <w:lang w:val="fr-FR" w:eastAsia="en-GB"/>
              </w:rPr>
              <w:t xml:space="preserve"> </w:t>
            </w:r>
            <w:r>
              <w:rPr>
                <w:rFonts w:eastAsia="Times New Roman" w:cs="Calibri"/>
                <w:lang w:val="fr-FR" w:eastAsia="en-GB"/>
              </w:rPr>
              <w:t>c</w:t>
            </w:r>
            <w:r w:rsidRPr="00653BA3">
              <w:rPr>
                <w:rFonts w:eastAsia="Times New Roman" w:cs="Calibri"/>
                <w:lang w:val="fr-FR" w:eastAsia="en-GB"/>
              </w:rPr>
              <w:t>luster/</w:t>
            </w:r>
            <w:r>
              <w:rPr>
                <w:rFonts w:eastAsia="Times New Roman" w:cs="Calibri"/>
                <w:lang w:val="fr-FR" w:eastAsia="en-GB"/>
              </w:rPr>
              <w:t xml:space="preserve"> de </w:t>
            </w:r>
            <w:r w:rsidRPr="00653BA3">
              <w:rPr>
                <w:rFonts w:eastAsia="Times New Roman" w:cs="Calibri"/>
                <w:lang w:val="fr-FR" w:eastAsia="en-GB"/>
              </w:rPr>
              <w:t>sect</w:t>
            </w:r>
            <w:r>
              <w:rPr>
                <w:rFonts w:eastAsia="Times New Roman" w:cs="Calibri"/>
                <w:lang w:val="fr-FR" w:eastAsia="en-GB"/>
              </w:rPr>
              <w:t>eur</w:t>
            </w:r>
            <w:r w:rsidRPr="00653BA3">
              <w:rPr>
                <w:rFonts w:eastAsia="Times New Roman" w:cs="Calibri"/>
                <w:lang w:val="fr-FR" w:eastAsia="en-GB"/>
              </w:rPr>
              <w:t>)</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67EEACDC"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4A6A7553" w14:textId="77777777" w:rsidR="00516F6D" w:rsidRPr="006357E4" w:rsidRDefault="00516F6D" w:rsidP="00516F6D">
            <w:pPr>
              <w:spacing w:before="240" w:after="0" w:line="240" w:lineRule="auto"/>
              <w:jc w:val="left"/>
              <w:rPr>
                <w:rFonts w:eastAsia="Times New Roman" w:cs="Calibri"/>
                <w:lang w:val="fr-FR" w:eastAsia="en-GB"/>
              </w:rPr>
            </w:pPr>
            <w:r w:rsidRPr="006357E4">
              <w:rPr>
                <w:rFonts w:eastAsia="Times New Roman" w:cs="Calibri"/>
                <w:lang w:val="fr-FR" w:eastAsia="en-GB"/>
              </w:rPr>
              <w:t>Journal_référence (</w:t>
            </w:r>
            <w:r w:rsidRPr="006357E4">
              <w:rPr>
                <w:rFonts w:eastAsia="Times New Roman" w:cs="Calibri"/>
                <w:i/>
                <w:lang w:val="fr-FR" w:eastAsia="en-GB"/>
              </w:rPr>
              <w:t>Reference_log</w:t>
            </w:r>
            <w:r w:rsidRPr="006357E4">
              <w:rPr>
                <w:rFonts w:eastAsia="Times New Roman" w:cs="Calibri"/>
                <w:lang w:val="fr-FR" w:eastAsia="en-GB"/>
              </w:rPr>
              <w:t>)</w:t>
            </w:r>
          </w:p>
        </w:tc>
        <w:tc>
          <w:tcPr>
            <w:tcW w:w="1019" w:type="pct"/>
            <w:tcBorders>
              <w:top w:val="single" w:sz="8" w:space="0" w:color="auto"/>
              <w:left w:val="nil"/>
              <w:bottom w:val="nil"/>
              <w:right w:val="single" w:sz="8" w:space="0" w:color="auto"/>
            </w:tcBorders>
            <w:shd w:val="clear" w:color="000000" w:fill="EEECE1"/>
            <w:noWrap/>
            <w:vAlign w:val="center"/>
          </w:tcPr>
          <w:p w14:paraId="7123BF3A" w14:textId="55D2A00A" w:rsidR="00516F6D" w:rsidRPr="006357E4" w:rsidRDefault="00516F6D" w:rsidP="00516F6D">
            <w:pPr>
              <w:spacing w:before="240" w:after="0" w:line="240" w:lineRule="auto"/>
              <w:jc w:val="left"/>
              <w:rPr>
                <w:rFonts w:eastAsia="Times New Roman" w:cs="Calibri"/>
                <w:bCs/>
                <w:i/>
                <w:color w:val="808080"/>
                <w:lang w:val="en-GB" w:eastAsia="en-GB"/>
              </w:rPr>
            </w:pPr>
          </w:p>
        </w:tc>
      </w:tr>
      <w:tr w:rsidR="00516F6D" w:rsidRPr="0085676B" w14:paraId="03CD43B8" w14:textId="77777777" w:rsidTr="00516F6D">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601F838B" w14:textId="77777777" w:rsidR="00516F6D" w:rsidRPr="007C0F17" w:rsidRDefault="00516F6D" w:rsidP="00516F6D">
            <w:pPr>
              <w:spacing w:before="240"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34065299" w14:textId="77777777" w:rsidR="00516F6D" w:rsidRPr="007C0F17" w:rsidRDefault="00516F6D" w:rsidP="00516F6D">
            <w:pPr>
              <w:spacing w:before="240"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719B8F05"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de références dans les documents d’un seul organisme</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77CAB20B"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361D3A52" w14:textId="77777777" w:rsidR="00516F6D" w:rsidRPr="006357E4"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single" w:sz="8" w:space="0" w:color="auto"/>
              <w:right w:val="single" w:sz="8" w:space="0" w:color="auto"/>
            </w:tcBorders>
            <w:shd w:val="clear" w:color="000000" w:fill="EEECE1"/>
            <w:noWrap/>
            <w:vAlign w:val="center"/>
          </w:tcPr>
          <w:p w14:paraId="1A532C0A" w14:textId="10947A30" w:rsidR="00516F6D" w:rsidRPr="00A9630D" w:rsidRDefault="00516F6D" w:rsidP="00516F6D">
            <w:pPr>
              <w:spacing w:before="240" w:after="0" w:line="240" w:lineRule="auto"/>
              <w:jc w:val="left"/>
              <w:rPr>
                <w:rFonts w:eastAsia="Times New Roman" w:cs="Calibri"/>
                <w:bCs/>
                <w:i/>
                <w:color w:val="808080"/>
                <w:lang w:val="fr-FR" w:eastAsia="en-GB"/>
              </w:rPr>
            </w:pPr>
            <w:r w:rsidRPr="00A9630D">
              <w:rPr>
                <w:rFonts w:eastAsia="Times New Roman" w:cs="Calibri"/>
                <w:bCs/>
                <w:i/>
                <w:color w:val="808080"/>
                <w:lang w:val="fr-FR" w:eastAsia="en-GB"/>
              </w:rPr>
              <w:t>Documents stratégiques et programmatique</w:t>
            </w:r>
            <w:r w:rsidR="00643BA3">
              <w:rPr>
                <w:rFonts w:eastAsia="Times New Roman" w:cs="Calibri"/>
                <w:bCs/>
                <w:i/>
                <w:color w:val="808080"/>
                <w:lang w:val="fr-FR" w:eastAsia="en-GB"/>
              </w:rPr>
              <w:t xml:space="preserve"> de l’U</w:t>
            </w:r>
            <w:r w:rsidR="00B33E84">
              <w:rPr>
                <w:rFonts w:eastAsia="Times New Roman" w:cs="Calibri"/>
                <w:bCs/>
                <w:i/>
                <w:color w:val="808080"/>
                <w:lang w:val="fr-FR" w:eastAsia="en-GB"/>
              </w:rPr>
              <w:t>E</w:t>
            </w:r>
          </w:p>
        </w:tc>
      </w:tr>
      <w:tr w:rsidR="00516F6D" w:rsidRPr="0085676B" w14:paraId="2A778094" w14:textId="77777777" w:rsidTr="00516F6D">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74AB9347" w14:textId="77777777" w:rsidR="00516F6D" w:rsidRPr="00653BA3" w:rsidRDefault="00516F6D" w:rsidP="00516F6D">
            <w:pPr>
              <w:spacing w:before="240" w:after="0" w:line="240" w:lineRule="auto"/>
              <w:jc w:val="left"/>
              <w:rPr>
                <w:rFonts w:eastAsia="Times New Roman" w:cs="Calibri"/>
                <w:b/>
                <w:bCs/>
                <w:lang w:val="fr-FR" w:eastAsia="en-GB"/>
              </w:rPr>
            </w:pPr>
            <w:r w:rsidRPr="00653BA3">
              <w:rPr>
                <w:rFonts w:eastAsia="Times New Roman" w:cs="Calibri"/>
                <w:b/>
                <w:bCs/>
                <w:lang w:val="fr-FR" w:eastAsia="en-GB"/>
              </w:rPr>
              <w:t>Les acteurs humanitaires utilisent les produits IMPACT</w:t>
            </w:r>
          </w:p>
        </w:tc>
        <w:tc>
          <w:tcPr>
            <w:tcW w:w="837" w:type="pct"/>
            <w:vMerge w:val="restart"/>
            <w:tcBorders>
              <w:top w:val="nil"/>
              <w:left w:val="nil"/>
              <w:bottom w:val="nil"/>
              <w:right w:val="single" w:sz="4" w:space="0" w:color="auto"/>
            </w:tcBorders>
            <w:shd w:val="clear" w:color="000000" w:fill="E4DFEC"/>
            <w:vAlign w:val="center"/>
            <w:hideMark/>
          </w:tcPr>
          <w:p w14:paraId="753DF5CA" w14:textId="77777777" w:rsidR="00516F6D" w:rsidRPr="00653BA3" w:rsidRDefault="00516F6D" w:rsidP="00516F6D">
            <w:pPr>
              <w:spacing w:before="240" w:after="0" w:line="240" w:lineRule="auto"/>
              <w:jc w:val="left"/>
              <w:rPr>
                <w:rFonts w:eastAsia="Times New Roman" w:cs="Calibri"/>
                <w:color w:val="000000"/>
                <w:lang w:val="fr-FR" w:eastAsia="en-GB"/>
              </w:rPr>
            </w:pPr>
            <w:r w:rsidRPr="00653BA3">
              <w:rPr>
                <w:rFonts w:eastAsia="Times New Roman" w:cs="Calibri"/>
                <w:color w:val="000000"/>
                <w:lang w:val="fr-FR" w:eastAsia="en-GB"/>
              </w:rPr>
              <w:t>Les acteurs humanitaires utilisent les données/produits IMPACT comme base de prise de decision,</w:t>
            </w:r>
            <w:r w:rsidRPr="007C0F17">
              <w:rPr>
                <w:rFonts w:eastAsia="Times New Roman" w:cs="Calibri"/>
                <w:color w:val="000000"/>
                <w:lang w:val="fr-FR" w:eastAsia="en-GB"/>
              </w:rPr>
              <w:t xml:space="preserve"> planification et</w:t>
            </w:r>
            <w:r w:rsidRPr="00653BA3">
              <w:rPr>
                <w:rFonts w:eastAsia="Times New Roman" w:cs="Calibri"/>
                <w:color w:val="000000"/>
                <w:lang w:val="fr-FR" w:eastAsia="en-GB"/>
              </w:rPr>
              <w:t xml:space="preserve"> fourniture de l’aide. </w:t>
            </w:r>
            <w:r w:rsidRPr="00653BA3">
              <w:rPr>
                <w:rFonts w:eastAsia="Times New Roman" w:cs="Calibri"/>
                <w:color w:val="000000"/>
                <w:lang w:val="fr-FR" w:eastAsia="en-GB"/>
              </w:rPr>
              <w:br/>
            </w:r>
            <w:r w:rsidRPr="00653BA3">
              <w:rPr>
                <w:rFonts w:eastAsia="Times New Roman" w:cs="Calibri"/>
                <w:color w:val="000000"/>
                <w:lang w:val="fr-FR" w:eastAsia="en-GB"/>
              </w:rPr>
              <w:br/>
            </w:r>
            <w:r>
              <w:rPr>
                <w:rFonts w:eastAsia="Times New Roman" w:cs="Calibri"/>
                <w:color w:val="000000"/>
                <w:lang w:val="fr-FR" w:eastAsia="en-GB"/>
              </w:rPr>
              <w:t>Nombre de documents humanitaires</w:t>
            </w:r>
            <w:r w:rsidRPr="00653BA3">
              <w:rPr>
                <w:rFonts w:eastAsia="Times New Roman" w:cs="Calibri"/>
                <w:color w:val="000000"/>
                <w:lang w:val="fr-FR" w:eastAsia="en-GB"/>
              </w:rPr>
              <w:t xml:space="preserve"> (HNO, HRP, </w:t>
            </w:r>
            <w:r>
              <w:rPr>
                <w:rFonts w:eastAsia="Times New Roman" w:cs="Calibri"/>
                <w:color w:val="000000"/>
                <w:lang w:val="fr-FR" w:eastAsia="en-GB"/>
              </w:rPr>
              <w:t xml:space="preserve">plan stratégique d’un </w:t>
            </w:r>
            <w:r w:rsidRPr="00653BA3">
              <w:rPr>
                <w:rFonts w:eastAsia="Times New Roman" w:cs="Calibri"/>
                <w:color w:val="000000"/>
                <w:lang w:val="fr-FR" w:eastAsia="en-GB"/>
              </w:rPr>
              <w:t>cluster/</w:t>
            </w:r>
            <w:r>
              <w:rPr>
                <w:rFonts w:eastAsia="Times New Roman" w:cs="Calibri"/>
                <w:color w:val="000000"/>
                <w:lang w:val="fr-FR" w:eastAsia="en-GB"/>
              </w:rPr>
              <w:t>organisme</w:t>
            </w:r>
            <w:r w:rsidRPr="00653BA3">
              <w:rPr>
                <w:rFonts w:eastAsia="Times New Roman" w:cs="Calibri"/>
                <w:color w:val="000000"/>
                <w:lang w:val="fr-FR" w:eastAsia="en-GB"/>
              </w:rPr>
              <w:t>, etc.)</w:t>
            </w:r>
            <w:r>
              <w:rPr>
                <w:rFonts w:eastAsia="Times New Roman" w:cs="Calibri"/>
                <w:color w:val="000000"/>
                <w:lang w:val="fr-FR" w:eastAsia="en-GB"/>
              </w:rPr>
              <w:t xml:space="preserve"> directement informés par les produits </w:t>
            </w:r>
            <w:r w:rsidRPr="00653BA3">
              <w:rPr>
                <w:rFonts w:eastAsia="Times New Roman" w:cs="Calibri"/>
                <w:color w:val="000000"/>
                <w:lang w:val="fr-FR" w:eastAsia="en-GB"/>
              </w:rPr>
              <w:t>IMPACT</w:t>
            </w:r>
          </w:p>
        </w:tc>
        <w:tc>
          <w:tcPr>
            <w:tcW w:w="1574" w:type="pct"/>
            <w:tcBorders>
              <w:top w:val="nil"/>
              <w:left w:val="nil"/>
              <w:bottom w:val="single" w:sz="4" w:space="0" w:color="auto"/>
              <w:right w:val="single" w:sz="4" w:space="0" w:color="auto"/>
            </w:tcBorders>
            <w:shd w:val="clear" w:color="000000" w:fill="E4DFEC"/>
            <w:vAlign w:val="center"/>
            <w:hideMark/>
          </w:tcPr>
          <w:p w14:paraId="650B2EE8"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Perception de la pertinence des programmes pays d’</w:t>
            </w:r>
            <w:r>
              <w:rPr>
                <w:rFonts w:eastAsia="Times New Roman" w:cs="Calibri"/>
                <w:lang w:val="fr-FR" w:eastAsia="en-GB"/>
              </w:rPr>
              <w:t>IMPACT</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913631A"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77CDE111" w14:textId="77777777" w:rsidR="00516F6D" w:rsidRPr="006357E4" w:rsidRDefault="00516F6D" w:rsidP="00516F6D">
            <w:pPr>
              <w:spacing w:before="240" w:after="0" w:line="240" w:lineRule="auto"/>
              <w:jc w:val="left"/>
              <w:rPr>
                <w:rFonts w:eastAsia="Times New Roman" w:cs="Calibri"/>
                <w:lang w:val="fr-FR" w:eastAsia="en-GB"/>
              </w:rPr>
            </w:pPr>
            <w:r w:rsidRPr="006357E4">
              <w:rPr>
                <w:rFonts w:eastAsia="Times New Roman" w:cs="Calibri"/>
                <w:lang w:val="fr-FR" w:eastAsia="en-GB"/>
              </w:rPr>
              <w:t>Modèle Usage_Retour et Usage_Sondage (</w:t>
            </w:r>
            <w:r w:rsidRPr="006357E4">
              <w:rPr>
                <w:rFonts w:eastAsia="Times New Roman" w:cs="Calibri"/>
                <w:i/>
                <w:lang w:val="fr-FR" w:eastAsia="en-GB"/>
              </w:rPr>
              <w:t xml:space="preserve">Usage_Feedback </w:t>
            </w:r>
            <w:r w:rsidRPr="006357E4">
              <w:rPr>
                <w:rFonts w:eastAsia="Times New Roman" w:cs="Calibri"/>
                <w:i/>
                <w:iCs/>
                <w:lang w:val="fr-FR" w:eastAsia="en-GB"/>
              </w:rPr>
              <w:t>and</w:t>
            </w:r>
            <w:r w:rsidRPr="006357E4">
              <w:rPr>
                <w:rFonts w:eastAsia="Times New Roman" w:cs="Calibri"/>
                <w:i/>
                <w:lang w:val="fr-FR" w:eastAsia="en-GB"/>
              </w:rPr>
              <w:t xml:space="preserve"> Usage_Survey Template</w:t>
            </w:r>
            <w:r w:rsidRPr="006357E4">
              <w:rPr>
                <w:rFonts w:eastAsia="Times New Roman" w:cs="Calibri"/>
                <w:lang w:val="fr-FR" w:eastAsia="en-GB"/>
              </w:rPr>
              <w:t>)</w:t>
            </w:r>
          </w:p>
        </w:tc>
        <w:tc>
          <w:tcPr>
            <w:tcW w:w="1019" w:type="pct"/>
            <w:tcBorders>
              <w:top w:val="nil"/>
              <w:left w:val="nil"/>
              <w:bottom w:val="nil"/>
              <w:right w:val="single" w:sz="8" w:space="0" w:color="auto"/>
            </w:tcBorders>
            <w:shd w:val="clear" w:color="000000" w:fill="EEECE1"/>
            <w:noWrap/>
            <w:hideMark/>
          </w:tcPr>
          <w:p w14:paraId="3040367F" w14:textId="77777777" w:rsidR="00516F6D" w:rsidRPr="00411AB4" w:rsidRDefault="00516F6D" w:rsidP="00516F6D">
            <w:pPr>
              <w:spacing w:before="240" w:after="0" w:line="240" w:lineRule="auto"/>
              <w:jc w:val="left"/>
              <w:rPr>
                <w:rFonts w:eastAsia="Times New Roman" w:cs="Calibri"/>
                <w:i/>
                <w:color w:val="808080"/>
                <w:lang w:val="fr-FR" w:eastAsia="en-GB"/>
              </w:rPr>
            </w:pPr>
            <w:r w:rsidRPr="00411AB4">
              <w:rPr>
                <w:i/>
                <w:iCs/>
                <w:color w:val="808080"/>
                <w:lang w:val="fr-FR"/>
              </w:rPr>
              <w:t xml:space="preserve">Retour des organisations auxquelles le document sera partagé directement par IMPACT </w:t>
            </w:r>
          </w:p>
        </w:tc>
      </w:tr>
      <w:tr w:rsidR="00516F6D" w:rsidRPr="0085676B" w14:paraId="15B945CE" w14:textId="77777777" w:rsidTr="00516F6D">
        <w:trPr>
          <w:trHeight w:val="282"/>
        </w:trPr>
        <w:tc>
          <w:tcPr>
            <w:tcW w:w="685" w:type="pct"/>
            <w:vMerge/>
            <w:tcBorders>
              <w:top w:val="nil"/>
              <w:left w:val="single" w:sz="8" w:space="0" w:color="auto"/>
              <w:bottom w:val="nil"/>
              <w:right w:val="single" w:sz="8" w:space="0" w:color="auto"/>
            </w:tcBorders>
            <w:vAlign w:val="center"/>
            <w:hideMark/>
          </w:tcPr>
          <w:p w14:paraId="458C6A75" w14:textId="77777777" w:rsidR="00516F6D" w:rsidRPr="00411AB4" w:rsidRDefault="00516F6D" w:rsidP="00516F6D">
            <w:pPr>
              <w:spacing w:before="240"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36DCE94A" w14:textId="77777777" w:rsidR="00516F6D" w:rsidRPr="00411AB4"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3EE8D1B"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Perception de l’utilité et de l’influence des résultats d’</w:t>
            </w:r>
            <w:r>
              <w:rPr>
                <w:rFonts w:eastAsia="Times New Roman" w:cs="Calibri"/>
                <w:lang w:val="fr-FR" w:eastAsia="en-GB"/>
              </w:rPr>
              <w:t>IMPACT</w:t>
            </w:r>
          </w:p>
        </w:tc>
        <w:tc>
          <w:tcPr>
            <w:tcW w:w="442" w:type="pct"/>
            <w:vMerge/>
            <w:tcBorders>
              <w:top w:val="nil"/>
              <w:left w:val="single" w:sz="4" w:space="0" w:color="auto"/>
              <w:bottom w:val="single" w:sz="4" w:space="0" w:color="000000"/>
              <w:right w:val="single" w:sz="4" w:space="0" w:color="auto"/>
            </w:tcBorders>
            <w:vAlign w:val="center"/>
            <w:hideMark/>
          </w:tcPr>
          <w:p w14:paraId="01A81AC1"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29171EB4" w14:textId="77777777" w:rsidR="00516F6D" w:rsidRPr="006357E4" w:rsidRDefault="00516F6D" w:rsidP="00516F6D">
            <w:pPr>
              <w:spacing w:before="240" w:after="0" w:line="240" w:lineRule="auto"/>
              <w:jc w:val="left"/>
              <w:rPr>
                <w:rFonts w:eastAsia="Times New Roman" w:cs="Calibri"/>
                <w:lang w:val="fr-FR" w:eastAsia="en-GB"/>
              </w:rPr>
            </w:pPr>
          </w:p>
        </w:tc>
        <w:tc>
          <w:tcPr>
            <w:tcW w:w="1019" w:type="pct"/>
            <w:vMerge w:val="restart"/>
            <w:tcBorders>
              <w:top w:val="nil"/>
              <w:left w:val="nil"/>
              <w:right w:val="single" w:sz="8" w:space="0" w:color="auto"/>
            </w:tcBorders>
            <w:shd w:val="clear" w:color="000000" w:fill="EEECE1"/>
            <w:noWrap/>
          </w:tcPr>
          <w:p w14:paraId="7701A8E5" w14:textId="77777777" w:rsidR="00516F6D" w:rsidRPr="00411AB4" w:rsidRDefault="00516F6D" w:rsidP="00516F6D">
            <w:pPr>
              <w:spacing w:before="240" w:after="0" w:line="240" w:lineRule="auto"/>
              <w:jc w:val="left"/>
              <w:rPr>
                <w:rFonts w:eastAsia="Times New Roman" w:cs="Calibri"/>
                <w:i/>
                <w:iCs/>
                <w:color w:val="808080"/>
                <w:lang w:val="fr-FR" w:eastAsia="en-GB"/>
              </w:rPr>
            </w:pPr>
          </w:p>
        </w:tc>
      </w:tr>
      <w:tr w:rsidR="00516F6D" w:rsidRPr="0085676B" w14:paraId="1283991E" w14:textId="77777777" w:rsidTr="00516F6D">
        <w:trPr>
          <w:trHeight w:val="282"/>
        </w:trPr>
        <w:tc>
          <w:tcPr>
            <w:tcW w:w="685" w:type="pct"/>
            <w:vMerge/>
            <w:tcBorders>
              <w:top w:val="nil"/>
              <w:left w:val="single" w:sz="8" w:space="0" w:color="auto"/>
              <w:bottom w:val="nil"/>
              <w:right w:val="single" w:sz="8" w:space="0" w:color="auto"/>
            </w:tcBorders>
            <w:vAlign w:val="center"/>
            <w:hideMark/>
          </w:tcPr>
          <w:p w14:paraId="7FB79B37" w14:textId="77777777" w:rsidR="00516F6D" w:rsidRPr="00411AB4" w:rsidRDefault="00516F6D" w:rsidP="00516F6D">
            <w:pPr>
              <w:spacing w:before="240"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41CA93B4" w14:textId="77777777" w:rsidR="00516F6D" w:rsidRPr="00411AB4"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3912AA6" w14:textId="77777777" w:rsidR="00516F6D" w:rsidRPr="00653BA3" w:rsidRDefault="00516F6D" w:rsidP="00516F6D">
            <w:pPr>
              <w:spacing w:before="240" w:after="0" w:line="240" w:lineRule="auto"/>
              <w:jc w:val="left"/>
              <w:rPr>
                <w:rFonts w:eastAsia="Times New Roman" w:cs="Calibri"/>
                <w:lang w:val="fr-FR" w:eastAsia="en-GB"/>
              </w:rPr>
            </w:pPr>
            <w:r w:rsidRPr="007C0F17">
              <w:rPr>
                <w:rFonts w:eastAsia="Times New Roman" w:cs="Calibri"/>
                <w:lang w:val="fr-FR" w:eastAsia="en-GB"/>
              </w:rPr>
              <w:t>Recommandations</w:t>
            </w:r>
            <w:r w:rsidRPr="00653BA3">
              <w:rPr>
                <w:rFonts w:eastAsia="Times New Roman" w:cs="Calibri"/>
                <w:lang w:val="fr-FR" w:eastAsia="en-GB"/>
              </w:rPr>
              <w:t xml:space="preserve"> pour renforcer les programmes d’</w:t>
            </w:r>
            <w:r>
              <w:rPr>
                <w:rFonts w:eastAsia="Times New Roman" w:cs="Calibri"/>
                <w:lang w:val="fr-FR" w:eastAsia="en-GB"/>
              </w:rPr>
              <w:t>IMPACT</w:t>
            </w:r>
          </w:p>
        </w:tc>
        <w:tc>
          <w:tcPr>
            <w:tcW w:w="442" w:type="pct"/>
            <w:vMerge/>
            <w:tcBorders>
              <w:top w:val="nil"/>
              <w:left w:val="single" w:sz="4" w:space="0" w:color="auto"/>
              <w:bottom w:val="single" w:sz="4" w:space="0" w:color="000000"/>
              <w:right w:val="single" w:sz="4" w:space="0" w:color="auto"/>
            </w:tcBorders>
            <w:vAlign w:val="center"/>
            <w:hideMark/>
          </w:tcPr>
          <w:p w14:paraId="431DD601"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AA7CAF0" w14:textId="77777777" w:rsidR="00516F6D" w:rsidRPr="006357E4" w:rsidRDefault="00516F6D" w:rsidP="00516F6D">
            <w:pPr>
              <w:spacing w:before="240" w:after="0" w:line="240" w:lineRule="auto"/>
              <w:jc w:val="left"/>
              <w:rPr>
                <w:rFonts w:eastAsia="Times New Roman" w:cs="Calibri"/>
                <w:lang w:val="fr-FR" w:eastAsia="en-GB"/>
              </w:rPr>
            </w:pPr>
          </w:p>
        </w:tc>
        <w:tc>
          <w:tcPr>
            <w:tcW w:w="1019" w:type="pct"/>
            <w:vMerge/>
            <w:tcBorders>
              <w:left w:val="nil"/>
              <w:bottom w:val="nil"/>
              <w:right w:val="single" w:sz="8" w:space="0" w:color="auto"/>
            </w:tcBorders>
            <w:shd w:val="clear" w:color="000000" w:fill="EEECE1"/>
            <w:noWrap/>
          </w:tcPr>
          <w:p w14:paraId="42214C94" w14:textId="77777777" w:rsidR="00516F6D" w:rsidRPr="006357E4" w:rsidRDefault="00516F6D" w:rsidP="00516F6D">
            <w:pPr>
              <w:spacing w:before="240" w:after="0" w:line="240" w:lineRule="auto"/>
              <w:jc w:val="left"/>
              <w:rPr>
                <w:rFonts w:eastAsia="Times New Roman" w:cs="Calibri"/>
                <w:i/>
                <w:iCs/>
                <w:color w:val="808080"/>
                <w:lang w:val="fr-FR" w:eastAsia="en-GB"/>
              </w:rPr>
            </w:pPr>
          </w:p>
        </w:tc>
      </w:tr>
      <w:tr w:rsidR="00516F6D" w:rsidRPr="0085676B" w14:paraId="1226DCE4" w14:textId="77777777" w:rsidTr="00516F6D">
        <w:trPr>
          <w:trHeight w:val="282"/>
        </w:trPr>
        <w:tc>
          <w:tcPr>
            <w:tcW w:w="685" w:type="pct"/>
            <w:vMerge/>
            <w:tcBorders>
              <w:top w:val="nil"/>
              <w:left w:val="single" w:sz="8" w:space="0" w:color="auto"/>
              <w:bottom w:val="nil"/>
              <w:right w:val="single" w:sz="8" w:space="0" w:color="auto"/>
            </w:tcBorders>
            <w:vAlign w:val="center"/>
            <w:hideMark/>
          </w:tcPr>
          <w:p w14:paraId="5D95D516"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581C87E1"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995A93D"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Perception des compétences du personnel d’IMPACT</w:t>
            </w:r>
          </w:p>
        </w:tc>
        <w:tc>
          <w:tcPr>
            <w:tcW w:w="442" w:type="pct"/>
            <w:vMerge/>
            <w:tcBorders>
              <w:top w:val="nil"/>
              <w:left w:val="single" w:sz="4" w:space="0" w:color="auto"/>
              <w:bottom w:val="single" w:sz="4" w:space="0" w:color="000000"/>
              <w:right w:val="single" w:sz="4" w:space="0" w:color="auto"/>
            </w:tcBorders>
            <w:vAlign w:val="center"/>
            <w:hideMark/>
          </w:tcPr>
          <w:p w14:paraId="5D8A7594"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23CDA89A" w14:textId="77777777" w:rsidR="00516F6D" w:rsidRPr="006357E4" w:rsidRDefault="00516F6D" w:rsidP="00516F6D">
            <w:pPr>
              <w:spacing w:before="240" w:after="0" w:line="240" w:lineRule="auto"/>
              <w:jc w:val="left"/>
              <w:rPr>
                <w:rFonts w:eastAsia="Times New Roman" w:cs="Calibri"/>
                <w:lang w:val="fr-FR" w:eastAsia="en-GB"/>
              </w:rPr>
            </w:pPr>
          </w:p>
        </w:tc>
        <w:tc>
          <w:tcPr>
            <w:tcW w:w="1019" w:type="pct"/>
            <w:vMerge w:val="restart"/>
            <w:tcBorders>
              <w:top w:val="nil"/>
              <w:left w:val="nil"/>
              <w:right w:val="single" w:sz="8" w:space="0" w:color="auto"/>
            </w:tcBorders>
            <w:shd w:val="clear" w:color="000000" w:fill="EEECE1"/>
          </w:tcPr>
          <w:p w14:paraId="23C9DCC3" w14:textId="77777777" w:rsidR="00516F6D" w:rsidRPr="00411AB4" w:rsidRDefault="00516F6D" w:rsidP="00516F6D">
            <w:pPr>
              <w:spacing w:before="240" w:after="0" w:line="240" w:lineRule="auto"/>
              <w:jc w:val="left"/>
              <w:rPr>
                <w:rFonts w:eastAsia="Times New Roman" w:cs="Calibri"/>
                <w:b/>
                <w:bCs/>
                <w:i/>
                <w:lang w:val="fr-FR" w:eastAsia="en-GB"/>
              </w:rPr>
            </w:pPr>
          </w:p>
        </w:tc>
      </w:tr>
      <w:tr w:rsidR="00516F6D" w:rsidRPr="0085676B" w14:paraId="6561ADF7" w14:textId="77777777" w:rsidTr="00516F6D">
        <w:trPr>
          <w:trHeight w:val="34"/>
        </w:trPr>
        <w:tc>
          <w:tcPr>
            <w:tcW w:w="685" w:type="pct"/>
            <w:vMerge/>
            <w:tcBorders>
              <w:top w:val="nil"/>
              <w:left w:val="single" w:sz="8" w:space="0" w:color="auto"/>
              <w:bottom w:val="nil"/>
              <w:right w:val="single" w:sz="8" w:space="0" w:color="auto"/>
            </w:tcBorders>
            <w:vAlign w:val="center"/>
            <w:hideMark/>
          </w:tcPr>
          <w:p w14:paraId="77F4C535" w14:textId="77777777" w:rsidR="00516F6D" w:rsidRPr="00411AB4" w:rsidRDefault="00516F6D" w:rsidP="00516F6D">
            <w:pPr>
              <w:spacing w:before="240"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043E6CCE" w14:textId="77777777" w:rsidR="00516F6D" w:rsidRPr="00411AB4"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69E0D9B3"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Perception de la qualité des produits/programmes</w:t>
            </w:r>
          </w:p>
        </w:tc>
        <w:tc>
          <w:tcPr>
            <w:tcW w:w="442" w:type="pct"/>
            <w:vMerge/>
            <w:tcBorders>
              <w:top w:val="nil"/>
              <w:left w:val="single" w:sz="4" w:space="0" w:color="auto"/>
              <w:bottom w:val="single" w:sz="4" w:space="0" w:color="000000"/>
              <w:right w:val="single" w:sz="4" w:space="0" w:color="auto"/>
            </w:tcBorders>
            <w:vAlign w:val="center"/>
            <w:hideMark/>
          </w:tcPr>
          <w:p w14:paraId="720C9113"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7267911"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vMerge/>
            <w:tcBorders>
              <w:left w:val="nil"/>
              <w:right w:val="single" w:sz="8" w:space="0" w:color="auto"/>
            </w:tcBorders>
            <w:shd w:val="clear" w:color="000000" w:fill="EEECE1"/>
            <w:vAlign w:val="center"/>
          </w:tcPr>
          <w:p w14:paraId="49FF620F" w14:textId="77777777" w:rsidR="00516F6D" w:rsidRPr="00283C0C" w:rsidRDefault="00516F6D" w:rsidP="00516F6D">
            <w:pPr>
              <w:spacing w:before="240" w:after="0" w:line="240" w:lineRule="auto"/>
              <w:jc w:val="left"/>
              <w:rPr>
                <w:rFonts w:eastAsia="Times New Roman" w:cs="Calibri"/>
                <w:b/>
                <w:bCs/>
                <w:highlight w:val="yellow"/>
                <w:lang w:val="fr-FR" w:eastAsia="en-GB"/>
              </w:rPr>
            </w:pPr>
          </w:p>
        </w:tc>
      </w:tr>
      <w:tr w:rsidR="00516F6D" w:rsidRPr="0085676B" w14:paraId="68BD4574" w14:textId="77777777" w:rsidTr="00516F6D">
        <w:trPr>
          <w:trHeight w:val="901"/>
        </w:trPr>
        <w:tc>
          <w:tcPr>
            <w:tcW w:w="685" w:type="pct"/>
            <w:vMerge/>
            <w:tcBorders>
              <w:top w:val="nil"/>
              <w:left w:val="single" w:sz="8" w:space="0" w:color="auto"/>
              <w:bottom w:val="nil"/>
              <w:right w:val="single" w:sz="8" w:space="0" w:color="auto"/>
            </w:tcBorders>
            <w:vAlign w:val="center"/>
            <w:hideMark/>
          </w:tcPr>
          <w:p w14:paraId="6F5BD8BC"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nil"/>
              <w:left w:val="nil"/>
              <w:bottom w:val="nil"/>
              <w:right w:val="single" w:sz="4" w:space="0" w:color="auto"/>
            </w:tcBorders>
            <w:vAlign w:val="center"/>
            <w:hideMark/>
          </w:tcPr>
          <w:p w14:paraId="319695BD"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8FB4DCC" w14:textId="77777777" w:rsidR="00516F6D" w:rsidRPr="00653BA3" w:rsidRDefault="00516F6D" w:rsidP="00516F6D">
            <w:pPr>
              <w:spacing w:before="240" w:after="0" w:line="240" w:lineRule="auto"/>
              <w:jc w:val="left"/>
              <w:rPr>
                <w:rFonts w:eastAsia="Times New Roman" w:cs="Calibri"/>
                <w:lang w:val="fr-FR" w:eastAsia="en-GB"/>
              </w:rPr>
            </w:pPr>
            <w:r w:rsidRPr="001A7627">
              <w:rPr>
                <w:rFonts w:eastAsia="Times New Roman" w:cs="Calibri"/>
                <w:lang w:val="fr-FR" w:eastAsia="en-GB"/>
              </w:rPr>
              <w:t>Recommandations pour renforcer les programmes d’</w:t>
            </w:r>
            <w:r>
              <w:rPr>
                <w:rFonts w:eastAsia="Times New Roman" w:cs="Calibri"/>
                <w:lang w:val="fr-FR" w:eastAsia="en-GB"/>
              </w:rPr>
              <w:t>IMPACT</w:t>
            </w:r>
          </w:p>
        </w:tc>
        <w:tc>
          <w:tcPr>
            <w:tcW w:w="442" w:type="pct"/>
            <w:vMerge/>
            <w:tcBorders>
              <w:top w:val="nil"/>
              <w:left w:val="single" w:sz="4" w:space="0" w:color="auto"/>
              <w:bottom w:val="single" w:sz="4" w:space="0" w:color="000000"/>
              <w:right w:val="single" w:sz="4" w:space="0" w:color="auto"/>
            </w:tcBorders>
            <w:vAlign w:val="center"/>
            <w:hideMark/>
          </w:tcPr>
          <w:p w14:paraId="5BE478A7"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6F58E16"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vMerge/>
            <w:tcBorders>
              <w:left w:val="nil"/>
              <w:bottom w:val="single" w:sz="8" w:space="0" w:color="auto"/>
              <w:right w:val="single" w:sz="8" w:space="0" w:color="auto"/>
            </w:tcBorders>
            <w:shd w:val="clear" w:color="000000" w:fill="EEECE1"/>
            <w:vAlign w:val="center"/>
          </w:tcPr>
          <w:p w14:paraId="7558BFA6" w14:textId="77777777" w:rsidR="00516F6D" w:rsidRPr="00283C0C" w:rsidRDefault="00516F6D" w:rsidP="00516F6D">
            <w:pPr>
              <w:spacing w:before="240" w:after="0" w:line="240" w:lineRule="auto"/>
              <w:jc w:val="left"/>
              <w:rPr>
                <w:rFonts w:eastAsia="Times New Roman" w:cs="Calibri"/>
                <w:b/>
                <w:bCs/>
                <w:highlight w:val="yellow"/>
                <w:lang w:val="fr-FR" w:eastAsia="en-GB"/>
              </w:rPr>
            </w:pPr>
          </w:p>
        </w:tc>
      </w:tr>
      <w:tr w:rsidR="00516F6D" w:rsidRPr="00822A87" w14:paraId="06F8253B" w14:textId="77777777" w:rsidTr="00516F6D">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401E609C" w14:textId="77777777" w:rsidR="00516F6D" w:rsidRPr="00653BA3" w:rsidRDefault="00516F6D" w:rsidP="00516F6D">
            <w:pPr>
              <w:spacing w:before="240" w:after="0" w:line="240" w:lineRule="auto"/>
              <w:jc w:val="left"/>
              <w:rPr>
                <w:rFonts w:eastAsia="Times New Roman" w:cs="Calibri"/>
                <w:b/>
                <w:bCs/>
                <w:lang w:val="fr-FR" w:eastAsia="en-GB"/>
              </w:rPr>
            </w:pPr>
            <w:r w:rsidRPr="00653BA3">
              <w:rPr>
                <w:rFonts w:eastAsia="Times New Roman" w:cs="Calibri"/>
                <w:b/>
                <w:bCs/>
                <w:lang w:val="fr-FR" w:eastAsia="en-GB"/>
              </w:rPr>
              <w:lastRenderedPageBreak/>
              <w:t>Les acteurs humanitaires sont en</w:t>
            </w:r>
            <w:r>
              <w:rPr>
                <w:rFonts w:eastAsia="Times New Roman" w:cs="Calibri"/>
                <w:b/>
                <w:bCs/>
                <w:lang w:val="fr-FR" w:eastAsia="en-GB"/>
              </w:rPr>
              <w:t>gagé</w:t>
            </w:r>
            <w:r w:rsidRPr="00653BA3">
              <w:rPr>
                <w:rFonts w:eastAsia="Times New Roman" w:cs="Calibri"/>
                <w:b/>
                <w:bCs/>
                <w:lang w:val="fr-FR" w:eastAsia="en-GB"/>
              </w:rPr>
              <w:t xml:space="preserve">s dans les programmes IMPACT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686D28F8" w14:textId="77777777" w:rsidR="00516F6D" w:rsidRPr="00653BA3" w:rsidRDefault="00516F6D" w:rsidP="00516F6D">
            <w:pPr>
              <w:spacing w:before="240"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Nombre et/ou pourcentage d’organisations humanitaires contribuant directement aux programmes d’IMPACT (en fournissant des ressources, en participant à des </w:t>
            </w:r>
            <w:r>
              <w:rPr>
                <w:rFonts w:eastAsia="Times New Roman" w:cs="Calibri"/>
                <w:color w:val="000000"/>
                <w:lang w:val="fr-FR" w:eastAsia="en-GB"/>
              </w:rPr>
              <w:t>pré</w:t>
            </w:r>
            <w:r w:rsidRPr="00653BA3">
              <w:rPr>
                <w:rFonts w:eastAsia="Times New Roman" w:cs="Calibri"/>
                <w:color w:val="000000"/>
                <w:lang w:val="fr-FR" w:eastAsia="en-GB"/>
              </w:rPr>
              <w:t>sentations, etc.)</w:t>
            </w:r>
          </w:p>
        </w:tc>
        <w:tc>
          <w:tcPr>
            <w:tcW w:w="1574" w:type="pct"/>
            <w:tcBorders>
              <w:top w:val="nil"/>
              <w:left w:val="nil"/>
              <w:bottom w:val="single" w:sz="4" w:space="0" w:color="auto"/>
              <w:right w:val="single" w:sz="4" w:space="0" w:color="auto"/>
            </w:tcBorders>
            <w:shd w:val="clear" w:color="000000" w:fill="DCE6F1"/>
            <w:vAlign w:val="center"/>
            <w:hideMark/>
          </w:tcPr>
          <w:p w14:paraId="3EC9AC4D" w14:textId="77777777" w:rsidR="00516F6D" w:rsidRPr="00653BA3" w:rsidRDefault="00516F6D" w:rsidP="00516F6D">
            <w:pPr>
              <w:spacing w:before="240" w:after="0" w:line="240" w:lineRule="auto"/>
              <w:jc w:val="left"/>
              <w:rPr>
                <w:rFonts w:eastAsia="Times New Roman" w:cs="Calibri"/>
                <w:color w:val="000000"/>
                <w:lang w:val="fr-FR" w:eastAsia="en-GB"/>
              </w:rPr>
            </w:pPr>
            <w:r w:rsidRPr="00653BA3">
              <w:rPr>
                <w:rFonts w:eastAsia="Times New Roman" w:cs="Calibri"/>
                <w:color w:val="000000"/>
                <w:lang w:val="fr-FR" w:eastAsia="en-GB"/>
              </w:rPr>
              <w:t xml:space="preserve"># d’organisations fournissant des ressources (par ex, personnel, véhicules, </w:t>
            </w:r>
            <w:r>
              <w:rPr>
                <w:rFonts w:eastAsia="Times New Roman" w:cs="Calibri"/>
                <w:color w:val="000000"/>
                <w:lang w:val="fr-FR" w:eastAsia="en-GB"/>
              </w:rPr>
              <w:t>espace de réunion, budget,</w:t>
            </w:r>
            <w:r w:rsidRPr="00653BA3">
              <w:rPr>
                <w:rFonts w:eastAsia="Times New Roman" w:cs="Calibri"/>
                <w:color w:val="000000"/>
                <w:lang w:val="fr-FR" w:eastAsia="en-GB"/>
              </w:rPr>
              <w:t xml:space="preserve"> etc.) </w:t>
            </w:r>
            <w:r>
              <w:rPr>
                <w:rFonts w:eastAsia="Times New Roman" w:cs="Calibri"/>
                <w:color w:val="000000"/>
                <w:lang w:val="fr-FR" w:eastAsia="en-GB"/>
              </w:rPr>
              <w:t>pour la mise en œuvre des activités</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59E3E9A0"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Equipe du pays</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17868F4C" w14:textId="77777777" w:rsidR="00516F6D" w:rsidRPr="00653BA3" w:rsidRDefault="00516F6D" w:rsidP="00516F6D">
            <w:pPr>
              <w:spacing w:before="240" w:after="0" w:line="240" w:lineRule="auto"/>
              <w:jc w:val="left"/>
              <w:rPr>
                <w:rFonts w:eastAsia="Times New Roman" w:cs="Calibri"/>
                <w:lang w:val="fr-FR" w:eastAsia="en-GB"/>
              </w:rPr>
            </w:pPr>
            <w:r>
              <w:rPr>
                <w:rFonts w:eastAsia="Times New Roman" w:cs="Calibri"/>
                <w:lang w:val="fr-FR" w:eastAsia="en-GB"/>
              </w:rPr>
              <w:t>Journal_Engagement (</w:t>
            </w:r>
            <w:r w:rsidRPr="00653BA3">
              <w:rPr>
                <w:rFonts w:eastAsia="Times New Roman" w:cs="Calibri"/>
                <w:i/>
                <w:lang w:val="fr-FR" w:eastAsia="en-GB"/>
              </w:rPr>
              <w:t>Engagement_log</w:t>
            </w:r>
            <w:r>
              <w:rPr>
                <w:rFonts w:eastAsia="Times New Roman" w:cs="Calibri"/>
                <w:lang w:val="fr-FR" w:eastAsia="en-GB"/>
              </w:rPr>
              <w:t>)</w:t>
            </w:r>
          </w:p>
        </w:tc>
        <w:tc>
          <w:tcPr>
            <w:tcW w:w="1019" w:type="pct"/>
            <w:tcBorders>
              <w:top w:val="nil"/>
              <w:left w:val="nil"/>
              <w:bottom w:val="nil"/>
              <w:right w:val="single" w:sz="8" w:space="0" w:color="auto"/>
            </w:tcBorders>
            <w:shd w:val="clear" w:color="000000" w:fill="EEECE1"/>
            <w:vAlign w:val="center"/>
            <w:hideMark/>
          </w:tcPr>
          <w:p w14:paraId="203406DE" w14:textId="106E4396" w:rsidR="00516F6D" w:rsidRPr="00653BA3" w:rsidRDefault="00462D64" w:rsidP="00516F6D">
            <w:pPr>
              <w:spacing w:before="240" w:after="0" w:line="240" w:lineRule="auto"/>
              <w:jc w:val="left"/>
              <w:rPr>
                <w:rFonts w:eastAsia="Times New Roman" w:cs="Calibri"/>
                <w:b/>
                <w:bCs/>
                <w:lang w:val="fr-FR" w:eastAsia="en-GB"/>
              </w:rPr>
            </w:pPr>
            <w:r w:rsidRPr="001A7627">
              <w:rPr>
                <w:sz w:val="20"/>
                <w:lang w:val="fr-FR"/>
              </w:rPr>
              <w:t xml:space="preserve">□ </w:t>
            </w:r>
            <w:r>
              <w:rPr>
                <w:sz w:val="20"/>
                <w:lang w:val="fr-FR"/>
              </w:rPr>
              <w:t xml:space="preserve"> Non </w:t>
            </w:r>
            <w:r w:rsidRPr="00653BA3">
              <w:rPr>
                <w:sz w:val="20"/>
                <w:lang w:val="fr-FR"/>
              </w:rPr>
              <w:t xml:space="preserve"> </w:t>
            </w:r>
          </w:p>
        </w:tc>
      </w:tr>
      <w:tr w:rsidR="00516F6D" w:rsidRPr="0085676B" w14:paraId="31F3EA53" w14:textId="77777777" w:rsidTr="00516F6D">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78B8ECD8"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6963254F"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1B9B37DF"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d’organisations/</w:t>
            </w:r>
            <w:r>
              <w:rPr>
                <w:rFonts w:eastAsia="Times New Roman" w:cs="Calibri"/>
                <w:lang w:val="fr-FR" w:eastAsia="en-GB"/>
              </w:rPr>
              <w:t xml:space="preserve"> de </w:t>
            </w:r>
            <w:r w:rsidRPr="00653BA3">
              <w:rPr>
                <w:rFonts w:eastAsia="Times New Roman" w:cs="Calibri"/>
                <w:lang w:val="fr-FR" w:eastAsia="en-GB"/>
              </w:rPr>
              <w:t>clusters qui participant à la conception de la recherché et à l’analyse conjointe</w:t>
            </w:r>
          </w:p>
        </w:tc>
        <w:tc>
          <w:tcPr>
            <w:tcW w:w="442" w:type="pct"/>
            <w:vMerge/>
            <w:tcBorders>
              <w:top w:val="nil"/>
              <w:left w:val="single" w:sz="4" w:space="0" w:color="auto"/>
              <w:bottom w:val="single" w:sz="8" w:space="0" w:color="000000"/>
              <w:right w:val="single" w:sz="4" w:space="0" w:color="auto"/>
            </w:tcBorders>
            <w:vAlign w:val="center"/>
            <w:hideMark/>
          </w:tcPr>
          <w:p w14:paraId="2CBB1644"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05207A5"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05FC0FB9" w14:textId="71237DFF" w:rsidR="00516F6D" w:rsidRPr="00653BA3" w:rsidRDefault="00462D64" w:rsidP="00516F6D">
            <w:pPr>
              <w:spacing w:before="240" w:after="0" w:line="240" w:lineRule="auto"/>
              <w:jc w:val="left"/>
              <w:rPr>
                <w:rFonts w:eastAsia="Times New Roman" w:cs="Calibri"/>
                <w:color w:val="000000"/>
                <w:lang w:val="fr-FR" w:eastAsia="en-GB"/>
              </w:rPr>
            </w:pPr>
            <w:r>
              <w:rPr>
                <w:sz w:val="20"/>
                <w:lang w:val="fr-FR"/>
              </w:rPr>
              <w:t>X</w:t>
            </w:r>
            <w:r w:rsidR="009C3534" w:rsidRPr="002854E1">
              <w:rPr>
                <w:sz w:val="20"/>
                <w:lang w:val="fr-FR"/>
              </w:rPr>
              <w:t xml:space="preserve"> </w:t>
            </w:r>
            <w:r w:rsidR="00516F6D" w:rsidRPr="002854E1">
              <w:rPr>
                <w:sz w:val="20"/>
                <w:lang w:val="fr-FR"/>
              </w:rPr>
              <w:t xml:space="preserve"> Oui</w:t>
            </w:r>
            <w:r w:rsidR="00A036E1" w:rsidRPr="001260F1">
              <w:rPr>
                <w:sz w:val="20"/>
                <w:lang w:val="fr-FR"/>
              </w:rPr>
              <w:t> </w:t>
            </w:r>
            <w:r w:rsidR="00A036E1" w:rsidRPr="002854E1">
              <w:rPr>
                <w:sz w:val="20"/>
                <w:lang w:val="fr-FR"/>
              </w:rPr>
              <w:t>:</w:t>
            </w:r>
            <w:r w:rsidR="00A036E1">
              <w:rPr>
                <w:sz w:val="20"/>
                <w:lang w:val="fr-FR"/>
              </w:rPr>
              <w:t xml:space="preserve"> les membres du consortium</w:t>
            </w:r>
            <w:r w:rsidR="00516F6D">
              <w:rPr>
                <w:sz w:val="20"/>
                <w:lang w:val="fr-FR"/>
              </w:rPr>
              <w:t xml:space="preserve">  </w:t>
            </w:r>
          </w:p>
        </w:tc>
      </w:tr>
      <w:tr w:rsidR="00516F6D" w:rsidRPr="00822A87" w14:paraId="3CCB4A36" w14:textId="77777777" w:rsidTr="00516F6D">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75713BE1" w14:textId="77777777" w:rsidR="00516F6D" w:rsidRPr="00653BA3" w:rsidRDefault="00516F6D" w:rsidP="00516F6D">
            <w:pPr>
              <w:spacing w:before="240" w:after="0" w:line="240" w:lineRule="auto"/>
              <w:jc w:val="left"/>
              <w:rPr>
                <w:rFonts w:eastAsia="Times New Roman" w:cs="Calibri"/>
                <w:b/>
                <w:bCs/>
                <w:lang w:val="fr-FR"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14131CC1" w14:textId="77777777" w:rsidR="00516F6D" w:rsidRPr="00653BA3" w:rsidRDefault="00516F6D" w:rsidP="00516F6D">
            <w:pPr>
              <w:spacing w:before="240" w:after="0" w:line="240" w:lineRule="auto"/>
              <w:jc w:val="left"/>
              <w:rPr>
                <w:rFonts w:eastAsia="Times New Roman" w:cs="Calibri"/>
                <w:color w:val="000000"/>
                <w:lang w:val="fr-FR"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3C42CEE3" w14:textId="77777777" w:rsidR="00516F6D" w:rsidRPr="00653BA3" w:rsidRDefault="00516F6D" w:rsidP="00516F6D">
            <w:pPr>
              <w:spacing w:before="240" w:after="0" w:line="240" w:lineRule="auto"/>
              <w:jc w:val="left"/>
              <w:rPr>
                <w:rFonts w:eastAsia="Times New Roman" w:cs="Calibri"/>
                <w:lang w:val="fr-FR" w:eastAsia="en-GB"/>
              </w:rPr>
            </w:pPr>
            <w:r w:rsidRPr="00653BA3">
              <w:rPr>
                <w:rFonts w:eastAsia="Times New Roman" w:cs="Calibri"/>
                <w:lang w:val="fr-FR" w:eastAsia="en-GB"/>
              </w:rPr>
              <w:t># d’organisations/ de clusters qui assistant à des séances d’information sur les résultats</w:t>
            </w:r>
          </w:p>
        </w:tc>
        <w:tc>
          <w:tcPr>
            <w:tcW w:w="442" w:type="pct"/>
            <w:vMerge/>
            <w:tcBorders>
              <w:top w:val="nil"/>
              <w:left w:val="single" w:sz="4" w:space="0" w:color="auto"/>
              <w:bottom w:val="single" w:sz="8" w:space="0" w:color="000000"/>
              <w:right w:val="single" w:sz="4" w:space="0" w:color="auto"/>
            </w:tcBorders>
            <w:vAlign w:val="center"/>
            <w:hideMark/>
          </w:tcPr>
          <w:p w14:paraId="6A07ABD6" w14:textId="77777777" w:rsidR="00516F6D" w:rsidRPr="00653BA3" w:rsidRDefault="00516F6D" w:rsidP="00516F6D">
            <w:pPr>
              <w:spacing w:before="240" w:after="0" w:line="240" w:lineRule="auto"/>
              <w:jc w:val="left"/>
              <w:rPr>
                <w:rFonts w:eastAsia="Times New Roman" w:cs="Calibri"/>
                <w:lang w:val="fr-FR"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4358149F" w14:textId="77777777" w:rsidR="00516F6D" w:rsidRPr="00653BA3" w:rsidRDefault="00516F6D" w:rsidP="00516F6D">
            <w:pPr>
              <w:spacing w:before="240" w:after="0" w:line="240" w:lineRule="auto"/>
              <w:jc w:val="left"/>
              <w:rPr>
                <w:rFonts w:eastAsia="Times New Roman" w:cs="Calibri"/>
                <w:lang w:val="fr-FR"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251BF679" w14:textId="51725188" w:rsidR="00516F6D" w:rsidRPr="00653BA3" w:rsidRDefault="00462D64" w:rsidP="00516F6D">
            <w:pPr>
              <w:spacing w:before="240" w:after="0" w:line="240" w:lineRule="auto"/>
              <w:jc w:val="left"/>
              <w:rPr>
                <w:rFonts w:eastAsia="Times New Roman" w:cs="Calibri"/>
                <w:color w:val="000000"/>
                <w:lang w:val="fr-FR" w:eastAsia="en-GB"/>
              </w:rPr>
            </w:pPr>
            <w:r w:rsidRPr="001A7627">
              <w:rPr>
                <w:sz w:val="20"/>
                <w:lang w:val="fr-FR"/>
              </w:rPr>
              <w:t xml:space="preserve">□ </w:t>
            </w:r>
            <w:r>
              <w:rPr>
                <w:sz w:val="20"/>
                <w:lang w:val="fr-FR"/>
              </w:rPr>
              <w:t xml:space="preserve"> Non</w:t>
            </w:r>
            <w:r w:rsidR="00516F6D">
              <w:rPr>
                <w:sz w:val="20"/>
                <w:lang w:val="fr-FR"/>
              </w:rPr>
              <w:t xml:space="preserve"> </w:t>
            </w:r>
            <w:r w:rsidR="00516F6D" w:rsidRPr="00653BA3">
              <w:rPr>
                <w:sz w:val="20"/>
                <w:lang w:val="fr-FR"/>
              </w:rPr>
              <w:t xml:space="preserve"> </w:t>
            </w:r>
          </w:p>
        </w:tc>
      </w:tr>
    </w:tbl>
    <w:p w14:paraId="5DEAD3AE" w14:textId="77777777" w:rsidR="00516F6D" w:rsidRPr="005B2883" w:rsidRDefault="00516F6D" w:rsidP="00516F6D">
      <w:pPr>
        <w:spacing w:before="240"/>
        <w:rPr>
          <w:lang w:val="en-GB" w:eastAsia="fr-FR"/>
        </w:rPr>
      </w:pPr>
    </w:p>
    <w:p w14:paraId="7C99ECBA" w14:textId="4A5E92C6" w:rsidR="00516F6D" w:rsidRPr="005F541B" w:rsidRDefault="00516F6D" w:rsidP="005F541B">
      <w:pPr>
        <w:tabs>
          <w:tab w:val="left" w:pos="3087"/>
        </w:tabs>
        <w:spacing w:before="240"/>
        <w:rPr>
          <w:lang w:val="en-GB" w:eastAsia="fr-FR"/>
        </w:rPr>
      </w:pPr>
    </w:p>
    <w:sectPr w:rsidR="00516F6D" w:rsidRPr="005F541B" w:rsidSect="00932738">
      <w:headerReference w:type="default" r:id="rId25"/>
      <w:footerReference w:type="default" r:id="rId26"/>
      <w:footerReference w:type="first" r:id="rId27"/>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4D85" w14:textId="77777777" w:rsidR="0028255D" w:rsidRDefault="0028255D" w:rsidP="00880C87">
      <w:pPr>
        <w:spacing w:after="0" w:line="240" w:lineRule="auto"/>
      </w:pPr>
      <w:r>
        <w:separator/>
      </w:r>
    </w:p>
  </w:endnote>
  <w:endnote w:type="continuationSeparator" w:id="0">
    <w:p w14:paraId="5A0675F1" w14:textId="77777777" w:rsidR="0028255D" w:rsidRDefault="0028255D" w:rsidP="00880C87">
      <w:pPr>
        <w:spacing w:after="0" w:line="240" w:lineRule="auto"/>
      </w:pPr>
      <w:r>
        <w:continuationSeparator/>
      </w:r>
    </w:p>
  </w:endnote>
  <w:endnote w:type="continuationNotice" w:id="1">
    <w:p w14:paraId="7E029182" w14:textId="77777777" w:rsidR="0028255D" w:rsidRDefault="0028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swiss"/>
    <w:notTrueType/>
    <w:pitch w:val="variable"/>
    <w:sig w:usb0="00000003" w:usb1="00000000"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712C" w14:textId="2506B0F5" w:rsidR="00852EA6" w:rsidRDefault="00852EA6"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852EA6" w14:paraId="326FFA2B" w14:textId="77777777" w:rsidTr="00C17F30">
      <w:trPr>
        <w:trHeight w:val="236"/>
      </w:trPr>
      <w:tc>
        <w:tcPr>
          <w:tcW w:w="4869" w:type="dxa"/>
          <w:tcBorders>
            <w:top w:val="single" w:sz="18" w:space="0" w:color="581522"/>
          </w:tcBorders>
          <w:vAlign w:val="center"/>
        </w:tcPr>
        <w:p w14:paraId="062B7D07" w14:textId="77777777" w:rsidR="00852EA6" w:rsidRPr="008D4774" w:rsidRDefault="00852EA6" w:rsidP="006D5060">
          <w:pPr>
            <w:pStyle w:val="Footer"/>
            <w:jc w:val="left"/>
            <w:rPr>
              <w:i/>
            </w:rPr>
          </w:pPr>
          <w:r w:rsidRPr="00C17F30">
            <w:rPr>
              <w:i/>
            </w:rPr>
            <w:t>www.impact-initiatives.org/agora</w:t>
          </w:r>
        </w:p>
      </w:tc>
      <w:tc>
        <w:tcPr>
          <w:tcW w:w="4866" w:type="dxa"/>
          <w:tcBorders>
            <w:top w:val="single" w:sz="18" w:space="0" w:color="581522"/>
          </w:tcBorders>
          <w:vAlign w:val="center"/>
        </w:tcPr>
        <w:p w14:paraId="4D68396D" w14:textId="3CA2919D" w:rsidR="00852EA6" w:rsidRPr="008D4774" w:rsidRDefault="00852EA6"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C94838">
            <w:rPr>
              <w:i/>
              <w:noProof/>
            </w:rPr>
            <w:t>5</w:t>
          </w:r>
          <w:r w:rsidRPr="008D4774">
            <w:rPr>
              <w:i/>
              <w:noProof/>
            </w:rPr>
            <w:fldChar w:fldCharType="end"/>
          </w:r>
        </w:p>
      </w:tc>
    </w:tr>
  </w:tbl>
  <w:p w14:paraId="0CDD08DC" w14:textId="77777777" w:rsidR="00852EA6" w:rsidRPr="006D5060" w:rsidRDefault="00852EA6"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58152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129"/>
      <w:gridCol w:w="3164"/>
    </w:tblGrid>
    <w:tr w:rsidR="00852EA6" w:rsidRPr="00C17F30" w14:paraId="5E0D0F7A" w14:textId="77777777" w:rsidTr="00C17F30">
      <w:trPr>
        <w:trHeight w:val="45"/>
      </w:trPr>
      <w:tc>
        <w:tcPr>
          <w:tcW w:w="3488" w:type="dxa"/>
          <w:vAlign w:val="center"/>
        </w:tcPr>
        <w:p w14:paraId="01970C98" w14:textId="77777777" w:rsidR="00852EA6" w:rsidRPr="00C17F30" w:rsidRDefault="00852EA6" w:rsidP="006D5060">
          <w:pPr>
            <w:pStyle w:val="Footer"/>
            <w:jc w:val="left"/>
            <w:rPr>
              <w:i/>
            </w:rPr>
          </w:pPr>
          <w:r w:rsidRPr="00C17F30">
            <w:rPr>
              <w:i/>
            </w:rPr>
            <w:t>www.impact-initiatives.org/agora</w:t>
          </w:r>
        </w:p>
      </w:tc>
      <w:tc>
        <w:tcPr>
          <w:tcW w:w="3129" w:type="dxa"/>
        </w:tcPr>
        <w:p w14:paraId="1ACAD726" w14:textId="77777777" w:rsidR="00852EA6" w:rsidRPr="00C17F30" w:rsidRDefault="00852EA6" w:rsidP="006D5060">
          <w:pPr>
            <w:pStyle w:val="Footer"/>
            <w:jc w:val="right"/>
            <w:rPr>
              <w:i/>
              <w:highlight w:val="yellow"/>
            </w:rPr>
          </w:pPr>
        </w:p>
      </w:tc>
      <w:tc>
        <w:tcPr>
          <w:tcW w:w="3164" w:type="dxa"/>
          <w:vAlign w:val="center"/>
        </w:tcPr>
        <w:p w14:paraId="72AC7B8F" w14:textId="26AB39CD" w:rsidR="00852EA6" w:rsidRPr="00C17F30" w:rsidRDefault="00852EA6" w:rsidP="006D5060">
          <w:pPr>
            <w:pStyle w:val="Footer"/>
            <w:jc w:val="right"/>
            <w:rPr>
              <w:i/>
            </w:rPr>
          </w:pPr>
          <w:r w:rsidRPr="00C17F30">
            <w:rPr>
              <w:i/>
            </w:rPr>
            <w:fldChar w:fldCharType="begin"/>
          </w:r>
          <w:r w:rsidRPr="00C17F30">
            <w:rPr>
              <w:i/>
            </w:rPr>
            <w:instrText xml:space="preserve"> PAGE   \* MERGEFORMAT </w:instrText>
          </w:r>
          <w:r w:rsidRPr="00C17F30">
            <w:rPr>
              <w:i/>
            </w:rPr>
            <w:fldChar w:fldCharType="separate"/>
          </w:r>
          <w:r w:rsidR="00C94838">
            <w:rPr>
              <w:i/>
              <w:noProof/>
            </w:rPr>
            <w:t>16</w:t>
          </w:r>
          <w:r w:rsidRPr="00C17F30">
            <w:rPr>
              <w:i/>
              <w:noProof/>
            </w:rPr>
            <w:fldChar w:fldCharType="end"/>
          </w:r>
        </w:p>
      </w:tc>
    </w:tr>
  </w:tbl>
  <w:p w14:paraId="36179A8E" w14:textId="77777777" w:rsidR="00852EA6" w:rsidRPr="00C17F30" w:rsidRDefault="00852EA6" w:rsidP="006D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10A0" w14:textId="61B7DB8D" w:rsidR="00852EA6" w:rsidRDefault="00852EA6"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852EA6" w14:paraId="69F94A15" w14:textId="77777777" w:rsidTr="00C17F30">
      <w:trPr>
        <w:trHeight w:val="236"/>
      </w:trPr>
      <w:tc>
        <w:tcPr>
          <w:tcW w:w="4869" w:type="dxa"/>
          <w:tcBorders>
            <w:top w:val="single" w:sz="18" w:space="0" w:color="581522"/>
          </w:tcBorders>
          <w:vAlign w:val="center"/>
        </w:tcPr>
        <w:p w14:paraId="192B9821" w14:textId="77777777" w:rsidR="00852EA6" w:rsidRPr="008D4774" w:rsidRDefault="00852EA6" w:rsidP="006D5060">
          <w:pPr>
            <w:pStyle w:val="Footer"/>
            <w:jc w:val="left"/>
            <w:rPr>
              <w:i/>
            </w:rPr>
          </w:pPr>
          <w:r w:rsidRPr="00C17F30">
            <w:rPr>
              <w:i/>
            </w:rPr>
            <w:t>www.impact-initiatives.org/agora</w:t>
          </w:r>
        </w:p>
      </w:tc>
      <w:tc>
        <w:tcPr>
          <w:tcW w:w="4866" w:type="dxa"/>
          <w:tcBorders>
            <w:top w:val="single" w:sz="18" w:space="0" w:color="581522"/>
          </w:tcBorders>
          <w:vAlign w:val="center"/>
        </w:tcPr>
        <w:p w14:paraId="3877E0D6" w14:textId="6CCB5ABE" w:rsidR="00852EA6" w:rsidRPr="008D4774" w:rsidRDefault="00852EA6"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C94838">
            <w:rPr>
              <w:i/>
              <w:noProof/>
            </w:rPr>
            <w:t>24</w:t>
          </w:r>
          <w:r w:rsidRPr="008D4774">
            <w:rPr>
              <w:i/>
              <w:noProof/>
            </w:rPr>
            <w:fldChar w:fldCharType="end"/>
          </w:r>
        </w:p>
      </w:tc>
    </w:tr>
  </w:tbl>
  <w:p w14:paraId="1B9BE764" w14:textId="77777777" w:rsidR="00852EA6" w:rsidRPr="006D5060" w:rsidRDefault="00852EA6" w:rsidP="006D5060">
    <w:pPr>
      <w:pStyle w:val="Footer"/>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58152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129"/>
      <w:gridCol w:w="3164"/>
    </w:tblGrid>
    <w:tr w:rsidR="00852EA6" w:rsidRPr="00C17F30" w14:paraId="755E76B4" w14:textId="77777777" w:rsidTr="00C17F30">
      <w:trPr>
        <w:trHeight w:val="45"/>
      </w:trPr>
      <w:tc>
        <w:tcPr>
          <w:tcW w:w="3488" w:type="dxa"/>
          <w:vAlign w:val="center"/>
        </w:tcPr>
        <w:p w14:paraId="30F0D975" w14:textId="77777777" w:rsidR="00852EA6" w:rsidRPr="00C17F30" w:rsidRDefault="00852EA6" w:rsidP="006D5060">
          <w:pPr>
            <w:pStyle w:val="Footer"/>
            <w:jc w:val="left"/>
            <w:rPr>
              <w:i/>
            </w:rPr>
          </w:pPr>
          <w:r w:rsidRPr="00C17F30">
            <w:rPr>
              <w:i/>
            </w:rPr>
            <w:t>www.impact-initiatives.org/agora</w:t>
          </w:r>
        </w:p>
      </w:tc>
      <w:tc>
        <w:tcPr>
          <w:tcW w:w="3129" w:type="dxa"/>
        </w:tcPr>
        <w:p w14:paraId="22D322F7" w14:textId="77777777" w:rsidR="00852EA6" w:rsidRPr="00C17F30" w:rsidRDefault="00852EA6" w:rsidP="006D5060">
          <w:pPr>
            <w:pStyle w:val="Footer"/>
            <w:jc w:val="right"/>
            <w:rPr>
              <w:i/>
              <w:highlight w:val="yellow"/>
            </w:rPr>
          </w:pPr>
        </w:p>
      </w:tc>
      <w:tc>
        <w:tcPr>
          <w:tcW w:w="3164" w:type="dxa"/>
          <w:vAlign w:val="center"/>
        </w:tcPr>
        <w:p w14:paraId="18F11FD2" w14:textId="4F4FFA68" w:rsidR="00852EA6" w:rsidRPr="00C17F30" w:rsidRDefault="00852EA6" w:rsidP="006D5060">
          <w:pPr>
            <w:pStyle w:val="Footer"/>
            <w:jc w:val="right"/>
            <w:rPr>
              <w:i/>
            </w:rPr>
          </w:pPr>
          <w:r w:rsidRPr="00C17F30">
            <w:rPr>
              <w:i/>
            </w:rPr>
            <w:fldChar w:fldCharType="begin"/>
          </w:r>
          <w:r w:rsidRPr="00C17F30">
            <w:rPr>
              <w:i/>
            </w:rPr>
            <w:instrText xml:space="preserve"> PAGE   \* MERGEFORMAT </w:instrText>
          </w:r>
          <w:r w:rsidRPr="00C17F30">
            <w:rPr>
              <w:i/>
            </w:rPr>
            <w:fldChar w:fldCharType="separate"/>
          </w:r>
          <w:r w:rsidR="00C94838">
            <w:rPr>
              <w:i/>
              <w:noProof/>
            </w:rPr>
            <w:t>23</w:t>
          </w:r>
          <w:r w:rsidRPr="00C17F30">
            <w:rPr>
              <w:i/>
              <w:noProof/>
            </w:rPr>
            <w:fldChar w:fldCharType="end"/>
          </w:r>
        </w:p>
      </w:tc>
    </w:tr>
  </w:tbl>
  <w:p w14:paraId="43FCD92B" w14:textId="77777777" w:rsidR="00852EA6" w:rsidRPr="00C17F30" w:rsidRDefault="00852EA6"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756B" w14:textId="77777777" w:rsidR="0028255D" w:rsidRDefault="0028255D" w:rsidP="00880C87">
      <w:pPr>
        <w:spacing w:after="0" w:line="240" w:lineRule="auto"/>
      </w:pPr>
      <w:r>
        <w:separator/>
      </w:r>
    </w:p>
  </w:footnote>
  <w:footnote w:type="continuationSeparator" w:id="0">
    <w:p w14:paraId="2AE76095" w14:textId="77777777" w:rsidR="0028255D" w:rsidRDefault="0028255D" w:rsidP="00880C87">
      <w:pPr>
        <w:spacing w:after="0" w:line="240" w:lineRule="auto"/>
      </w:pPr>
      <w:r>
        <w:continuationSeparator/>
      </w:r>
    </w:p>
  </w:footnote>
  <w:footnote w:type="continuationNotice" w:id="1">
    <w:p w14:paraId="4D6EC017" w14:textId="77777777" w:rsidR="0028255D" w:rsidRDefault="0028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5B6D" w14:textId="0A03ABF4" w:rsidR="00852EA6" w:rsidRPr="00841E07" w:rsidRDefault="00852EA6" w:rsidP="004761D9">
    <w:pPr>
      <w:jc w:val="right"/>
      <w:rPr>
        <w:b/>
        <w:i/>
        <w:color w:val="58585A" w:themeColor="background2"/>
        <w:sz w:val="16"/>
        <w:szCs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9D5E" w14:textId="1905AF5E" w:rsidR="00852EA6" w:rsidRPr="00841E07" w:rsidRDefault="00852EA6" w:rsidP="004761D9">
    <w:pPr>
      <w:jc w:val="right"/>
      <w:rPr>
        <w:b/>
        <w:i/>
        <w:color w:val="58585A" w:themeColor="background2"/>
        <w:sz w:val="16"/>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594"/>
    <w:multiLevelType w:val="hybridMultilevel"/>
    <w:tmpl w:val="E6607954"/>
    <w:lvl w:ilvl="0" w:tplc="ED00CF40">
      <w:start w:val="1"/>
      <w:numFmt w:val="lowerLetter"/>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AF549A"/>
    <w:multiLevelType w:val="hybridMultilevel"/>
    <w:tmpl w:val="9B3851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E9678A"/>
    <w:multiLevelType w:val="hybridMultilevel"/>
    <w:tmpl w:val="659EB558"/>
    <w:lvl w:ilvl="0" w:tplc="665A0D1C">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892D8C"/>
    <w:multiLevelType w:val="hybridMultilevel"/>
    <w:tmpl w:val="F418C850"/>
    <w:lvl w:ilvl="0" w:tplc="55DE7B4E">
      <w:start w:val="1"/>
      <w:numFmt w:val="lowerLetter"/>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99281D"/>
    <w:multiLevelType w:val="hybridMultilevel"/>
    <w:tmpl w:val="6BE246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A984FF6"/>
    <w:multiLevelType w:val="hybridMultilevel"/>
    <w:tmpl w:val="91807DCE"/>
    <w:lvl w:ilvl="0" w:tplc="1876C27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1723B0"/>
    <w:multiLevelType w:val="hybridMultilevel"/>
    <w:tmpl w:val="C05614AE"/>
    <w:lvl w:ilvl="0" w:tplc="1876C27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6176A0"/>
    <w:multiLevelType w:val="hybridMultilevel"/>
    <w:tmpl w:val="4B6CF80E"/>
    <w:lvl w:ilvl="0" w:tplc="FFFFFFFF">
      <w:start w:val="2"/>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397E41"/>
    <w:multiLevelType w:val="hybridMultilevel"/>
    <w:tmpl w:val="B88C66AA"/>
    <w:lvl w:ilvl="0" w:tplc="1876C27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A05B68"/>
    <w:multiLevelType w:val="hybridMultilevel"/>
    <w:tmpl w:val="ED26740A"/>
    <w:lvl w:ilvl="0" w:tplc="2806E79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BD46FD9"/>
    <w:multiLevelType w:val="hybridMultilevel"/>
    <w:tmpl w:val="6FA8FFA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23228C8"/>
    <w:multiLevelType w:val="hybridMultilevel"/>
    <w:tmpl w:val="6944C6F8"/>
    <w:lvl w:ilvl="0" w:tplc="1876C27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FA6634"/>
    <w:multiLevelType w:val="multilevel"/>
    <w:tmpl w:val="51466732"/>
    <w:styleLink w:val="LFO5"/>
    <w:lvl w:ilvl="0">
      <w:start w:val="1"/>
      <w:numFmt w:val="decimal"/>
      <w:pStyle w:val="PartieACT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4B1B18FE"/>
    <w:multiLevelType w:val="multilevel"/>
    <w:tmpl w:val="4504405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4" w15:restartNumberingAfterBreak="0">
    <w:nsid w:val="6AE11066"/>
    <w:multiLevelType w:val="hybridMultilevel"/>
    <w:tmpl w:val="4B6CF80E"/>
    <w:lvl w:ilvl="0" w:tplc="0809000F">
      <w:start w:val="2"/>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7C4717"/>
    <w:multiLevelType w:val="hybridMultilevel"/>
    <w:tmpl w:val="9B385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171D77"/>
    <w:multiLevelType w:val="hybridMultilevel"/>
    <w:tmpl w:val="3C981AA6"/>
    <w:lvl w:ilvl="0" w:tplc="1876C27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65900909">
    <w:abstractNumId w:val="13"/>
  </w:num>
  <w:num w:numId="2" w16cid:durableId="1443694884">
    <w:abstractNumId w:val="14"/>
  </w:num>
  <w:num w:numId="3" w16cid:durableId="641882384">
    <w:abstractNumId w:val="0"/>
  </w:num>
  <w:num w:numId="4" w16cid:durableId="1904753538">
    <w:abstractNumId w:val="7"/>
  </w:num>
  <w:num w:numId="5" w16cid:durableId="1129010663">
    <w:abstractNumId w:val="4"/>
  </w:num>
  <w:num w:numId="6" w16cid:durableId="315845601">
    <w:abstractNumId w:val="12"/>
  </w:num>
  <w:num w:numId="7" w16cid:durableId="1338270807">
    <w:abstractNumId w:val="10"/>
  </w:num>
  <w:num w:numId="8" w16cid:durableId="271863710">
    <w:abstractNumId w:val="1"/>
  </w:num>
  <w:num w:numId="9" w16cid:durableId="381100505">
    <w:abstractNumId w:val="2"/>
  </w:num>
  <w:num w:numId="10" w16cid:durableId="1564214833">
    <w:abstractNumId w:val="5"/>
  </w:num>
  <w:num w:numId="11" w16cid:durableId="1944878758">
    <w:abstractNumId w:val="16"/>
  </w:num>
  <w:num w:numId="12" w16cid:durableId="757678142">
    <w:abstractNumId w:val="11"/>
  </w:num>
  <w:num w:numId="13" w16cid:durableId="759987269">
    <w:abstractNumId w:val="8"/>
  </w:num>
  <w:num w:numId="14" w16cid:durableId="309210025">
    <w:abstractNumId w:val="6"/>
  </w:num>
  <w:num w:numId="15" w16cid:durableId="165675097">
    <w:abstractNumId w:val="9"/>
  </w:num>
  <w:num w:numId="16" w16cid:durableId="246228906">
    <w:abstractNumId w:val="15"/>
  </w:num>
  <w:num w:numId="17" w16cid:durableId="15628634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3166"/>
    <w:rsid w:val="000056A5"/>
    <w:rsid w:val="00006327"/>
    <w:rsid w:val="00006799"/>
    <w:rsid w:val="0000711A"/>
    <w:rsid w:val="00010BDC"/>
    <w:rsid w:val="00010D27"/>
    <w:rsid w:val="00011A90"/>
    <w:rsid w:val="00011F20"/>
    <w:rsid w:val="00011F98"/>
    <w:rsid w:val="000120F0"/>
    <w:rsid w:val="000130DD"/>
    <w:rsid w:val="00013CE3"/>
    <w:rsid w:val="00014922"/>
    <w:rsid w:val="00020769"/>
    <w:rsid w:val="000218E7"/>
    <w:rsid w:val="00022534"/>
    <w:rsid w:val="00022CE9"/>
    <w:rsid w:val="00022D5B"/>
    <w:rsid w:val="00024F4B"/>
    <w:rsid w:val="00025671"/>
    <w:rsid w:val="00025AB9"/>
    <w:rsid w:val="00026501"/>
    <w:rsid w:val="00026589"/>
    <w:rsid w:val="0003003C"/>
    <w:rsid w:val="00030824"/>
    <w:rsid w:val="00030956"/>
    <w:rsid w:val="00030ADC"/>
    <w:rsid w:val="00030E5F"/>
    <w:rsid w:val="0003109D"/>
    <w:rsid w:val="00031F28"/>
    <w:rsid w:val="000341F0"/>
    <w:rsid w:val="00034792"/>
    <w:rsid w:val="00034C37"/>
    <w:rsid w:val="0003516B"/>
    <w:rsid w:val="00035E6C"/>
    <w:rsid w:val="000360C1"/>
    <w:rsid w:val="000367A2"/>
    <w:rsid w:val="00040C5D"/>
    <w:rsid w:val="000412B3"/>
    <w:rsid w:val="00041F8D"/>
    <w:rsid w:val="000438BA"/>
    <w:rsid w:val="000467E5"/>
    <w:rsid w:val="0004692C"/>
    <w:rsid w:val="00046B6F"/>
    <w:rsid w:val="00047451"/>
    <w:rsid w:val="00051844"/>
    <w:rsid w:val="00052185"/>
    <w:rsid w:val="00052FD8"/>
    <w:rsid w:val="0005308B"/>
    <w:rsid w:val="000537DC"/>
    <w:rsid w:val="00053936"/>
    <w:rsid w:val="000557E1"/>
    <w:rsid w:val="00056F18"/>
    <w:rsid w:val="000571DF"/>
    <w:rsid w:val="0006043F"/>
    <w:rsid w:val="000621CC"/>
    <w:rsid w:val="00063063"/>
    <w:rsid w:val="0006378F"/>
    <w:rsid w:val="00063C1B"/>
    <w:rsid w:val="00066644"/>
    <w:rsid w:val="00066E8A"/>
    <w:rsid w:val="00067BBC"/>
    <w:rsid w:val="00070D8A"/>
    <w:rsid w:val="00071176"/>
    <w:rsid w:val="000715CC"/>
    <w:rsid w:val="00071D19"/>
    <w:rsid w:val="00073D94"/>
    <w:rsid w:val="00076252"/>
    <w:rsid w:val="00076AEF"/>
    <w:rsid w:val="00076EC7"/>
    <w:rsid w:val="00080BD0"/>
    <w:rsid w:val="000811C1"/>
    <w:rsid w:val="0008580A"/>
    <w:rsid w:val="00085A08"/>
    <w:rsid w:val="0008604C"/>
    <w:rsid w:val="00086667"/>
    <w:rsid w:val="000871E5"/>
    <w:rsid w:val="00090867"/>
    <w:rsid w:val="00091853"/>
    <w:rsid w:val="00091A01"/>
    <w:rsid w:val="00092207"/>
    <w:rsid w:val="00092A15"/>
    <w:rsid w:val="00093584"/>
    <w:rsid w:val="000944D7"/>
    <w:rsid w:val="000947F2"/>
    <w:rsid w:val="00094A5B"/>
    <w:rsid w:val="00095073"/>
    <w:rsid w:val="000952D9"/>
    <w:rsid w:val="000959B6"/>
    <w:rsid w:val="00096454"/>
    <w:rsid w:val="00097453"/>
    <w:rsid w:val="00097945"/>
    <w:rsid w:val="000A0C7E"/>
    <w:rsid w:val="000A465E"/>
    <w:rsid w:val="000A5610"/>
    <w:rsid w:val="000B09C7"/>
    <w:rsid w:val="000B159A"/>
    <w:rsid w:val="000B21F2"/>
    <w:rsid w:val="000B27ED"/>
    <w:rsid w:val="000B3CF5"/>
    <w:rsid w:val="000B5C78"/>
    <w:rsid w:val="000B69C5"/>
    <w:rsid w:val="000B7A5F"/>
    <w:rsid w:val="000C0202"/>
    <w:rsid w:val="000C0A27"/>
    <w:rsid w:val="000C312F"/>
    <w:rsid w:val="000C347C"/>
    <w:rsid w:val="000C3F4E"/>
    <w:rsid w:val="000C3F55"/>
    <w:rsid w:val="000C42F9"/>
    <w:rsid w:val="000C4386"/>
    <w:rsid w:val="000C5826"/>
    <w:rsid w:val="000D042C"/>
    <w:rsid w:val="000D0BEB"/>
    <w:rsid w:val="000D12BF"/>
    <w:rsid w:val="000D1E9C"/>
    <w:rsid w:val="000D31C4"/>
    <w:rsid w:val="000D356D"/>
    <w:rsid w:val="000D35ED"/>
    <w:rsid w:val="000D4376"/>
    <w:rsid w:val="000D4873"/>
    <w:rsid w:val="000D48A5"/>
    <w:rsid w:val="000D591D"/>
    <w:rsid w:val="000D63D0"/>
    <w:rsid w:val="000D74BD"/>
    <w:rsid w:val="000D74FF"/>
    <w:rsid w:val="000D75ED"/>
    <w:rsid w:val="000E0DF3"/>
    <w:rsid w:val="000E1F16"/>
    <w:rsid w:val="000E34EF"/>
    <w:rsid w:val="000E36A7"/>
    <w:rsid w:val="000E664D"/>
    <w:rsid w:val="000E75AE"/>
    <w:rsid w:val="000F04CC"/>
    <w:rsid w:val="000F13D1"/>
    <w:rsid w:val="000F1E3C"/>
    <w:rsid w:val="000F2997"/>
    <w:rsid w:val="000F3AA4"/>
    <w:rsid w:val="000F3C76"/>
    <w:rsid w:val="000F3C7A"/>
    <w:rsid w:val="000F4E11"/>
    <w:rsid w:val="000F65CE"/>
    <w:rsid w:val="000F6EB0"/>
    <w:rsid w:val="000F72EF"/>
    <w:rsid w:val="000F7323"/>
    <w:rsid w:val="000F7ED6"/>
    <w:rsid w:val="00103580"/>
    <w:rsid w:val="001036D7"/>
    <w:rsid w:val="00105D7E"/>
    <w:rsid w:val="00105E8E"/>
    <w:rsid w:val="001067D6"/>
    <w:rsid w:val="001116AC"/>
    <w:rsid w:val="001123FB"/>
    <w:rsid w:val="00112CEA"/>
    <w:rsid w:val="0011314E"/>
    <w:rsid w:val="00115577"/>
    <w:rsid w:val="00116666"/>
    <w:rsid w:val="001204E0"/>
    <w:rsid w:val="00120A54"/>
    <w:rsid w:val="00120D18"/>
    <w:rsid w:val="00123BDE"/>
    <w:rsid w:val="00123E6F"/>
    <w:rsid w:val="00124AE7"/>
    <w:rsid w:val="001255D8"/>
    <w:rsid w:val="001257B2"/>
    <w:rsid w:val="00125824"/>
    <w:rsid w:val="00125AFB"/>
    <w:rsid w:val="001260F1"/>
    <w:rsid w:val="00127083"/>
    <w:rsid w:val="001300A8"/>
    <w:rsid w:val="001315D2"/>
    <w:rsid w:val="00131FB1"/>
    <w:rsid w:val="001347EE"/>
    <w:rsid w:val="00135724"/>
    <w:rsid w:val="00137BDE"/>
    <w:rsid w:val="001438BD"/>
    <w:rsid w:val="0014416C"/>
    <w:rsid w:val="00144A18"/>
    <w:rsid w:val="001460BC"/>
    <w:rsid w:val="001470FB"/>
    <w:rsid w:val="00147393"/>
    <w:rsid w:val="00147A7D"/>
    <w:rsid w:val="0015008F"/>
    <w:rsid w:val="00150274"/>
    <w:rsid w:val="0015202B"/>
    <w:rsid w:val="00154E01"/>
    <w:rsid w:val="00157006"/>
    <w:rsid w:val="001603F8"/>
    <w:rsid w:val="001609EB"/>
    <w:rsid w:val="00160CA3"/>
    <w:rsid w:val="00160D86"/>
    <w:rsid w:val="00160DC7"/>
    <w:rsid w:val="0016119D"/>
    <w:rsid w:val="00161F0A"/>
    <w:rsid w:val="00163E81"/>
    <w:rsid w:val="001673DA"/>
    <w:rsid w:val="00170802"/>
    <w:rsid w:val="00170DE9"/>
    <w:rsid w:val="00171C79"/>
    <w:rsid w:val="0017290D"/>
    <w:rsid w:val="00172CBC"/>
    <w:rsid w:val="001734E8"/>
    <w:rsid w:val="00173E80"/>
    <w:rsid w:val="001743ED"/>
    <w:rsid w:val="00174C7D"/>
    <w:rsid w:val="00175641"/>
    <w:rsid w:val="001771E1"/>
    <w:rsid w:val="0017759C"/>
    <w:rsid w:val="001778F4"/>
    <w:rsid w:val="0018015B"/>
    <w:rsid w:val="00184318"/>
    <w:rsid w:val="00184FB4"/>
    <w:rsid w:val="00185C96"/>
    <w:rsid w:val="00186FD7"/>
    <w:rsid w:val="001877CF"/>
    <w:rsid w:val="0019008C"/>
    <w:rsid w:val="0019020A"/>
    <w:rsid w:val="0019183B"/>
    <w:rsid w:val="0019214A"/>
    <w:rsid w:val="001922CB"/>
    <w:rsid w:val="00192469"/>
    <w:rsid w:val="0019267E"/>
    <w:rsid w:val="0019271D"/>
    <w:rsid w:val="00192BF6"/>
    <w:rsid w:val="0019325F"/>
    <w:rsid w:val="00193415"/>
    <w:rsid w:val="00193FB4"/>
    <w:rsid w:val="00197EA7"/>
    <w:rsid w:val="001A056D"/>
    <w:rsid w:val="001A10EA"/>
    <w:rsid w:val="001A15B5"/>
    <w:rsid w:val="001A3FD6"/>
    <w:rsid w:val="001A3FED"/>
    <w:rsid w:val="001A492B"/>
    <w:rsid w:val="001A4F17"/>
    <w:rsid w:val="001A5B35"/>
    <w:rsid w:val="001A5B46"/>
    <w:rsid w:val="001A67B2"/>
    <w:rsid w:val="001A7041"/>
    <w:rsid w:val="001A77AC"/>
    <w:rsid w:val="001B2E06"/>
    <w:rsid w:val="001B3657"/>
    <w:rsid w:val="001B39D5"/>
    <w:rsid w:val="001B3F36"/>
    <w:rsid w:val="001B4037"/>
    <w:rsid w:val="001B4FB9"/>
    <w:rsid w:val="001B59C0"/>
    <w:rsid w:val="001B76B4"/>
    <w:rsid w:val="001B7981"/>
    <w:rsid w:val="001C1152"/>
    <w:rsid w:val="001C12D3"/>
    <w:rsid w:val="001C1D6F"/>
    <w:rsid w:val="001C2240"/>
    <w:rsid w:val="001C37D2"/>
    <w:rsid w:val="001C4CED"/>
    <w:rsid w:val="001C51A3"/>
    <w:rsid w:val="001C5537"/>
    <w:rsid w:val="001C6B83"/>
    <w:rsid w:val="001C7025"/>
    <w:rsid w:val="001C773C"/>
    <w:rsid w:val="001C7C0D"/>
    <w:rsid w:val="001C7F15"/>
    <w:rsid w:val="001D055B"/>
    <w:rsid w:val="001D1F74"/>
    <w:rsid w:val="001D1F86"/>
    <w:rsid w:val="001D3795"/>
    <w:rsid w:val="001D4531"/>
    <w:rsid w:val="001D56E0"/>
    <w:rsid w:val="001D5834"/>
    <w:rsid w:val="001D6897"/>
    <w:rsid w:val="001D7BC9"/>
    <w:rsid w:val="001E07C8"/>
    <w:rsid w:val="001E07D0"/>
    <w:rsid w:val="001E082A"/>
    <w:rsid w:val="001E0F6E"/>
    <w:rsid w:val="001E12B2"/>
    <w:rsid w:val="001E1847"/>
    <w:rsid w:val="001E25DE"/>
    <w:rsid w:val="001E293B"/>
    <w:rsid w:val="001E2A91"/>
    <w:rsid w:val="001E348A"/>
    <w:rsid w:val="001E3BE4"/>
    <w:rsid w:val="001E4427"/>
    <w:rsid w:val="001E5952"/>
    <w:rsid w:val="001E6FD6"/>
    <w:rsid w:val="001F03C9"/>
    <w:rsid w:val="001F1417"/>
    <w:rsid w:val="001F1B43"/>
    <w:rsid w:val="001F1F2B"/>
    <w:rsid w:val="001F2C7E"/>
    <w:rsid w:val="001F43F0"/>
    <w:rsid w:val="001F4753"/>
    <w:rsid w:val="001F4871"/>
    <w:rsid w:val="001F50B3"/>
    <w:rsid w:val="001F571F"/>
    <w:rsid w:val="001F5734"/>
    <w:rsid w:val="001F5FE4"/>
    <w:rsid w:val="001F6D2A"/>
    <w:rsid w:val="0020025A"/>
    <w:rsid w:val="00201E94"/>
    <w:rsid w:val="0020343D"/>
    <w:rsid w:val="00205773"/>
    <w:rsid w:val="00207750"/>
    <w:rsid w:val="00210AE8"/>
    <w:rsid w:val="002135E8"/>
    <w:rsid w:val="00213C47"/>
    <w:rsid w:val="002156AD"/>
    <w:rsid w:val="00215BF3"/>
    <w:rsid w:val="002171C1"/>
    <w:rsid w:val="002174EC"/>
    <w:rsid w:val="00217AB5"/>
    <w:rsid w:val="00220F77"/>
    <w:rsid w:val="00222B20"/>
    <w:rsid w:val="002246EA"/>
    <w:rsid w:val="00224BC9"/>
    <w:rsid w:val="00225002"/>
    <w:rsid w:val="00225596"/>
    <w:rsid w:val="00226080"/>
    <w:rsid w:val="002273D7"/>
    <w:rsid w:val="00227BF4"/>
    <w:rsid w:val="00230A73"/>
    <w:rsid w:val="00231587"/>
    <w:rsid w:val="002328F2"/>
    <w:rsid w:val="00234031"/>
    <w:rsid w:val="002341A2"/>
    <w:rsid w:val="00234E21"/>
    <w:rsid w:val="00234E9C"/>
    <w:rsid w:val="0023525B"/>
    <w:rsid w:val="00235353"/>
    <w:rsid w:val="00237CAC"/>
    <w:rsid w:val="0024077C"/>
    <w:rsid w:val="00242504"/>
    <w:rsid w:val="00243106"/>
    <w:rsid w:val="00243C11"/>
    <w:rsid w:val="00244A38"/>
    <w:rsid w:val="00246B0D"/>
    <w:rsid w:val="00247DFA"/>
    <w:rsid w:val="00250938"/>
    <w:rsid w:val="002515E6"/>
    <w:rsid w:val="00251BCE"/>
    <w:rsid w:val="00251F22"/>
    <w:rsid w:val="002524EB"/>
    <w:rsid w:val="00253B27"/>
    <w:rsid w:val="0025743D"/>
    <w:rsid w:val="002619B3"/>
    <w:rsid w:val="00261C13"/>
    <w:rsid w:val="00262263"/>
    <w:rsid w:val="00262A70"/>
    <w:rsid w:val="002630D9"/>
    <w:rsid w:val="002638BC"/>
    <w:rsid w:val="00264B84"/>
    <w:rsid w:val="00264E43"/>
    <w:rsid w:val="00266D77"/>
    <w:rsid w:val="002709A0"/>
    <w:rsid w:val="00272A6A"/>
    <w:rsid w:val="00272CA3"/>
    <w:rsid w:val="002739F0"/>
    <w:rsid w:val="002744BA"/>
    <w:rsid w:val="002757F6"/>
    <w:rsid w:val="00275A21"/>
    <w:rsid w:val="00275DD3"/>
    <w:rsid w:val="0027639A"/>
    <w:rsid w:val="00276D02"/>
    <w:rsid w:val="00276F72"/>
    <w:rsid w:val="0027782C"/>
    <w:rsid w:val="00277CD5"/>
    <w:rsid w:val="00280955"/>
    <w:rsid w:val="002813C8"/>
    <w:rsid w:val="002819BF"/>
    <w:rsid w:val="0028255D"/>
    <w:rsid w:val="00284EC8"/>
    <w:rsid w:val="00285238"/>
    <w:rsid w:val="002854E1"/>
    <w:rsid w:val="002857C5"/>
    <w:rsid w:val="00286946"/>
    <w:rsid w:val="00286F67"/>
    <w:rsid w:val="002870F3"/>
    <w:rsid w:val="0029104D"/>
    <w:rsid w:val="0029284E"/>
    <w:rsid w:val="00293B0A"/>
    <w:rsid w:val="00294EDE"/>
    <w:rsid w:val="0029576C"/>
    <w:rsid w:val="0029608D"/>
    <w:rsid w:val="0029633F"/>
    <w:rsid w:val="00296D3F"/>
    <w:rsid w:val="00297ED1"/>
    <w:rsid w:val="002A03E4"/>
    <w:rsid w:val="002A12BB"/>
    <w:rsid w:val="002A23ED"/>
    <w:rsid w:val="002A2F0C"/>
    <w:rsid w:val="002A3208"/>
    <w:rsid w:val="002A444D"/>
    <w:rsid w:val="002A4B8C"/>
    <w:rsid w:val="002A5119"/>
    <w:rsid w:val="002A682C"/>
    <w:rsid w:val="002B019B"/>
    <w:rsid w:val="002B1FCE"/>
    <w:rsid w:val="002B2A16"/>
    <w:rsid w:val="002B3EEC"/>
    <w:rsid w:val="002B6A7B"/>
    <w:rsid w:val="002B7EE4"/>
    <w:rsid w:val="002C06E3"/>
    <w:rsid w:val="002C13F1"/>
    <w:rsid w:val="002C1CC7"/>
    <w:rsid w:val="002C3D54"/>
    <w:rsid w:val="002C4696"/>
    <w:rsid w:val="002C4ABC"/>
    <w:rsid w:val="002C5FAF"/>
    <w:rsid w:val="002C6142"/>
    <w:rsid w:val="002C6B5D"/>
    <w:rsid w:val="002C7BD9"/>
    <w:rsid w:val="002D1A2D"/>
    <w:rsid w:val="002D235D"/>
    <w:rsid w:val="002D3F45"/>
    <w:rsid w:val="002E2C98"/>
    <w:rsid w:val="002E3BF5"/>
    <w:rsid w:val="002E49CD"/>
    <w:rsid w:val="002E4A18"/>
    <w:rsid w:val="002E5651"/>
    <w:rsid w:val="002E7893"/>
    <w:rsid w:val="002E7B5C"/>
    <w:rsid w:val="002E7C0B"/>
    <w:rsid w:val="002E7F71"/>
    <w:rsid w:val="002F2654"/>
    <w:rsid w:val="002F4322"/>
    <w:rsid w:val="002F43CA"/>
    <w:rsid w:val="002F4BC9"/>
    <w:rsid w:val="002F5F53"/>
    <w:rsid w:val="002F630B"/>
    <w:rsid w:val="002F709E"/>
    <w:rsid w:val="002F7233"/>
    <w:rsid w:val="002F7B7E"/>
    <w:rsid w:val="00303274"/>
    <w:rsid w:val="00306130"/>
    <w:rsid w:val="003065F1"/>
    <w:rsid w:val="003073FA"/>
    <w:rsid w:val="0030771C"/>
    <w:rsid w:val="00307B62"/>
    <w:rsid w:val="003110BF"/>
    <w:rsid w:val="003118FF"/>
    <w:rsid w:val="00311D66"/>
    <w:rsid w:val="00313E4D"/>
    <w:rsid w:val="0031402D"/>
    <w:rsid w:val="00314E38"/>
    <w:rsid w:val="003151F6"/>
    <w:rsid w:val="0031644E"/>
    <w:rsid w:val="00316FDF"/>
    <w:rsid w:val="0031728D"/>
    <w:rsid w:val="003173B3"/>
    <w:rsid w:val="00317998"/>
    <w:rsid w:val="0032067E"/>
    <w:rsid w:val="0032185F"/>
    <w:rsid w:val="0032208C"/>
    <w:rsid w:val="003222FD"/>
    <w:rsid w:val="00323091"/>
    <w:rsid w:val="00323AF1"/>
    <w:rsid w:val="00324E2C"/>
    <w:rsid w:val="00330980"/>
    <w:rsid w:val="00330F08"/>
    <w:rsid w:val="00330F36"/>
    <w:rsid w:val="00332179"/>
    <w:rsid w:val="0033374A"/>
    <w:rsid w:val="00333F3F"/>
    <w:rsid w:val="00334965"/>
    <w:rsid w:val="003353DE"/>
    <w:rsid w:val="00336272"/>
    <w:rsid w:val="00337BAE"/>
    <w:rsid w:val="0034179E"/>
    <w:rsid w:val="0034282E"/>
    <w:rsid w:val="003433F0"/>
    <w:rsid w:val="00343A1C"/>
    <w:rsid w:val="00343B1D"/>
    <w:rsid w:val="003453F4"/>
    <w:rsid w:val="00345C64"/>
    <w:rsid w:val="00346194"/>
    <w:rsid w:val="00346C44"/>
    <w:rsid w:val="003500BA"/>
    <w:rsid w:val="00353C53"/>
    <w:rsid w:val="00354C8E"/>
    <w:rsid w:val="00354EAF"/>
    <w:rsid w:val="003552B0"/>
    <w:rsid w:val="00355827"/>
    <w:rsid w:val="003564E3"/>
    <w:rsid w:val="00356965"/>
    <w:rsid w:val="003643A9"/>
    <w:rsid w:val="00364812"/>
    <w:rsid w:val="00364EBF"/>
    <w:rsid w:val="003669C7"/>
    <w:rsid w:val="00370B94"/>
    <w:rsid w:val="003715F0"/>
    <w:rsid w:val="0037172E"/>
    <w:rsid w:val="00371792"/>
    <w:rsid w:val="00374F03"/>
    <w:rsid w:val="00375E09"/>
    <w:rsid w:val="00376B9F"/>
    <w:rsid w:val="00376EF2"/>
    <w:rsid w:val="00380775"/>
    <w:rsid w:val="00380B8B"/>
    <w:rsid w:val="00382D37"/>
    <w:rsid w:val="00384CB4"/>
    <w:rsid w:val="0038543C"/>
    <w:rsid w:val="00385F34"/>
    <w:rsid w:val="00387604"/>
    <w:rsid w:val="00387659"/>
    <w:rsid w:val="0039117E"/>
    <w:rsid w:val="00392419"/>
    <w:rsid w:val="00393061"/>
    <w:rsid w:val="003930B5"/>
    <w:rsid w:val="00394F8C"/>
    <w:rsid w:val="0039545C"/>
    <w:rsid w:val="00396072"/>
    <w:rsid w:val="0039651F"/>
    <w:rsid w:val="003A084A"/>
    <w:rsid w:val="003A195C"/>
    <w:rsid w:val="003A32CB"/>
    <w:rsid w:val="003A37E4"/>
    <w:rsid w:val="003A43FE"/>
    <w:rsid w:val="003A4642"/>
    <w:rsid w:val="003A783E"/>
    <w:rsid w:val="003B040E"/>
    <w:rsid w:val="003B0C0B"/>
    <w:rsid w:val="003B0EC7"/>
    <w:rsid w:val="003B159A"/>
    <w:rsid w:val="003B227A"/>
    <w:rsid w:val="003B2A99"/>
    <w:rsid w:val="003B659F"/>
    <w:rsid w:val="003B664D"/>
    <w:rsid w:val="003B764C"/>
    <w:rsid w:val="003C0103"/>
    <w:rsid w:val="003C195A"/>
    <w:rsid w:val="003C2AAC"/>
    <w:rsid w:val="003C2ADA"/>
    <w:rsid w:val="003C3A40"/>
    <w:rsid w:val="003C3C1C"/>
    <w:rsid w:val="003C43B2"/>
    <w:rsid w:val="003C4733"/>
    <w:rsid w:val="003C68CD"/>
    <w:rsid w:val="003D2933"/>
    <w:rsid w:val="003D29E1"/>
    <w:rsid w:val="003D2B71"/>
    <w:rsid w:val="003D2D09"/>
    <w:rsid w:val="003D317A"/>
    <w:rsid w:val="003D3574"/>
    <w:rsid w:val="003D37D5"/>
    <w:rsid w:val="003D465D"/>
    <w:rsid w:val="003D48E2"/>
    <w:rsid w:val="003D4FEF"/>
    <w:rsid w:val="003D5660"/>
    <w:rsid w:val="003E0A22"/>
    <w:rsid w:val="003E0BF2"/>
    <w:rsid w:val="003E2AD3"/>
    <w:rsid w:val="003E3A96"/>
    <w:rsid w:val="003E68DF"/>
    <w:rsid w:val="003E7512"/>
    <w:rsid w:val="003E7A9A"/>
    <w:rsid w:val="003F30B8"/>
    <w:rsid w:val="003F36C0"/>
    <w:rsid w:val="003F3B15"/>
    <w:rsid w:val="003F3EA5"/>
    <w:rsid w:val="003F4734"/>
    <w:rsid w:val="003F4D37"/>
    <w:rsid w:val="003F512A"/>
    <w:rsid w:val="003F6173"/>
    <w:rsid w:val="003F6784"/>
    <w:rsid w:val="003F6CC2"/>
    <w:rsid w:val="00401CD6"/>
    <w:rsid w:val="00403A7F"/>
    <w:rsid w:val="00403BB1"/>
    <w:rsid w:val="0040407E"/>
    <w:rsid w:val="00404375"/>
    <w:rsid w:val="00404909"/>
    <w:rsid w:val="00405101"/>
    <w:rsid w:val="0040696B"/>
    <w:rsid w:val="00407033"/>
    <w:rsid w:val="004114D2"/>
    <w:rsid w:val="00411AB0"/>
    <w:rsid w:val="00411AB4"/>
    <w:rsid w:val="00415CE0"/>
    <w:rsid w:val="00416AA7"/>
    <w:rsid w:val="00420036"/>
    <w:rsid w:val="004208E3"/>
    <w:rsid w:val="00420CDA"/>
    <w:rsid w:val="00420F53"/>
    <w:rsid w:val="0042213D"/>
    <w:rsid w:val="00424513"/>
    <w:rsid w:val="00424E92"/>
    <w:rsid w:val="0042517D"/>
    <w:rsid w:val="0042692D"/>
    <w:rsid w:val="00426993"/>
    <w:rsid w:val="00427E5C"/>
    <w:rsid w:val="00431C27"/>
    <w:rsid w:val="004327EF"/>
    <w:rsid w:val="00433486"/>
    <w:rsid w:val="00433F97"/>
    <w:rsid w:val="00434503"/>
    <w:rsid w:val="00435057"/>
    <w:rsid w:val="00437F43"/>
    <w:rsid w:val="00443258"/>
    <w:rsid w:val="00444205"/>
    <w:rsid w:val="00446638"/>
    <w:rsid w:val="00446AAA"/>
    <w:rsid w:val="00450B7D"/>
    <w:rsid w:val="00450B92"/>
    <w:rsid w:val="00450B98"/>
    <w:rsid w:val="00451CCB"/>
    <w:rsid w:val="00452386"/>
    <w:rsid w:val="0045244E"/>
    <w:rsid w:val="00454620"/>
    <w:rsid w:val="00455CE1"/>
    <w:rsid w:val="00455F42"/>
    <w:rsid w:val="00456335"/>
    <w:rsid w:val="004567E5"/>
    <w:rsid w:val="0045685B"/>
    <w:rsid w:val="00456D44"/>
    <w:rsid w:val="00456F0F"/>
    <w:rsid w:val="00457531"/>
    <w:rsid w:val="0045766B"/>
    <w:rsid w:val="00457C04"/>
    <w:rsid w:val="00460607"/>
    <w:rsid w:val="00462CCE"/>
    <w:rsid w:val="00462D64"/>
    <w:rsid w:val="00465D54"/>
    <w:rsid w:val="0046729E"/>
    <w:rsid w:val="00470DEF"/>
    <w:rsid w:val="00470E76"/>
    <w:rsid w:val="00471A7F"/>
    <w:rsid w:val="00475147"/>
    <w:rsid w:val="004760B4"/>
    <w:rsid w:val="004761D9"/>
    <w:rsid w:val="00480F99"/>
    <w:rsid w:val="00481380"/>
    <w:rsid w:val="0048209B"/>
    <w:rsid w:val="004848BB"/>
    <w:rsid w:val="00484C91"/>
    <w:rsid w:val="00485172"/>
    <w:rsid w:val="00485E55"/>
    <w:rsid w:val="004861FC"/>
    <w:rsid w:val="004874EC"/>
    <w:rsid w:val="00490693"/>
    <w:rsid w:val="00492576"/>
    <w:rsid w:val="004927A2"/>
    <w:rsid w:val="004930F8"/>
    <w:rsid w:val="00494245"/>
    <w:rsid w:val="0049627E"/>
    <w:rsid w:val="00496650"/>
    <w:rsid w:val="00496D0C"/>
    <w:rsid w:val="004A373F"/>
    <w:rsid w:val="004A3810"/>
    <w:rsid w:val="004A496F"/>
    <w:rsid w:val="004A572C"/>
    <w:rsid w:val="004A5E3F"/>
    <w:rsid w:val="004A60C0"/>
    <w:rsid w:val="004A63C9"/>
    <w:rsid w:val="004A6FCA"/>
    <w:rsid w:val="004A7014"/>
    <w:rsid w:val="004B3242"/>
    <w:rsid w:val="004B423A"/>
    <w:rsid w:val="004B42F7"/>
    <w:rsid w:val="004B4AFD"/>
    <w:rsid w:val="004B639D"/>
    <w:rsid w:val="004B6C9B"/>
    <w:rsid w:val="004B70A9"/>
    <w:rsid w:val="004C03A6"/>
    <w:rsid w:val="004C0D67"/>
    <w:rsid w:val="004C12C8"/>
    <w:rsid w:val="004C1C5B"/>
    <w:rsid w:val="004C20FF"/>
    <w:rsid w:val="004C6476"/>
    <w:rsid w:val="004C6532"/>
    <w:rsid w:val="004C6E38"/>
    <w:rsid w:val="004C766E"/>
    <w:rsid w:val="004D0580"/>
    <w:rsid w:val="004D21D8"/>
    <w:rsid w:val="004D48C8"/>
    <w:rsid w:val="004D5595"/>
    <w:rsid w:val="004D7CB3"/>
    <w:rsid w:val="004D7E4A"/>
    <w:rsid w:val="004E377B"/>
    <w:rsid w:val="004E3CF1"/>
    <w:rsid w:val="004E4BA1"/>
    <w:rsid w:val="004E5D9F"/>
    <w:rsid w:val="004E6B78"/>
    <w:rsid w:val="004E7AA7"/>
    <w:rsid w:val="004F2275"/>
    <w:rsid w:val="004F330C"/>
    <w:rsid w:val="004F37BF"/>
    <w:rsid w:val="004F4EF3"/>
    <w:rsid w:val="004F5B14"/>
    <w:rsid w:val="004F7474"/>
    <w:rsid w:val="004F7A40"/>
    <w:rsid w:val="004F7F45"/>
    <w:rsid w:val="005022FC"/>
    <w:rsid w:val="00503074"/>
    <w:rsid w:val="005032D1"/>
    <w:rsid w:val="00504FDF"/>
    <w:rsid w:val="00506ED9"/>
    <w:rsid w:val="005075E6"/>
    <w:rsid w:val="005079E2"/>
    <w:rsid w:val="00507AC2"/>
    <w:rsid w:val="00510155"/>
    <w:rsid w:val="00511073"/>
    <w:rsid w:val="00511A93"/>
    <w:rsid w:val="005123AE"/>
    <w:rsid w:val="005130F9"/>
    <w:rsid w:val="00514642"/>
    <w:rsid w:val="0051558B"/>
    <w:rsid w:val="005163DA"/>
    <w:rsid w:val="00516F6D"/>
    <w:rsid w:val="005176A3"/>
    <w:rsid w:val="00517957"/>
    <w:rsid w:val="00521EEA"/>
    <w:rsid w:val="00522C76"/>
    <w:rsid w:val="005232BB"/>
    <w:rsid w:val="00524296"/>
    <w:rsid w:val="00524386"/>
    <w:rsid w:val="00524A2E"/>
    <w:rsid w:val="005262BD"/>
    <w:rsid w:val="00527154"/>
    <w:rsid w:val="00527E94"/>
    <w:rsid w:val="00532C26"/>
    <w:rsid w:val="00532EC7"/>
    <w:rsid w:val="00534638"/>
    <w:rsid w:val="0053513A"/>
    <w:rsid w:val="00537E54"/>
    <w:rsid w:val="00541901"/>
    <w:rsid w:val="00542B4F"/>
    <w:rsid w:val="00542FA2"/>
    <w:rsid w:val="00543CAD"/>
    <w:rsid w:val="00545882"/>
    <w:rsid w:val="005460FE"/>
    <w:rsid w:val="0054711E"/>
    <w:rsid w:val="00550018"/>
    <w:rsid w:val="005501A6"/>
    <w:rsid w:val="00550310"/>
    <w:rsid w:val="0055113D"/>
    <w:rsid w:val="0055163C"/>
    <w:rsid w:val="00551BAD"/>
    <w:rsid w:val="005539FD"/>
    <w:rsid w:val="00555743"/>
    <w:rsid w:val="005563BB"/>
    <w:rsid w:val="0055640C"/>
    <w:rsid w:val="00556E39"/>
    <w:rsid w:val="0055732B"/>
    <w:rsid w:val="00557A40"/>
    <w:rsid w:val="00557E3E"/>
    <w:rsid w:val="00561979"/>
    <w:rsid w:val="00563420"/>
    <w:rsid w:val="0056424F"/>
    <w:rsid w:val="00564360"/>
    <w:rsid w:val="00564B14"/>
    <w:rsid w:val="0056555E"/>
    <w:rsid w:val="0056572D"/>
    <w:rsid w:val="00566F89"/>
    <w:rsid w:val="0056711F"/>
    <w:rsid w:val="005676FB"/>
    <w:rsid w:val="00567EF0"/>
    <w:rsid w:val="005704B0"/>
    <w:rsid w:val="00570F55"/>
    <w:rsid w:val="00571A8B"/>
    <w:rsid w:val="00572E6E"/>
    <w:rsid w:val="00573811"/>
    <w:rsid w:val="005758D9"/>
    <w:rsid w:val="0057724A"/>
    <w:rsid w:val="00577AC0"/>
    <w:rsid w:val="0058178C"/>
    <w:rsid w:val="00581905"/>
    <w:rsid w:val="00581A7C"/>
    <w:rsid w:val="00583513"/>
    <w:rsid w:val="00583780"/>
    <w:rsid w:val="00583C76"/>
    <w:rsid w:val="00583D72"/>
    <w:rsid w:val="00584247"/>
    <w:rsid w:val="00584D2E"/>
    <w:rsid w:val="005854F2"/>
    <w:rsid w:val="005879C3"/>
    <w:rsid w:val="00587AC2"/>
    <w:rsid w:val="0059686A"/>
    <w:rsid w:val="00597E93"/>
    <w:rsid w:val="005A10E2"/>
    <w:rsid w:val="005A2413"/>
    <w:rsid w:val="005A2E88"/>
    <w:rsid w:val="005A7528"/>
    <w:rsid w:val="005B15FE"/>
    <w:rsid w:val="005B21CC"/>
    <w:rsid w:val="005B2883"/>
    <w:rsid w:val="005B39D4"/>
    <w:rsid w:val="005B5553"/>
    <w:rsid w:val="005B56F5"/>
    <w:rsid w:val="005B5805"/>
    <w:rsid w:val="005B5BDB"/>
    <w:rsid w:val="005B5DD6"/>
    <w:rsid w:val="005B6DD4"/>
    <w:rsid w:val="005B7D62"/>
    <w:rsid w:val="005C0DD3"/>
    <w:rsid w:val="005C12E6"/>
    <w:rsid w:val="005C176D"/>
    <w:rsid w:val="005C1AFA"/>
    <w:rsid w:val="005C2ED2"/>
    <w:rsid w:val="005C421D"/>
    <w:rsid w:val="005C445F"/>
    <w:rsid w:val="005C5014"/>
    <w:rsid w:val="005C5BBF"/>
    <w:rsid w:val="005C6845"/>
    <w:rsid w:val="005C74C3"/>
    <w:rsid w:val="005C7DEC"/>
    <w:rsid w:val="005D13C0"/>
    <w:rsid w:val="005D2425"/>
    <w:rsid w:val="005D281C"/>
    <w:rsid w:val="005D338E"/>
    <w:rsid w:val="005D3476"/>
    <w:rsid w:val="005D3AD4"/>
    <w:rsid w:val="005D3DCF"/>
    <w:rsid w:val="005D3DD0"/>
    <w:rsid w:val="005D4AD8"/>
    <w:rsid w:val="005D4D01"/>
    <w:rsid w:val="005D5CCD"/>
    <w:rsid w:val="005D6852"/>
    <w:rsid w:val="005D6CC4"/>
    <w:rsid w:val="005D74D5"/>
    <w:rsid w:val="005D7F88"/>
    <w:rsid w:val="005E1B62"/>
    <w:rsid w:val="005E3BAA"/>
    <w:rsid w:val="005E456A"/>
    <w:rsid w:val="005E47C9"/>
    <w:rsid w:val="005F0FCB"/>
    <w:rsid w:val="005F239B"/>
    <w:rsid w:val="005F3971"/>
    <w:rsid w:val="005F3996"/>
    <w:rsid w:val="005F4092"/>
    <w:rsid w:val="005F44FD"/>
    <w:rsid w:val="005F541B"/>
    <w:rsid w:val="005F6279"/>
    <w:rsid w:val="005F7F83"/>
    <w:rsid w:val="0060092A"/>
    <w:rsid w:val="006013D9"/>
    <w:rsid w:val="00601463"/>
    <w:rsid w:val="00602070"/>
    <w:rsid w:val="006020B9"/>
    <w:rsid w:val="0060257F"/>
    <w:rsid w:val="00602C48"/>
    <w:rsid w:val="00602D95"/>
    <w:rsid w:val="006044DE"/>
    <w:rsid w:val="0060494A"/>
    <w:rsid w:val="00605E24"/>
    <w:rsid w:val="00605E53"/>
    <w:rsid w:val="00607936"/>
    <w:rsid w:val="00607DC2"/>
    <w:rsid w:val="00610878"/>
    <w:rsid w:val="006114C1"/>
    <w:rsid w:val="006116AF"/>
    <w:rsid w:val="00614030"/>
    <w:rsid w:val="00614D8F"/>
    <w:rsid w:val="00614F78"/>
    <w:rsid w:val="006151DC"/>
    <w:rsid w:val="00615578"/>
    <w:rsid w:val="006159D4"/>
    <w:rsid w:val="00616214"/>
    <w:rsid w:val="00616637"/>
    <w:rsid w:val="00617871"/>
    <w:rsid w:val="00620D75"/>
    <w:rsid w:val="00621857"/>
    <w:rsid w:val="006233B8"/>
    <w:rsid w:val="00623C76"/>
    <w:rsid w:val="00624983"/>
    <w:rsid w:val="00624BB3"/>
    <w:rsid w:val="00625282"/>
    <w:rsid w:val="006257B3"/>
    <w:rsid w:val="00626DFB"/>
    <w:rsid w:val="006301F6"/>
    <w:rsid w:val="006306AA"/>
    <w:rsid w:val="00632400"/>
    <w:rsid w:val="0063409E"/>
    <w:rsid w:val="00634220"/>
    <w:rsid w:val="00634745"/>
    <w:rsid w:val="00635D82"/>
    <w:rsid w:val="00635DE1"/>
    <w:rsid w:val="00636A70"/>
    <w:rsid w:val="00637AA3"/>
    <w:rsid w:val="00643BA3"/>
    <w:rsid w:val="006445DA"/>
    <w:rsid w:val="00644E43"/>
    <w:rsid w:val="00644E5A"/>
    <w:rsid w:val="00646F30"/>
    <w:rsid w:val="00647EDC"/>
    <w:rsid w:val="00650F96"/>
    <w:rsid w:val="006518FB"/>
    <w:rsid w:val="00651DA3"/>
    <w:rsid w:val="00651F3A"/>
    <w:rsid w:val="006536AB"/>
    <w:rsid w:val="00654D74"/>
    <w:rsid w:val="00654E9F"/>
    <w:rsid w:val="0065514A"/>
    <w:rsid w:val="00656216"/>
    <w:rsid w:val="0065626F"/>
    <w:rsid w:val="006574FD"/>
    <w:rsid w:val="0066056E"/>
    <w:rsid w:val="00661201"/>
    <w:rsid w:val="00662598"/>
    <w:rsid w:val="006632A9"/>
    <w:rsid w:val="00663A97"/>
    <w:rsid w:val="00663AAF"/>
    <w:rsid w:val="00664734"/>
    <w:rsid w:val="006653DF"/>
    <w:rsid w:val="00666364"/>
    <w:rsid w:val="00667E17"/>
    <w:rsid w:val="00670337"/>
    <w:rsid w:val="0067073E"/>
    <w:rsid w:val="00671DF7"/>
    <w:rsid w:val="00671EC3"/>
    <w:rsid w:val="006722B4"/>
    <w:rsid w:val="00672625"/>
    <w:rsid w:val="00672F3E"/>
    <w:rsid w:val="006738DB"/>
    <w:rsid w:val="00674185"/>
    <w:rsid w:val="00674C74"/>
    <w:rsid w:val="00676805"/>
    <w:rsid w:val="00677D16"/>
    <w:rsid w:val="006812E9"/>
    <w:rsid w:val="0068427E"/>
    <w:rsid w:val="006846F9"/>
    <w:rsid w:val="00684C92"/>
    <w:rsid w:val="00684DBC"/>
    <w:rsid w:val="0068712C"/>
    <w:rsid w:val="0068734A"/>
    <w:rsid w:val="006909B7"/>
    <w:rsid w:val="006912B1"/>
    <w:rsid w:val="00691AA9"/>
    <w:rsid w:val="00691D27"/>
    <w:rsid w:val="006922BD"/>
    <w:rsid w:val="006937E6"/>
    <w:rsid w:val="0069426F"/>
    <w:rsid w:val="0069780B"/>
    <w:rsid w:val="006A0A98"/>
    <w:rsid w:val="006A1020"/>
    <w:rsid w:val="006A1E38"/>
    <w:rsid w:val="006A35DB"/>
    <w:rsid w:val="006A5FFD"/>
    <w:rsid w:val="006A62EF"/>
    <w:rsid w:val="006B04BB"/>
    <w:rsid w:val="006B0C3F"/>
    <w:rsid w:val="006B14FB"/>
    <w:rsid w:val="006B26DE"/>
    <w:rsid w:val="006B36FF"/>
    <w:rsid w:val="006B4DC6"/>
    <w:rsid w:val="006B6016"/>
    <w:rsid w:val="006C15CA"/>
    <w:rsid w:val="006C1645"/>
    <w:rsid w:val="006C1BCE"/>
    <w:rsid w:val="006C488B"/>
    <w:rsid w:val="006C4967"/>
    <w:rsid w:val="006C4A56"/>
    <w:rsid w:val="006C6058"/>
    <w:rsid w:val="006C6D96"/>
    <w:rsid w:val="006C752F"/>
    <w:rsid w:val="006D0E7B"/>
    <w:rsid w:val="006D0FBD"/>
    <w:rsid w:val="006D22FA"/>
    <w:rsid w:val="006D34CB"/>
    <w:rsid w:val="006D5060"/>
    <w:rsid w:val="006D5225"/>
    <w:rsid w:val="006D5756"/>
    <w:rsid w:val="006D5DBC"/>
    <w:rsid w:val="006D7189"/>
    <w:rsid w:val="006D750C"/>
    <w:rsid w:val="006E0A68"/>
    <w:rsid w:val="006E0CE8"/>
    <w:rsid w:val="006E2893"/>
    <w:rsid w:val="006E4010"/>
    <w:rsid w:val="006E5E18"/>
    <w:rsid w:val="006E71FA"/>
    <w:rsid w:val="006E7C23"/>
    <w:rsid w:val="006F01A7"/>
    <w:rsid w:val="006F0D6B"/>
    <w:rsid w:val="006F2A8C"/>
    <w:rsid w:val="006F3E44"/>
    <w:rsid w:val="006F4096"/>
    <w:rsid w:val="006F4651"/>
    <w:rsid w:val="006F471C"/>
    <w:rsid w:val="006F4FB9"/>
    <w:rsid w:val="006F5D97"/>
    <w:rsid w:val="006F6D98"/>
    <w:rsid w:val="006F7EB9"/>
    <w:rsid w:val="00700556"/>
    <w:rsid w:val="00701C20"/>
    <w:rsid w:val="00701FCF"/>
    <w:rsid w:val="00702569"/>
    <w:rsid w:val="00703B0E"/>
    <w:rsid w:val="00703B22"/>
    <w:rsid w:val="00703EC3"/>
    <w:rsid w:val="00704656"/>
    <w:rsid w:val="00704903"/>
    <w:rsid w:val="00706B50"/>
    <w:rsid w:val="00710730"/>
    <w:rsid w:val="00711DBF"/>
    <w:rsid w:val="00712308"/>
    <w:rsid w:val="00714043"/>
    <w:rsid w:val="007146A8"/>
    <w:rsid w:val="007164AA"/>
    <w:rsid w:val="00717FD7"/>
    <w:rsid w:val="00721A70"/>
    <w:rsid w:val="00722DC3"/>
    <w:rsid w:val="00725C17"/>
    <w:rsid w:val="00727373"/>
    <w:rsid w:val="00727D09"/>
    <w:rsid w:val="007310D2"/>
    <w:rsid w:val="00732067"/>
    <w:rsid w:val="007322F6"/>
    <w:rsid w:val="00733F00"/>
    <w:rsid w:val="00736C8F"/>
    <w:rsid w:val="00736E19"/>
    <w:rsid w:val="0073777E"/>
    <w:rsid w:val="00740FA7"/>
    <w:rsid w:val="00741A4B"/>
    <w:rsid w:val="007422E4"/>
    <w:rsid w:val="00742B61"/>
    <w:rsid w:val="0074472E"/>
    <w:rsid w:val="00745571"/>
    <w:rsid w:val="007460D3"/>
    <w:rsid w:val="00750700"/>
    <w:rsid w:val="00750B1A"/>
    <w:rsid w:val="00751D21"/>
    <w:rsid w:val="007534A1"/>
    <w:rsid w:val="00753CEB"/>
    <w:rsid w:val="00753D6A"/>
    <w:rsid w:val="007550C7"/>
    <w:rsid w:val="0075709E"/>
    <w:rsid w:val="00757788"/>
    <w:rsid w:val="007579D7"/>
    <w:rsid w:val="0076086D"/>
    <w:rsid w:val="00762AE9"/>
    <w:rsid w:val="00764D57"/>
    <w:rsid w:val="0076585D"/>
    <w:rsid w:val="00765BF8"/>
    <w:rsid w:val="00765E23"/>
    <w:rsid w:val="00765F6B"/>
    <w:rsid w:val="0076638A"/>
    <w:rsid w:val="007668E7"/>
    <w:rsid w:val="00766F13"/>
    <w:rsid w:val="0076774D"/>
    <w:rsid w:val="00767C4C"/>
    <w:rsid w:val="00770C31"/>
    <w:rsid w:val="007732E0"/>
    <w:rsid w:val="00774AF9"/>
    <w:rsid w:val="00780CB5"/>
    <w:rsid w:val="00781C40"/>
    <w:rsid w:val="007826A5"/>
    <w:rsid w:val="007837BF"/>
    <w:rsid w:val="00784984"/>
    <w:rsid w:val="00785C2C"/>
    <w:rsid w:val="00786238"/>
    <w:rsid w:val="00790AB4"/>
    <w:rsid w:val="00792883"/>
    <w:rsid w:val="00793BE4"/>
    <w:rsid w:val="00794204"/>
    <w:rsid w:val="00795E60"/>
    <w:rsid w:val="00797009"/>
    <w:rsid w:val="00797656"/>
    <w:rsid w:val="00797F2D"/>
    <w:rsid w:val="007A002A"/>
    <w:rsid w:val="007A132A"/>
    <w:rsid w:val="007A2318"/>
    <w:rsid w:val="007A397B"/>
    <w:rsid w:val="007A46F4"/>
    <w:rsid w:val="007A4B18"/>
    <w:rsid w:val="007A4D38"/>
    <w:rsid w:val="007A5480"/>
    <w:rsid w:val="007A5A63"/>
    <w:rsid w:val="007A6C10"/>
    <w:rsid w:val="007A6D37"/>
    <w:rsid w:val="007A7A5B"/>
    <w:rsid w:val="007A7FB5"/>
    <w:rsid w:val="007B080C"/>
    <w:rsid w:val="007B0B28"/>
    <w:rsid w:val="007B0D3B"/>
    <w:rsid w:val="007B60B5"/>
    <w:rsid w:val="007B6202"/>
    <w:rsid w:val="007B6967"/>
    <w:rsid w:val="007B7673"/>
    <w:rsid w:val="007C08EF"/>
    <w:rsid w:val="007C3B5C"/>
    <w:rsid w:val="007C40EE"/>
    <w:rsid w:val="007C42AB"/>
    <w:rsid w:val="007C445F"/>
    <w:rsid w:val="007C540D"/>
    <w:rsid w:val="007C5667"/>
    <w:rsid w:val="007C61AD"/>
    <w:rsid w:val="007C75B0"/>
    <w:rsid w:val="007C7AB1"/>
    <w:rsid w:val="007C7D1B"/>
    <w:rsid w:val="007D0044"/>
    <w:rsid w:val="007D0948"/>
    <w:rsid w:val="007D0C2F"/>
    <w:rsid w:val="007D101A"/>
    <w:rsid w:val="007D2CF7"/>
    <w:rsid w:val="007D30A1"/>
    <w:rsid w:val="007D38CC"/>
    <w:rsid w:val="007D4074"/>
    <w:rsid w:val="007D4B8B"/>
    <w:rsid w:val="007D4BAC"/>
    <w:rsid w:val="007D5BD8"/>
    <w:rsid w:val="007D69AA"/>
    <w:rsid w:val="007D6E11"/>
    <w:rsid w:val="007D75AA"/>
    <w:rsid w:val="007D77C7"/>
    <w:rsid w:val="007D7F08"/>
    <w:rsid w:val="007E051E"/>
    <w:rsid w:val="007E181F"/>
    <w:rsid w:val="007E1F5F"/>
    <w:rsid w:val="007E1FA3"/>
    <w:rsid w:val="007E2CFA"/>
    <w:rsid w:val="007E2D45"/>
    <w:rsid w:val="007E3A15"/>
    <w:rsid w:val="007E3E58"/>
    <w:rsid w:val="007E3FF9"/>
    <w:rsid w:val="007E45A8"/>
    <w:rsid w:val="007E4946"/>
    <w:rsid w:val="007E5771"/>
    <w:rsid w:val="007E5848"/>
    <w:rsid w:val="007E5D8B"/>
    <w:rsid w:val="007E621B"/>
    <w:rsid w:val="007E7AED"/>
    <w:rsid w:val="007F0186"/>
    <w:rsid w:val="007F186C"/>
    <w:rsid w:val="007F22C2"/>
    <w:rsid w:val="007F2D3C"/>
    <w:rsid w:val="007F4A70"/>
    <w:rsid w:val="007F57FD"/>
    <w:rsid w:val="007F5A61"/>
    <w:rsid w:val="007F5B22"/>
    <w:rsid w:val="007F724D"/>
    <w:rsid w:val="00800BF9"/>
    <w:rsid w:val="00802CC6"/>
    <w:rsid w:val="0080436A"/>
    <w:rsid w:val="00804706"/>
    <w:rsid w:val="00804D77"/>
    <w:rsid w:val="0081005B"/>
    <w:rsid w:val="00811C5F"/>
    <w:rsid w:val="00812749"/>
    <w:rsid w:val="0081400A"/>
    <w:rsid w:val="00814AE7"/>
    <w:rsid w:val="00815B4A"/>
    <w:rsid w:val="008214A2"/>
    <w:rsid w:val="00822A5A"/>
    <w:rsid w:val="00823685"/>
    <w:rsid w:val="008236B6"/>
    <w:rsid w:val="00825501"/>
    <w:rsid w:val="008269B6"/>
    <w:rsid w:val="00826DBA"/>
    <w:rsid w:val="00832AF7"/>
    <w:rsid w:val="00833BD5"/>
    <w:rsid w:val="0083481A"/>
    <w:rsid w:val="00834CF9"/>
    <w:rsid w:val="00836C9F"/>
    <w:rsid w:val="00837EF5"/>
    <w:rsid w:val="00840C11"/>
    <w:rsid w:val="00841131"/>
    <w:rsid w:val="0084124F"/>
    <w:rsid w:val="00841D3F"/>
    <w:rsid w:val="00841E07"/>
    <w:rsid w:val="00843DC1"/>
    <w:rsid w:val="00847A5F"/>
    <w:rsid w:val="008509F5"/>
    <w:rsid w:val="00852EA6"/>
    <w:rsid w:val="008535CD"/>
    <w:rsid w:val="0085676B"/>
    <w:rsid w:val="00857E1A"/>
    <w:rsid w:val="00860C23"/>
    <w:rsid w:val="008630A6"/>
    <w:rsid w:val="00863446"/>
    <w:rsid w:val="00867423"/>
    <w:rsid w:val="008677E4"/>
    <w:rsid w:val="00867D28"/>
    <w:rsid w:val="00871C6F"/>
    <w:rsid w:val="008727DF"/>
    <w:rsid w:val="00872F01"/>
    <w:rsid w:val="00873438"/>
    <w:rsid w:val="008738CF"/>
    <w:rsid w:val="00874E4E"/>
    <w:rsid w:val="00875A82"/>
    <w:rsid w:val="008775A8"/>
    <w:rsid w:val="008778F3"/>
    <w:rsid w:val="00880C87"/>
    <w:rsid w:val="00882B90"/>
    <w:rsid w:val="00885200"/>
    <w:rsid w:val="00887CBF"/>
    <w:rsid w:val="0089055D"/>
    <w:rsid w:val="008925DB"/>
    <w:rsid w:val="00893270"/>
    <w:rsid w:val="0089423B"/>
    <w:rsid w:val="00895866"/>
    <w:rsid w:val="0089601E"/>
    <w:rsid w:val="00896D1B"/>
    <w:rsid w:val="0089712B"/>
    <w:rsid w:val="00897E48"/>
    <w:rsid w:val="008A1B60"/>
    <w:rsid w:val="008A3DA3"/>
    <w:rsid w:val="008A4413"/>
    <w:rsid w:val="008A4743"/>
    <w:rsid w:val="008A4C6C"/>
    <w:rsid w:val="008A6601"/>
    <w:rsid w:val="008A7587"/>
    <w:rsid w:val="008A7612"/>
    <w:rsid w:val="008B07FF"/>
    <w:rsid w:val="008B0F99"/>
    <w:rsid w:val="008B18AF"/>
    <w:rsid w:val="008B2728"/>
    <w:rsid w:val="008B3568"/>
    <w:rsid w:val="008B4156"/>
    <w:rsid w:val="008B686A"/>
    <w:rsid w:val="008B7A44"/>
    <w:rsid w:val="008C076A"/>
    <w:rsid w:val="008C53DD"/>
    <w:rsid w:val="008C5433"/>
    <w:rsid w:val="008C69EB"/>
    <w:rsid w:val="008C7BBA"/>
    <w:rsid w:val="008D0B27"/>
    <w:rsid w:val="008D1984"/>
    <w:rsid w:val="008D241F"/>
    <w:rsid w:val="008D3869"/>
    <w:rsid w:val="008D38C4"/>
    <w:rsid w:val="008D4774"/>
    <w:rsid w:val="008D4B39"/>
    <w:rsid w:val="008D5D1C"/>
    <w:rsid w:val="008D6D7A"/>
    <w:rsid w:val="008D71FC"/>
    <w:rsid w:val="008D7C58"/>
    <w:rsid w:val="008D7D53"/>
    <w:rsid w:val="008D7DC8"/>
    <w:rsid w:val="008D7F23"/>
    <w:rsid w:val="008E0711"/>
    <w:rsid w:val="008E0CFC"/>
    <w:rsid w:val="008E12A6"/>
    <w:rsid w:val="008E18F4"/>
    <w:rsid w:val="008E21AB"/>
    <w:rsid w:val="008E24AF"/>
    <w:rsid w:val="008E252D"/>
    <w:rsid w:val="008E40D4"/>
    <w:rsid w:val="008E4D35"/>
    <w:rsid w:val="008E5243"/>
    <w:rsid w:val="008E59C7"/>
    <w:rsid w:val="008E62AE"/>
    <w:rsid w:val="008F29DC"/>
    <w:rsid w:val="008F4642"/>
    <w:rsid w:val="008F688E"/>
    <w:rsid w:val="008F7929"/>
    <w:rsid w:val="00901245"/>
    <w:rsid w:val="009018AF"/>
    <w:rsid w:val="0090212B"/>
    <w:rsid w:val="00902E0A"/>
    <w:rsid w:val="00903427"/>
    <w:rsid w:val="00904DEE"/>
    <w:rsid w:val="00906326"/>
    <w:rsid w:val="0090668D"/>
    <w:rsid w:val="0090690D"/>
    <w:rsid w:val="0090776B"/>
    <w:rsid w:val="009117A7"/>
    <w:rsid w:val="00912887"/>
    <w:rsid w:val="009128F3"/>
    <w:rsid w:val="00912D31"/>
    <w:rsid w:val="0091392B"/>
    <w:rsid w:val="00915A4A"/>
    <w:rsid w:val="00916B8C"/>
    <w:rsid w:val="0091789E"/>
    <w:rsid w:val="009208F0"/>
    <w:rsid w:val="00921286"/>
    <w:rsid w:val="00922768"/>
    <w:rsid w:val="009227CD"/>
    <w:rsid w:val="00922D42"/>
    <w:rsid w:val="00923156"/>
    <w:rsid w:val="00923283"/>
    <w:rsid w:val="009241A4"/>
    <w:rsid w:val="0092582A"/>
    <w:rsid w:val="009267E3"/>
    <w:rsid w:val="009315AD"/>
    <w:rsid w:val="009325B8"/>
    <w:rsid w:val="00932738"/>
    <w:rsid w:val="00933D8E"/>
    <w:rsid w:val="009340F9"/>
    <w:rsid w:val="009362E2"/>
    <w:rsid w:val="00936BC7"/>
    <w:rsid w:val="00937EA5"/>
    <w:rsid w:val="00937ECC"/>
    <w:rsid w:val="00937F17"/>
    <w:rsid w:val="00941178"/>
    <w:rsid w:val="0094224A"/>
    <w:rsid w:val="00942FBE"/>
    <w:rsid w:val="00943B90"/>
    <w:rsid w:val="009460CA"/>
    <w:rsid w:val="009469B1"/>
    <w:rsid w:val="00947800"/>
    <w:rsid w:val="00951A12"/>
    <w:rsid w:val="0095387F"/>
    <w:rsid w:val="00954F02"/>
    <w:rsid w:val="0095550C"/>
    <w:rsid w:val="00957B26"/>
    <w:rsid w:val="00961009"/>
    <w:rsid w:val="009610EC"/>
    <w:rsid w:val="00962581"/>
    <w:rsid w:val="00962712"/>
    <w:rsid w:val="00963AB2"/>
    <w:rsid w:val="009649E1"/>
    <w:rsid w:val="00967B71"/>
    <w:rsid w:val="00970C6B"/>
    <w:rsid w:val="0097204B"/>
    <w:rsid w:val="009742D1"/>
    <w:rsid w:val="00974B4C"/>
    <w:rsid w:val="009751B4"/>
    <w:rsid w:val="00976AE7"/>
    <w:rsid w:val="0098011B"/>
    <w:rsid w:val="009813B4"/>
    <w:rsid w:val="00981DC7"/>
    <w:rsid w:val="0098257F"/>
    <w:rsid w:val="00982B42"/>
    <w:rsid w:val="009835B5"/>
    <w:rsid w:val="00984131"/>
    <w:rsid w:val="00985627"/>
    <w:rsid w:val="00985813"/>
    <w:rsid w:val="00985C4E"/>
    <w:rsid w:val="00991EB9"/>
    <w:rsid w:val="00993125"/>
    <w:rsid w:val="00993948"/>
    <w:rsid w:val="00994FA8"/>
    <w:rsid w:val="009956B9"/>
    <w:rsid w:val="00997433"/>
    <w:rsid w:val="009A026A"/>
    <w:rsid w:val="009A209C"/>
    <w:rsid w:val="009A3777"/>
    <w:rsid w:val="009B0F1B"/>
    <w:rsid w:val="009B12B1"/>
    <w:rsid w:val="009B1EF1"/>
    <w:rsid w:val="009B22A7"/>
    <w:rsid w:val="009B244F"/>
    <w:rsid w:val="009B2EC9"/>
    <w:rsid w:val="009B5077"/>
    <w:rsid w:val="009B53CC"/>
    <w:rsid w:val="009B55FC"/>
    <w:rsid w:val="009B61E6"/>
    <w:rsid w:val="009B6956"/>
    <w:rsid w:val="009B6C77"/>
    <w:rsid w:val="009C118D"/>
    <w:rsid w:val="009C156F"/>
    <w:rsid w:val="009C1A75"/>
    <w:rsid w:val="009C3534"/>
    <w:rsid w:val="009C5C12"/>
    <w:rsid w:val="009C7A43"/>
    <w:rsid w:val="009C7F35"/>
    <w:rsid w:val="009D197E"/>
    <w:rsid w:val="009D1EE0"/>
    <w:rsid w:val="009D29D8"/>
    <w:rsid w:val="009D4510"/>
    <w:rsid w:val="009D4E72"/>
    <w:rsid w:val="009D4FA7"/>
    <w:rsid w:val="009D62D2"/>
    <w:rsid w:val="009D633F"/>
    <w:rsid w:val="009D6D3C"/>
    <w:rsid w:val="009D7230"/>
    <w:rsid w:val="009E01FE"/>
    <w:rsid w:val="009E049C"/>
    <w:rsid w:val="009E1370"/>
    <w:rsid w:val="009E25F3"/>
    <w:rsid w:val="009E4502"/>
    <w:rsid w:val="009E4B98"/>
    <w:rsid w:val="009E511A"/>
    <w:rsid w:val="009E5F98"/>
    <w:rsid w:val="009E6D31"/>
    <w:rsid w:val="009E7102"/>
    <w:rsid w:val="009F46D2"/>
    <w:rsid w:val="00A012B7"/>
    <w:rsid w:val="00A012E0"/>
    <w:rsid w:val="00A016B3"/>
    <w:rsid w:val="00A036E1"/>
    <w:rsid w:val="00A0487A"/>
    <w:rsid w:val="00A07079"/>
    <w:rsid w:val="00A07D86"/>
    <w:rsid w:val="00A13000"/>
    <w:rsid w:val="00A143E6"/>
    <w:rsid w:val="00A14541"/>
    <w:rsid w:val="00A14601"/>
    <w:rsid w:val="00A16AD8"/>
    <w:rsid w:val="00A16C2A"/>
    <w:rsid w:val="00A16EFB"/>
    <w:rsid w:val="00A1765D"/>
    <w:rsid w:val="00A17963"/>
    <w:rsid w:val="00A23155"/>
    <w:rsid w:val="00A23ACB"/>
    <w:rsid w:val="00A23B56"/>
    <w:rsid w:val="00A24A58"/>
    <w:rsid w:val="00A25B82"/>
    <w:rsid w:val="00A26E77"/>
    <w:rsid w:val="00A304C8"/>
    <w:rsid w:val="00A308B8"/>
    <w:rsid w:val="00A310EA"/>
    <w:rsid w:val="00A32D33"/>
    <w:rsid w:val="00A34873"/>
    <w:rsid w:val="00A35BB1"/>
    <w:rsid w:val="00A35FC7"/>
    <w:rsid w:val="00A367E7"/>
    <w:rsid w:val="00A40653"/>
    <w:rsid w:val="00A40AC0"/>
    <w:rsid w:val="00A42195"/>
    <w:rsid w:val="00A4334F"/>
    <w:rsid w:val="00A43D85"/>
    <w:rsid w:val="00A44E5D"/>
    <w:rsid w:val="00A453EA"/>
    <w:rsid w:val="00A46010"/>
    <w:rsid w:val="00A51644"/>
    <w:rsid w:val="00A52DC7"/>
    <w:rsid w:val="00A54BCC"/>
    <w:rsid w:val="00A55468"/>
    <w:rsid w:val="00A55784"/>
    <w:rsid w:val="00A55EDA"/>
    <w:rsid w:val="00A565F0"/>
    <w:rsid w:val="00A638E3"/>
    <w:rsid w:val="00A64099"/>
    <w:rsid w:val="00A6576B"/>
    <w:rsid w:val="00A65861"/>
    <w:rsid w:val="00A66EA6"/>
    <w:rsid w:val="00A67505"/>
    <w:rsid w:val="00A70CF9"/>
    <w:rsid w:val="00A71A3C"/>
    <w:rsid w:val="00A7362A"/>
    <w:rsid w:val="00A75EF6"/>
    <w:rsid w:val="00A760ED"/>
    <w:rsid w:val="00A77B56"/>
    <w:rsid w:val="00A80346"/>
    <w:rsid w:val="00A80CED"/>
    <w:rsid w:val="00A8158F"/>
    <w:rsid w:val="00A81B63"/>
    <w:rsid w:val="00A82639"/>
    <w:rsid w:val="00A83280"/>
    <w:rsid w:val="00A83F9E"/>
    <w:rsid w:val="00A8526D"/>
    <w:rsid w:val="00A86223"/>
    <w:rsid w:val="00A87BC5"/>
    <w:rsid w:val="00A906F9"/>
    <w:rsid w:val="00A90893"/>
    <w:rsid w:val="00A92101"/>
    <w:rsid w:val="00A94F33"/>
    <w:rsid w:val="00A95C13"/>
    <w:rsid w:val="00A9630D"/>
    <w:rsid w:val="00A96877"/>
    <w:rsid w:val="00A974A4"/>
    <w:rsid w:val="00AA4745"/>
    <w:rsid w:val="00AA620A"/>
    <w:rsid w:val="00AA6360"/>
    <w:rsid w:val="00AA6AB7"/>
    <w:rsid w:val="00AB05BF"/>
    <w:rsid w:val="00AB1783"/>
    <w:rsid w:val="00AB3594"/>
    <w:rsid w:val="00AB36C7"/>
    <w:rsid w:val="00AB3E06"/>
    <w:rsid w:val="00AB467D"/>
    <w:rsid w:val="00AB47C7"/>
    <w:rsid w:val="00AB5FAD"/>
    <w:rsid w:val="00AC21F6"/>
    <w:rsid w:val="00AC344C"/>
    <w:rsid w:val="00AC3DAE"/>
    <w:rsid w:val="00AC4BEF"/>
    <w:rsid w:val="00AC7294"/>
    <w:rsid w:val="00AC7E42"/>
    <w:rsid w:val="00AD03BF"/>
    <w:rsid w:val="00AD0CC6"/>
    <w:rsid w:val="00AD1C4C"/>
    <w:rsid w:val="00AD2286"/>
    <w:rsid w:val="00AD2A5A"/>
    <w:rsid w:val="00AD2B42"/>
    <w:rsid w:val="00AD42AC"/>
    <w:rsid w:val="00AD5201"/>
    <w:rsid w:val="00AD561C"/>
    <w:rsid w:val="00AD647F"/>
    <w:rsid w:val="00AD70E2"/>
    <w:rsid w:val="00AD77C0"/>
    <w:rsid w:val="00AE0526"/>
    <w:rsid w:val="00AE2603"/>
    <w:rsid w:val="00AE3047"/>
    <w:rsid w:val="00AE4964"/>
    <w:rsid w:val="00AE4B14"/>
    <w:rsid w:val="00AE4E85"/>
    <w:rsid w:val="00AE6154"/>
    <w:rsid w:val="00AF03EE"/>
    <w:rsid w:val="00AF18F3"/>
    <w:rsid w:val="00AF2B99"/>
    <w:rsid w:val="00AF492E"/>
    <w:rsid w:val="00AF49F3"/>
    <w:rsid w:val="00AF4C0D"/>
    <w:rsid w:val="00AF53FE"/>
    <w:rsid w:val="00B00F9F"/>
    <w:rsid w:val="00B0176C"/>
    <w:rsid w:val="00B03182"/>
    <w:rsid w:val="00B045A9"/>
    <w:rsid w:val="00B04C58"/>
    <w:rsid w:val="00B05C1D"/>
    <w:rsid w:val="00B06207"/>
    <w:rsid w:val="00B07B1F"/>
    <w:rsid w:val="00B11F94"/>
    <w:rsid w:val="00B13675"/>
    <w:rsid w:val="00B13DC9"/>
    <w:rsid w:val="00B14480"/>
    <w:rsid w:val="00B146CE"/>
    <w:rsid w:val="00B147AB"/>
    <w:rsid w:val="00B15EEA"/>
    <w:rsid w:val="00B16954"/>
    <w:rsid w:val="00B16CD0"/>
    <w:rsid w:val="00B17318"/>
    <w:rsid w:val="00B21384"/>
    <w:rsid w:val="00B21ACE"/>
    <w:rsid w:val="00B244C0"/>
    <w:rsid w:val="00B27C24"/>
    <w:rsid w:val="00B27E26"/>
    <w:rsid w:val="00B3154B"/>
    <w:rsid w:val="00B32A0D"/>
    <w:rsid w:val="00B336F7"/>
    <w:rsid w:val="00B33906"/>
    <w:rsid w:val="00B33B54"/>
    <w:rsid w:val="00B33E84"/>
    <w:rsid w:val="00B345F7"/>
    <w:rsid w:val="00B347EF"/>
    <w:rsid w:val="00B34B77"/>
    <w:rsid w:val="00B3545A"/>
    <w:rsid w:val="00B36594"/>
    <w:rsid w:val="00B36D81"/>
    <w:rsid w:val="00B373AD"/>
    <w:rsid w:val="00B41777"/>
    <w:rsid w:val="00B42B7A"/>
    <w:rsid w:val="00B454BF"/>
    <w:rsid w:val="00B4604A"/>
    <w:rsid w:val="00B46B87"/>
    <w:rsid w:val="00B46BFA"/>
    <w:rsid w:val="00B46F56"/>
    <w:rsid w:val="00B472BF"/>
    <w:rsid w:val="00B5044F"/>
    <w:rsid w:val="00B5180B"/>
    <w:rsid w:val="00B51EB5"/>
    <w:rsid w:val="00B5202C"/>
    <w:rsid w:val="00B523C0"/>
    <w:rsid w:val="00B527FD"/>
    <w:rsid w:val="00B53561"/>
    <w:rsid w:val="00B54EB6"/>
    <w:rsid w:val="00B55151"/>
    <w:rsid w:val="00B55611"/>
    <w:rsid w:val="00B55B6F"/>
    <w:rsid w:val="00B56382"/>
    <w:rsid w:val="00B57803"/>
    <w:rsid w:val="00B579E1"/>
    <w:rsid w:val="00B6086B"/>
    <w:rsid w:val="00B618D5"/>
    <w:rsid w:val="00B62ECA"/>
    <w:rsid w:val="00B65491"/>
    <w:rsid w:val="00B6568D"/>
    <w:rsid w:val="00B658E3"/>
    <w:rsid w:val="00B66B88"/>
    <w:rsid w:val="00B7094F"/>
    <w:rsid w:val="00B73810"/>
    <w:rsid w:val="00B7434A"/>
    <w:rsid w:val="00B74D68"/>
    <w:rsid w:val="00B751B6"/>
    <w:rsid w:val="00B751E7"/>
    <w:rsid w:val="00B764CE"/>
    <w:rsid w:val="00B76B1F"/>
    <w:rsid w:val="00B83756"/>
    <w:rsid w:val="00B8392C"/>
    <w:rsid w:val="00B8417D"/>
    <w:rsid w:val="00B8439A"/>
    <w:rsid w:val="00B86782"/>
    <w:rsid w:val="00B87196"/>
    <w:rsid w:val="00B8789A"/>
    <w:rsid w:val="00B92226"/>
    <w:rsid w:val="00B9344D"/>
    <w:rsid w:val="00B94C02"/>
    <w:rsid w:val="00B95416"/>
    <w:rsid w:val="00BA0D50"/>
    <w:rsid w:val="00BA0F1C"/>
    <w:rsid w:val="00BA15A4"/>
    <w:rsid w:val="00BA2748"/>
    <w:rsid w:val="00BA2DE8"/>
    <w:rsid w:val="00BA2EC1"/>
    <w:rsid w:val="00BA3F02"/>
    <w:rsid w:val="00BA54C3"/>
    <w:rsid w:val="00BA5CBC"/>
    <w:rsid w:val="00BA69B2"/>
    <w:rsid w:val="00BA6B55"/>
    <w:rsid w:val="00BB0418"/>
    <w:rsid w:val="00BB077B"/>
    <w:rsid w:val="00BB1E3D"/>
    <w:rsid w:val="00BB37E7"/>
    <w:rsid w:val="00BB4036"/>
    <w:rsid w:val="00BB5669"/>
    <w:rsid w:val="00BB70AC"/>
    <w:rsid w:val="00BB77E7"/>
    <w:rsid w:val="00BC01DB"/>
    <w:rsid w:val="00BC0AA3"/>
    <w:rsid w:val="00BC46E5"/>
    <w:rsid w:val="00BC7D2E"/>
    <w:rsid w:val="00BD07A5"/>
    <w:rsid w:val="00BD304A"/>
    <w:rsid w:val="00BD34A8"/>
    <w:rsid w:val="00BD442F"/>
    <w:rsid w:val="00BD4BBE"/>
    <w:rsid w:val="00BD5B15"/>
    <w:rsid w:val="00BD7577"/>
    <w:rsid w:val="00BD7E72"/>
    <w:rsid w:val="00BE00CF"/>
    <w:rsid w:val="00BE09E8"/>
    <w:rsid w:val="00BE0D0A"/>
    <w:rsid w:val="00BE2107"/>
    <w:rsid w:val="00BE24DD"/>
    <w:rsid w:val="00BE30FA"/>
    <w:rsid w:val="00BE4398"/>
    <w:rsid w:val="00BE4FAF"/>
    <w:rsid w:val="00BE63B0"/>
    <w:rsid w:val="00BE7849"/>
    <w:rsid w:val="00BF15BA"/>
    <w:rsid w:val="00BF3E7A"/>
    <w:rsid w:val="00BF4000"/>
    <w:rsid w:val="00BF45A9"/>
    <w:rsid w:val="00BF5D3E"/>
    <w:rsid w:val="00C00938"/>
    <w:rsid w:val="00C00AD2"/>
    <w:rsid w:val="00C01326"/>
    <w:rsid w:val="00C01529"/>
    <w:rsid w:val="00C01619"/>
    <w:rsid w:val="00C03B48"/>
    <w:rsid w:val="00C06AC5"/>
    <w:rsid w:val="00C10416"/>
    <w:rsid w:val="00C12DA1"/>
    <w:rsid w:val="00C13447"/>
    <w:rsid w:val="00C14C56"/>
    <w:rsid w:val="00C14F13"/>
    <w:rsid w:val="00C1527A"/>
    <w:rsid w:val="00C1587B"/>
    <w:rsid w:val="00C159CB"/>
    <w:rsid w:val="00C16377"/>
    <w:rsid w:val="00C17000"/>
    <w:rsid w:val="00C17E09"/>
    <w:rsid w:val="00C17F30"/>
    <w:rsid w:val="00C21C30"/>
    <w:rsid w:val="00C23618"/>
    <w:rsid w:val="00C23F47"/>
    <w:rsid w:val="00C242C8"/>
    <w:rsid w:val="00C2497B"/>
    <w:rsid w:val="00C2715A"/>
    <w:rsid w:val="00C301C9"/>
    <w:rsid w:val="00C3044E"/>
    <w:rsid w:val="00C3058F"/>
    <w:rsid w:val="00C307FB"/>
    <w:rsid w:val="00C32398"/>
    <w:rsid w:val="00C33DBF"/>
    <w:rsid w:val="00C35449"/>
    <w:rsid w:val="00C36661"/>
    <w:rsid w:val="00C37AE3"/>
    <w:rsid w:val="00C37BFA"/>
    <w:rsid w:val="00C408CD"/>
    <w:rsid w:val="00C41A44"/>
    <w:rsid w:val="00C41DB6"/>
    <w:rsid w:val="00C42221"/>
    <w:rsid w:val="00C43D50"/>
    <w:rsid w:val="00C4563A"/>
    <w:rsid w:val="00C45C5F"/>
    <w:rsid w:val="00C45D5C"/>
    <w:rsid w:val="00C4668A"/>
    <w:rsid w:val="00C5023C"/>
    <w:rsid w:val="00C510E7"/>
    <w:rsid w:val="00C56C63"/>
    <w:rsid w:val="00C62AE7"/>
    <w:rsid w:val="00C63365"/>
    <w:rsid w:val="00C647A5"/>
    <w:rsid w:val="00C647B0"/>
    <w:rsid w:val="00C65068"/>
    <w:rsid w:val="00C6677A"/>
    <w:rsid w:val="00C66F7D"/>
    <w:rsid w:val="00C704A4"/>
    <w:rsid w:val="00C7176F"/>
    <w:rsid w:val="00C71AA5"/>
    <w:rsid w:val="00C73A77"/>
    <w:rsid w:val="00C754C1"/>
    <w:rsid w:val="00C76554"/>
    <w:rsid w:val="00C77A82"/>
    <w:rsid w:val="00C824E6"/>
    <w:rsid w:val="00C8385F"/>
    <w:rsid w:val="00C8388C"/>
    <w:rsid w:val="00C86072"/>
    <w:rsid w:val="00C8706B"/>
    <w:rsid w:val="00C87D94"/>
    <w:rsid w:val="00C87E33"/>
    <w:rsid w:val="00C906AE"/>
    <w:rsid w:val="00C9102A"/>
    <w:rsid w:val="00C91C4B"/>
    <w:rsid w:val="00C93080"/>
    <w:rsid w:val="00C937B6"/>
    <w:rsid w:val="00C938B7"/>
    <w:rsid w:val="00C94838"/>
    <w:rsid w:val="00C969F2"/>
    <w:rsid w:val="00CA084C"/>
    <w:rsid w:val="00CA13C7"/>
    <w:rsid w:val="00CA3D35"/>
    <w:rsid w:val="00CA40C9"/>
    <w:rsid w:val="00CA5B64"/>
    <w:rsid w:val="00CA5B7F"/>
    <w:rsid w:val="00CA5CEF"/>
    <w:rsid w:val="00CA6A12"/>
    <w:rsid w:val="00CA7E7A"/>
    <w:rsid w:val="00CB1853"/>
    <w:rsid w:val="00CB2C11"/>
    <w:rsid w:val="00CB43C3"/>
    <w:rsid w:val="00CB6503"/>
    <w:rsid w:val="00CB6AA6"/>
    <w:rsid w:val="00CB6AAE"/>
    <w:rsid w:val="00CB6CF6"/>
    <w:rsid w:val="00CB7AFD"/>
    <w:rsid w:val="00CC14E9"/>
    <w:rsid w:val="00CC23C7"/>
    <w:rsid w:val="00CC3729"/>
    <w:rsid w:val="00CC47DB"/>
    <w:rsid w:val="00CC4F43"/>
    <w:rsid w:val="00CC77E6"/>
    <w:rsid w:val="00CD0C6C"/>
    <w:rsid w:val="00CD3553"/>
    <w:rsid w:val="00CD393B"/>
    <w:rsid w:val="00CD4482"/>
    <w:rsid w:val="00CD4B23"/>
    <w:rsid w:val="00CD633B"/>
    <w:rsid w:val="00CD6729"/>
    <w:rsid w:val="00CD6776"/>
    <w:rsid w:val="00CD71F3"/>
    <w:rsid w:val="00CD7786"/>
    <w:rsid w:val="00CD7A05"/>
    <w:rsid w:val="00CD7E3D"/>
    <w:rsid w:val="00CE1ED8"/>
    <w:rsid w:val="00CE2E01"/>
    <w:rsid w:val="00CE37B7"/>
    <w:rsid w:val="00CE3CA0"/>
    <w:rsid w:val="00CE54D0"/>
    <w:rsid w:val="00CE5CEC"/>
    <w:rsid w:val="00CE5FD2"/>
    <w:rsid w:val="00CF015A"/>
    <w:rsid w:val="00CF14AD"/>
    <w:rsid w:val="00CF2C2D"/>
    <w:rsid w:val="00CF2C7D"/>
    <w:rsid w:val="00CF3592"/>
    <w:rsid w:val="00CF48BF"/>
    <w:rsid w:val="00CF561F"/>
    <w:rsid w:val="00CF6C7C"/>
    <w:rsid w:val="00CF7166"/>
    <w:rsid w:val="00CF7471"/>
    <w:rsid w:val="00CF7544"/>
    <w:rsid w:val="00D003DD"/>
    <w:rsid w:val="00D00AD5"/>
    <w:rsid w:val="00D024A9"/>
    <w:rsid w:val="00D02DDB"/>
    <w:rsid w:val="00D05C71"/>
    <w:rsid w:val="00D06CF1"/>
    <w:rsid w:val="00D06E86"/>
    <w:rsid w:val="00D0798E"/>
    <w:rsid w:val="00D07AFE"/>
    <w:rsid w:val="00D10A0A"/>
    <w:rsid w:val="00D10C08"/>
    <w:rsid w:val="00D163AF"/>
    <w:rsid w:val="00D16792"/>
    <w:rsid w:val="00D1739F"/>
    <w:rsid w:val="00D22080"/>
    <w:rsid w:val="00D269E4"/>
    <w:rsid w:val="00D27BB0"/>
    <w:rsid w:val="00D31314"/>
    <w:rsid w:val="00D3175A"/>
    <w:rsid w:val="00D339A4"/>
    <w:rsid w:val="00D33DB2"/>
    <w:rsid w:val="00D36B2B"/>
    <w:rsid w:val="00D415CC"/>
    <w:rsid w:val="00D41A7B"/>
    <w:rsid w:val="00D41BC9"/>
    <w:rsid w:val="00D42C66"/>
    <w:rsid w:val="00D4476A"/>
    <w:rsid w:val="00D44807"/>
    <w:rsid w:val="00D46808"/>
    <w:rsid w:val="00D50AD0"/>
    <w:rsid w:val="00D51E3E"/>
    <w:rsid w:val="00D53C55"/>
    <w:rsid w:val="00D576DB"/>
    <w:rsid w:val="00D577BF"/>
    <w:rsid w:val="00D57DFE"/>
    <w:rsid w:val="00D60B84"/>
    <w:rsid w:val="00D60F9F"/>
    <w:rsid w:val="00D61A50"/>
    <w:rsid w:val="00D61A54"/>
    <w:rsid w:val="00D62179"/>
    <w:rsid w:val="00D63EC5"/>
    <w:rsid w:val="00D64E2B"/>
    <w:rsid w:val="00D65368"/>
    <w:rsid w:val="00D65AE8"/>
    <w:rsid w:val="00D67F96"/>
    <w:rsid w:val="00D707D0"/>
    <w:rsid w:val="00D7146A"/>
    <w:rsid w:val="00D71D7C"/>
    <w:rsid w:val="00D72058"/>
    <w:rsid w:val="00D726A1"/>
    <w:rsid w:val="00D73647"/>
    <w:rsid w:val="00D73A5F"/>
    <w:rsid w:val="00D75B33"/>
    <w:rsid w:val="00D773A7"/>
    <w:rsid w:val="00D77572"/>
    <w:rsid w:val="00D807CB"/>
    <w:rsid w:val="00D81B03"/>
    <w:rsid w:val="00D84ECB"/>
    <w:rsid w:val="00D85395"/>
    <w:rsid w:val="00D85AF9"/>
    <w:rsid w:val="00D85FAB"/>
    <w:rsid w:val="00D876E5"/>
    <w:rsid w:val="00D87A1E"/>
    <w:rsid w:val="00D9078F"/>
    <w:rsid w:val="00D907E4"/>
    <w:rsid w:val="00D939EB"/>
    <w:rsid w:val="00D95F2C"/>
    <w:rsid w:val="00DA1797"/>
    <w:rsid w:val="00DA1A44"/>
    <w:rsid w:val="00DA3478"/>
    <w:rsid w:val="00DA3AC7"/>
    <w:rsid w:val="00DA53F3"/>
    <w:rsid w:val="00DA5D90"/>
    <w:rsid w:val="00DA5F70"/>
    <w:rsid w:val="00DA5FC7"/>
    <w:rsid w:val="00DB0EBF"/>
    <w:rsid w:val="00DB1FD6"/>
    <w:rsid w:val="00DB3ACA"/>
    <w:rsid w:val="00DB4852"/>
    <w:rsid w:val="00DB58C8"/>
    <w:rsid w:val="00DB6DA4"/>
    <w:rsid w:val="00DB6FE9"/>
    <w:rsid w:val="00DC291A"/>
    <w:rsid w:val="00DC7D15"/>
    <w:rsid w:val="00DD0004"/>
    <w:rsid w:val="00DD017D"/>
    <w:rsid w:val="00DD13D1"/>
    <w:rsid w:val="00DD1F3F"/>
    <w:rsid w:val="00DD25F4"/>
    <w:rsid w:val="00DD3413"/>
    <w:rsid w:val="00DD37A6"/>
    <w:rsid w:val="00DD3B8D"/>
    <w:rsid w:val="00DD4C8C"/>
    <w:rsid w:val="00DD5274"/>
    <w:rsid w:val="00DD6D89"/>
    <w:rsid w:val="00DD7C5C"/>
    <w:rsid w:val="00DE1417"/>
    <w:rsid w:val="00DE2A92"/>
    <w:rsid w:val="00DE4A67"/>
    <w:rsid w:val="00DE53D4"/>
    <w:rsid w:val="00DE7940"/>
    <w:rsid w:val="00DF0413"/>
    <w:rsid w:val="00DF141A"/>
    <w:rsid w:val="00DF45FC"/>
    <w:rsid w:val="00DF4C24"/>
    <w:rsid w:val="00DF58E1"/>
    <w:rsid w:val="00DF5AE0"/>
    <w:rsid w:val="00DF737D"/>
    <w:rsid w:val="00E02334"/>
    <w:rsid w:val="00E033FF"/>
    <w:rsid w:val="00E03E0A"/>
    <w:rsid w:val="00E041CC"/>
    <w:rsid w:val="00E05164"/>
    <w:rsid w:val="00E0556B"/>
    <w:rsid w:val="00E05E8D"/>
    <w:rsid w:val="00E06424"/>
    <w:rsid w:val="00E0656E"/>
    <w:rsid w:val="00E06C8F"/>
    <w:rsid w:val="00E07431"/>
    <w:rsid w:val="00E07815"/>
    <w:rsid w:val="00E07BD1"/>
    <w:rsid w:val="00E07DD6"/>
    <w:rsid w:val="00E11C60"/>
    <w:rsid w:val="00E1269D"/>
    <w:rsid w:val="00E13510"/>
    <w:rsid w:val="00E13C4C"/>
    <w:rsid w:val="00E13F71"/>
    <w:rsid w:val="00E1447D"/>
    <w:rsid w:val="00E1537D"/>
    <w:rsid w:val="00E15F26"/>
    <w:rsid w:val="00E16E46"/>
    <w:rsid w:val="00E16ED6"/>
    <w:rsid w:val="00E16FB1"/>
    <w:rsid w:val="00E20553"/>
    <w:rsid w:val="00E21AEE"/>
    <w:rsid w:val="00E2385D"/>
    <w:rsid w:val="00E23E39"/>
    <w:rsid w:val="00E240ED"/>
    <w:rsid w:val="00E25018"/>
    <w:rsid w:val="00E253BB"/>
    <w:rsid w:val="00E25CD5"/>
    <w:rsid w:val="00E262FA"/>
    <w:rsid w:val="00E26BE9"/>
    <w:rsid w:val="00E27C3B"/>
    <w:rsid w:val="00E3040F"/>
    <w:rsid w:val="00E306C4"/>
    <w:rsid w:val="00E3075C"/>
    <w:rsid w:val="00E315D9"/>
    <w:rsid w:val="00E31660"/>
    <w:rsid w:val="00E32D97"/>
    <w:rsid w:val="00E33EC0"/>
    <w:rsid w:val="00E3458B"/>
    <w:rsid w:val="00E37041"/>
    <w:rsid w:val="00E42BF6"/>
    <w:rsid w:val="00E43563"/>
    <w:rsid w:val="00E43D23"/>
    <w:rsid w:val="00E44D34"/>
    <w:rsid w:val="00E47188"/>
    <w:rsid w:val="00E502FC"/>
    <w:rsid w:val="00E505C5"/>
    <w:rsid w:val="00E50B80"/>
    <w:rsid w:val="00E51CAD"/>
    <w:rsid w:val="00E539B6"/>
    <w:rsid w:val="00E54B16"/>
    <w:rsid w:val="00E54D20"/>
    <w:rsid w:val="00E55B0E"/>
    <w:rsid w:val="00E5618A"/>
    <w:rsid w:val="00E60D38"/>
    <w:rsid w:val="00E610BE"/>
    <w:rsid w:val="00E614E3"/>
    <w:rsid w:val="00E6266B"/>
    <w:rsid w:val="00E65300"/>
    <w:rsid w:val="00E658CF"/>
    <w:rsid w:val="00E666ED"/>
    <w:rsid w:val="00E6685D"/>
    <w:rsid w:val="00E66FEE"/>
    <w:rsid w:val="00E6751E"/>
    <w:rsid w:val="00E70290"/>
    <w:rsid w:val="00E7099F"/>
    <w:rsid w:val="00E731D0"/>
    <w:rsid w:val="00E73816"/>
    <w:rsid w:val="00E743DC"/>
    <w:rsid w:val="00E74CF4"/>
    <w:rsid w:val="00E75D84"/>
    <w:rsid w:val="00E76686"/>
    <w:rsid w:val="00E7713D"/>
    <w:rsid w:val="00E777D2"/>
    <w:rsid w:val="00E77D33"/>
    <w:rsid w:val="00E802E2"/>
    <w:rsid w:val="00E81292"/>
    <w:rsid w:val="00E817FD"/>
    <w:rsid w:val="00E835D2"/>
    <w:rsid w:val="00E84BE4"/>
    <w:rsid w:val="00E908EB"/>
    <w:rsid w:val="00E90BA9"/>
    <w:rsid w:val="00E91865"/>
    <w:rsid w:val="00E923F5"/>
    <w:rsid w:val="00E93CBC"/>
    <w:rsid w:val="00E95536"/>
    <w:rsid w:val="00E95C4F"/>
    <w:rsid w:val="00E95D5F"/>
    <w:rsid w:val="00E96035"/>
    <w:rsid w:val="00E97000"/>
    <w:rsid w:val="00EA26E3"/>
    <w:rsid w:val="00EA33BC"/>
    <w:rsid w:val="00EA3562"/>
    <w:rsid w:val="00EA6377"/>
    <w:rsid w:val="00EA7DCE"/>
    <w:rsid w:val="00EB1D24"/>
    <w:rsid w:val="00EB22D3"/>
    <w:rsid w:val="00EB28DB"/>
    <w:rsid w:val="00EB407A"/>
    <w:rsid w:val="00EB4D39"/>
    <w:rsid w:val="00EB5731"/>
    <w:rsid w:val="00EC01CD"/>
    <w:rsid w:val="00EC0950"/>
    <w:rsid w:val="00EC0B70"/>
    <w:rsid w:val="00EC0B75"/>
    <w:rsid w:val="00EC0F23"/>
    <w:rsid w:val="00EC237F"/>
    <w:rsid w:val="00EC2688"/>
    <w:rsid w:val="00EC27EF"/>
    <w:rsid w:val="00EC2ED8"/>
    <w:rsid w:val="00EC4A67"/>
    <w:rsid w:val="00EC5867"/>
    <w:rsid w:val="00EC5A64"/>
    <w:rsid w:val="00EC7160"/>
    <w:rsid w:val="00EC7610"/>
    <w:rsid w:val="00ED0887"/>
    <w:rsid w:val="00ED221E"/>
    <w:rsid w:val="00ED3068"/>
    <w:rsid w:val="00ED330B"/>
    <w:rsid w:val="00ED6F61"/>
    <w:rsid w:val="00ED7407"/>
    <w:rsid w:val="00EE00F7"/>
    <w:rsid w:val="00EE05DA"/>
    <w:rsid w:val="00EE0A5C"/>
    <w:rsid w:val="00EE1D66"/>
    <w:rsid w:val="00EE28D9"/>
    <w:rsid w:val="00EE3B69"/>
    <w:rsid w:val="00EE60A9"/>
    <w:rsid w:val="00EE6D93"/>
    <w:rsid w:val="00EF03C3"/>
    <w:rsid w:val="00EF0A79"/>
    <w:rsid w:val="00EF0CE7"/>
    <w:rsid w:val="00EF313B"/>
    <w:rsid w:val="00EF36DF"/>
    <w:rsid w:val="00EF47D7"/>
    <w:rsid w:val="00EF4B94"/>
    <w:rsid w:val="00EF5E86"/>
    <w:rsid w:val="00EF68CA"/>
    <w:rsid w:val="00EF78D5"/>
    <w:rsid w:val="00EF7FC0"/>
    <w:rsid w:val="00F0015B"/>
    <w:rsid w:val="00F01B20"/>
    <w:rsid w:val="00F044C6"/>
    <w:rsid w:val="00F04DF4"/>
    <w:rsid w:val="00F05FBA"/>
    <w:rsid w:val="00F101DA"/>
    <w:rsid w:val="00F107B0"/>
    <w:rsid w:val="00F1181B"/>
    <w:rsid w:val="00F11A75"/>
    <w:rsid w:val="00F136C1"/>
    <w:rsid w:val="00F13717"/>
    <w:rsid w:val="00F13879"/>
    <w:rsid w:val="00F14233"/>
    <w:rsid w:val="00F14697"/>
    <w:rsid w:val="00F14F79"/>
    <w:rsid w:val="00F150E2"/>
    <w:rsid w:val="00F15A3C"/>
    <w:rsid w:val="00F17565"/>
    <w:rsid w:val="00F17C40"/>
    <w:rsid w:val="00F17D3D"/>
    <w:rsid w:val="00F21188"/>
    <w:rsid w:val="00F22ACC"/>
    <w:rsid w:val="00F2326E"/>
    <w:rsid w:val="00F24CE7"/>
    <w:rsid w:val="00F2508A"/>
    <w:rsid w:val="00F254D5"/>
    <w:rsid w:val="00F26DB7"/>
    <w:rsid w:val="00F30D5D"/>
    <w:rsid w:val="00F30DB9"/>
    <w:rsid w:val="00F3178C"/>
    <w:rsid w:val="00F31B21"/>
    <w:rsid w:val="00F31C52"/>
    <w:rsid w:val="00F342BA"/>
    <w:rsid w:val="00F3600F"/>
    <w:rsid w:val="00F36623"/>
    <w:rsid w:val="00F36B17"/>
    <w:rsid w:val="00F37595"/>
    <w:rsid w:val="00F37731"/>
    <w:rsid w:val="00F37B91"/>
    <w:rsid w:val="00F37E81"/>
    <w:rsid w:val="00F40935"/>
    <w:rsid w:val="00F40EF7"/>
    <w:rsid w:val="00F41DC8"/>
    <w:rsid w:val="00F42DB6"/>
    <w:rsid w:val="00F433D1"/>
    <w:rsid w:val="00F43A8F"/>
    <w:rsid w:val="00F43DDA"/>
    <w:rsid w:val="00F4557A"/>
    <w:rsid w:val="00F47B37"/>
    <w:rsid w:val="00F5188F"/>
    <w:rsid w:val="00F52894"/>
    <w:rsid w:val="00F53D53"/>
    <w:rsid w:val="00F5599A"/>
    <w:rsid w:val="00F6023E"/>
    <w:rsid w:val="00F602DC"/>
    <w:rsid w:val="00F6084A"/>
    <w:rsid w:val="00F609C0"/>
    <w:rsid w:val="00F60D98"/>
    <w:rsid w:val="00F60DC7"/>
    <w:rsid w:val="00F61768"/>
    <w:rsid w:val="00F62D76"/>
    <w:rsid w:val="00F63DDC"/>
    <w:rsid w:val="00F640BE"/>
    <w:rsid w:val="00F6601A"/>
    <w:rsid w:val="00F66D06"/>
    <w:rsid w:val="00F705B0"/>
    <w:rsid w:val="00F70D21"/>
    <w:rsid w:val="00F729CF"/>
    <w:rsid w:val="00F72AA9"/>
    <w:rsid w:val="00F72C70"/>
    <w:rsid w:val="00F7341A"/>
    <w:rsid w:val="00F7385D"/>
    <w:rsid w:val="00F73F1C"/>
    <w:rsid w:val="00F7436D"/>
    <w:rsid w:val="00F74884"/>
    <w:rsid w:val="00F74BBB"/>
    <w:rsid w:val="00F76764"/>
    <w:rsid w:val="00F770B8"/>
    <w:rsid w:val="00F77350"/>
    <w:rsid w:val="00F8435B"/>
    <w:rsid w:val="00F84835"/>
    <w:rsid w:val="00F853F7"/>
    <w:rsid w:val="00F866BA"/>
    <w:rsid w:val="00F86D90"/>
    <w:rsid w:val="00F86E4B"/>
    <w:rsid w:val="00F91513"/>
    <w:rsid w:val="00F917BA"/>
    <w:rsid w:val="00F920C6"/>
    <w:rsid w:val="00F928E2"/>
    <w:rsid w:val="00F92C50"/>
    <w:rsid w:val="00F935E5"/>
    <w:rsid w:val="00F93F95"/>
    <w:rsid w:val="00F94243"/>
    <w:rsid w:val="00F94C8B"/>
    <w:rsid w:val="00F95360"/>
    <w:rsid w:val="00F95718"/>
    <w:rsid w:val="00F9600F"/>
    <w:rsid w:val="00F960C2"/>
    <w:rsid w:val="00F9675C"/>
    <w:rsid w:val="00F96D51"/>
    <w:rsid w:val="00F9765B"/>
    <w:rsid w:val="00FA0A32"/>
    <w:rsid w:val="00FA2016"/>
    <w:rsid w:val="00FA269A"/>
    <w:rsid w:val="00FA275E"/>
    <w:rsid w:val="00FA2D28"/>
    <w:rsid w:val="00FA4A8B"/>
    <w:rsid w:val="00FA52FF"/>
    <w:rsid w:val="00FA656A"/>
    <w:rsid w:val="00FA783F"/>
    <w:rsid w:val="00FA7A76"/>
    <w:rsid w:val="00FB04BA"/>
    <w:rsid w:val="00FB089F"/>
    <w:rsid w:val="00FB0D75"/>
    <w:rsid w:val="00FB3192"/>
    <w:rsid w:val="00FB3E2C"/>
    <w:rsid w:val="00FB4DCF"/>
    <w:rsid w:val="00FB5E7F"/>
    <w:rsid w:val="00FB7BBA"/>
    <w:rsid w:val="00FC10B7"/>
    <w:rsid w:val="00FC19DB"/>
    <w:rsid w:val="00FC2336"/>
    <w:rsid w:val="00FC4817"/>
    <w:rsid w:val="00FC4F4B"/>
    <w:rsid w:val="00FC6F0F"/>
    <w:rsid w:val="00FC7308"/>
    <w:rsid w:val="00FC7601"/>
    <w:rsid w:val="00FD00F2"/>
    <w:rsid w:val="00FD026E"/>
    <w:rsid w:val="00FD05F1"/>
    <w:rsid w:val="00FD12C2"/>
    <w:rsid w:val="00FD16EC"/>
    <w:rsid w:val="00FD3B12"/>
    <w:rsid w:val="00FD3B14"/>
    <w:rsid w:val="00FD3CFF"/>
    <w:rsid w:val="00FD4B6C"/>
    <w:rsid w:val="00FD4CA7"/>
    <w:rsid w:val="00FD580A"/>
    <w:rsid w:val="00FD6F83"/>
    <w:rsid w:val="00FD7341"/>
    <w:rsid w:val="00FD79A4"/>
    <w:rsid w:val="00FE0662"/>
    <w:rsid w:val="00FE3610"/>
    <w:rsid w:val="00FE4266"/>
    <w:rsid w:val="00FE45CC"/>
    <w:rsid w:val="00FE5B6D"/>
    <w:rsid w:val="00FE5F25"/>
    <w:rsid w:val="00FE6004"/>
    <w:rsid w:val="00FE7814"/>
    <w:rsid w:val="00FE7C92"/>
    <w:rsid w:val="00FF0085"/>
    <w:rsid w:val="00FF2783"/>
    <w:rsid w:val="00FF32FA"/>
    <w:rsid w:val="00FF3703"/>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7314896D"/>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003166"/>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qFormat/>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 Text Char Char Char Char Char Char Char Char Char Char2,ft,Footnote Text Char Char Char Char Char Char Char Char Char Char,Footnote Text Char Char Char Char Char Char Char Char Char Char Char Char,Footnote Text2,ft2,Char,fn"/>
    <w:basedOn w:val="Normal"/>
    <w:link w:val="FootnoteTextChar"/>
    <w:uiPriority w:val="99"/>
    <w:unhideWhenUsed/>
    <w:qFormat/>
    <w:rsid w:val="00AF2B99"/>
    <w:pPr>
      <w:spacing w:after="0" w:line="240" w:lineRule="auto"/>
    </w:pPr>
    <w:rPr>
      <w:sz w:val="20"/>
      <w:szCs w:val="20"/>
    </w:rPr>
  </w:style>
  <w:style w:type="character" w:customStyle="1" w:styleId="FootnoteTextChar">
    <w:name w:val="Footnote Text Char"/>
    <w:aliases w:val="Footnote Text Char Char Char Char Char Char Char Char Char Char2 Char,ft Char,Footnote Text Char Char Char Char Char Char Char Char Char Char Char,Footnote Text Char Char Char Char Char Char Char Char Char Char Char Char Char,ft2 Char"/>
    <w:basedOn w:val="DefaultParagraphFont"/>
    <w:link w:val="FootnoteText"/>
    <w:uiPriority w:val="99"/>
    <w:rsid w:val="00AF2B99"/>
  </w:style>
  <w:style w:type="character" w:styleId="FootnoteReference">
    <w:name w:val="footnote reference"/>
    <w:aliases w:val="ftref Car Car Car Car1 Car Car Car,ftref Char Car Char Car Char Car Car Char Car Car Car Car Car Car Car Car Car Car,BVI fnr Char Car Char Car Char Car Car Char Car Car Car Car Car Car Car Car Car Car Car Car Car,ftref Char1"/>
    <w:link w:val="ftrefCarCarCarCar1CarC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C17F3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agtrans3">
    <w:name w:val="tag_trans3"/>
    <w:basedOn w:val="DefaultParagraphFont"/>
    <w:rsid w:val="00A016B3"/>
    <w:rPr>
      <w:i w:val="0"/>
      <w:iCs w:val="0"/>
      <w:color w:val="333333"/>
      <w:sz w:val="24"/>
      <w:szCs w:val="24"/>
    </w:rPr>
  </w:style>
  <w:style w:type="character" w:customStyle="1" w:styleId="hgkelc">
    <w:name w:val="hgkelc"/>
    <w:basedOn w:val="DefaultParagraphFont"/>
    <w:rsid w:val="004F37BF"/>
  </w:style>
  <w:style w:type="character" w:customStyle="1" w:styleId="UnresolvedMention1">
    <w:name w:val="Unresolved Mention1"/>
    <w:basedOn w:val="DefaultParagraphFont"/>
    <w:uiPriority w:val="99"/>
    <w:semiHidden/>
    <w:unhideWhenUsed/>
    <w:rsid w:val="00741A4B"/>
    <w:rPr>
      <w:color w:val="605E5C"/>
      <w:shd w:val="clear" w:color="auto" w:fill="E1DFDD"/>
    </w:rPr>
  </w:style>
  <w:style w:type="paragraph" w:customStyle="1" w:styleId="ftrefCarCarCarCar1CarCar">
    <w:name w:val="ftref Car Car Car Car1 Car Car"/>
    <w:aliases w:val="ftref Char Car Char Car Char Car Car Char Car Car Car Car Car Car Car Car Car,BVI fnr Char Car Char Car Char Car Car Char Car Car Car Car Car Car Car Car Car Car Car"/>
    <w:basedOn w:val="Normal"/>
    <w:link w:val="FootnoteReference"/>
    <w:uiPriority w:val="99"/>
    <w:rsid w:val="00237CAC"/>
    <w:pPr>
      <w:spacing w:after="160" w:line="240" w:lineRule="exact"/>
    </w:pPr>
    <w:rPr>
      <w:rFonts w:ascii="Calibri" w:hAnsi="Calibri"/>
      <w:sz w:val="20"/>
      <w:szCs w:val="20"/>
      <w:vertAlign w:val="superscript"/>
    </w:rPr>
  </w:style>
  <w:style w:type="paragraph" w:styleId="BodyText">
    <w:name w:val="Body Text"/>
    <w:basedOn w:val="Normal"/>
    <w:link w:val="BodyTextChar"/>
    <w:uiPriority w:val="99"/>
    <w:unhideWhenUsed/>
    <w:rsid w:val="00237CAC"/>
    <w:pPr>
      <w:spacing w:after="0" w:line="240" w:lineRule="auto"/>
    </w:pPr>
    <w:rPr>
      <w:rFonts w:eastAsia="Times New Roman"/>
      <w:color w:val="000000"/>
      <w:lang w:val="fr-FR" w:eastAsia="fr-FR"/>
    </w:rPr>
  </w:style>
  <w:style w:type="character" w:customStyle="1" w:styleId="BodyTextChar">
    <w:name w:val="Body Text Char"/>
    <w:basedOn w:val="DefaultParagraphFont"/>
    <w:link w:val="BodyText"/>
    <w:uiPriority w:val="99"/>
    <w:rsid w:val="00237CAC"/>
    <w:rPr>
      <w:rFonts w:ascii="Arial Narrow" w:eastAsia="Times New Roman" w:hAnsi="Arial Narrow"/>
      <w:color w:val="000000"/>
      <w:sz w:val="22"/>
      <w:szCs w:val="22"/>
      <w:lang w:val="fr-FR" w:eastAsia="fr-FR"/>
    </w:rPr>
  </w:style>
  <w:style w:type="character" w:customStyle="1" w:styleId="ListParagraphChar">
    <w:name w:val="List Paragraph Char"/>
    <w:basedOn w:val="DefaultParagraphFont"/>
    <w:link w:val="ListParagraph"/>
    <w:uiPriority w:val="1"/>
    <w:rsid w:val="00CC77E6"/>
    <w:rPr>
      <w:rFonts w:ascii="Arial Narrow" w:hAnsi="Arial Narrow"/>
      <w:sz w:val="22"/>
      <w:szCs w:val="22"/>
    </w:rPr>
  </w:style>
  <w:style w:type="character" w:customStyle="1" w:styleId="UnresolvedMention2">
    <w:name w:val="Unresolved Mention2"/>
    <w:basedOn w:val="DefaultParagraphFont"/>
    <w:uiPriority w:val="99"/>
    <w:semiHidden/>
    <w:unhideWhenUsed/>
    <w:rsid w:val="00511A93"/>
    <w:rPr>
      <w:color w:val="605E5C"/>
      <w:shd w:val="clear" w:color="auto" w:fill="E1DFDD"/>
    </w:rPr>
  </w:style>
  <w:style w:type="paragraph" w:styleId="BodyText2">
    <w:name w:val="Body Text 2"/>
    <w:basedOn w:val="Normal"/>
    <w:link w:val="BodyText2Char"/>
    <w:uiPriority w:val="99"/>
    <w:semiHidden/>
    <w:unhideWhenUsed/>
    <w:rsid w:val="00A13000"/>
    <w:pPr>
      <w:spacing w:after="120" w:line="480" w:lineRule="auto"/>
    </w:pPr>
  </w:style>
  <w:style w:type="character" w:customStyle="1" w:styleId="BodyText2Char">
    <w:name w:val="Body Text 2 Char"/>
    <w:basedOn w:val="DefaultParagraphFont"/>
    <w:link w:val="BodyText2"/>
    <w:uiPriority w:val="99"/>
    <w:semiHidden/>
    <w:rsid w:val="00A13000"/>
    <w:rPr>
      <w:rFonts w:ascii="Arial Narrow" w:hAnsi="Arial Narrow"/>
      <w:sz w:val="22"/>
      <w:szCs w:val="22"/>
    </w:rPr>
  </w:style>
  <w:style w:type="paragraph" w:customStyle="1" w:styleId="Paragraphedeliste1">
    <w:name w:val="Paragraphe de liste1"/>
    <w:basedOn w:val="Normal"/>
    <w:rsid w:val="00CD393B"/>
    <w:pPr>
      <w:suppressAutoHyphens/>
      <w:autoSpaceDN w:val="0"/>
      <w:spacing w:after="160" w:line="251" w:lineRule="auto"/>
      <w:ind w:left="720"/>
      <w:contextualSpacing/>
      <w:jc w:val="left"/>
    </w:pPr>
    <w:rPr>
      <w:rFonts w:ascii="Calibri" w:eastAsia="Calibri" w:hAnsi="Calibri"/>
      <w:lang w:val="fr-FR"/>
    </w:rPr>
  </w:style>
  <w:style w:type="character" w:customStyle="1" w:styleId="Policepardfaut1">
    <w:name w:val="Police par défaut1"/>
    <w:rsid w:val="00294EDE"/>
  </w:style>
  <w:style w:type="paragraph" w:customStyle="1" w:styleId="PartieACTED">
    <w:name w:val="Partie ACTED"/>
    <w:basedOn w:val="Paragraphedeliste1"/>
    <w:rsid w:val="00294EDE"/>
    <w:pPr>
      <w:numPr>
        <w:numId w:val="6"/>
      </w:numPr>
      <w:shd w:val="clear" w:color="auto" w:fill="002060"/>
      <w:tabs>
        <w:tab w:val="left" w:pos="720"/>
        <w:tab w:val="center" w:pos="7088"/>
        <w:tab w:val="center" w:pos="7994"/>
      </w:tabs>
      <w:spacing w:after="0" w:line="240" w:lineRule="auto"/>
    </w:pPr>
    <w:rPr>
      <w:rFonts w:ascii="Arial Narrow" w:eastAsia="Times New Roman" w:hAnsi="Arial Narrow"/>
      <w:b/>
      <w:bCs/>
      <w:color w:val="FFFFFF"/>
      <w:sz w:val="24"/>
      <w:szCs w:val="24"/>
      <w:lang w:eastAsia="fr-FR"/>
    </w:rPr>
  </w:style>
  <w:style w:type="numbering" w:customStyle="1" w:styleId="LFO5">
    <w:name w:val="LFO5"/>
    <w:basedOn w:val="NoList"/>
    <w:rsid w:val="00294EDE"/>
    <w:pPr>
      <w:numPr>
        <w:numId w:val="6"/>
      </w:numPr>
    </w:pPr>
  </w:style>
  <w:style w:type="character" w:styleId="UnresolvedMention">
    <w:name w:val="Unresolved Mention"/>
    <w:basedOn w:val="DefaultParagraphFont"/>
    <w:uiPriority w:val="99"/>
    <w:semiHidden/>
    <w:unhideWhenUsed/>
    <w:rsid w:val="00A8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92360865">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36552665">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rochefort.danguene@acted.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elodie.yeho@acted.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elodie.yeho@acte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sefine.lynggaard@impact-initiatives.org" TargetMode="External"/><Relationship Id="rId20" Type="http://schemas.openxmlformats.org/officeDocument/2006/relationships/hyperlink" Target="mailto:rochefort.danguene@acted.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rochefort.danguene@acted.org" TargetMode="External"/><Relationship Id="rId5" Type="http://schemas.openxmlformats.org/officeDocument/2006/relationships/styles" Target="styles.xml"/><Relationship Id="rId15" Type="http://schemas.openxmlformats.org/officeDocument/2006/relationships/hyperlink" Target="mailto:melodie.yeho@acted.org" TargetMode="External"/><Relationship Id="rId23" Type="http://schemas.openxmlformats.org/officeDocument/2006/relationships/hyperlink" Target="mailto:melodie.yeho@acted.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elodie.yeho@act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chefort.danguene@acted.org" TargetMode="External"/><Relationship Id="rId22" Type="http://schemas.openxmlformats.org/officeDocument/2006/relationships/hyperlink" Target="mailto:josefine.lynggaard@impact-initiatives.or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0FE0E1A890F408B072D2EFA6BA969" ma:contentTypeVersion="12" ma:contentTypeDescription="Crée un document." ma:contentTypeScope="" ma:versionID="cfd2807f60ff4050a3d0a9b57545fe92">
  <xsd:schema xmlns:xsd="http://www.w3.org/2001/XMLSchema" xmlns:xs="http://www.w3.org/2001/XMLSchema" xmlns:p="http://schemas.microsoft.com/office/2006/metadata/properties" xmlns:ns3="fce601a8-f15d-4413-8923-0d4e7a17211f" xmlns:ns4="84ee30b6-b144-4549-b83a-b03b4bc31a0a" targetNamespace="http://schemas.microsoft.com/office/2006/metadata/properties" ma:root="true" ma:fieldsID="2fa786e1bbf6936c205ca1aeddeb5187" ns3:_="" ns4:_="">
    <xsd:import namespace="fce601a8-f15d-4413-8923-0d4e7a17211f"/>
    <xsd:import namespace="84ee30b6-b144-4549-b83a-b03b4bc31a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01a8-f15d-4413-8923-0d4e7a1721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30b6-b144-4549-b83a-b03b4bc31a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C81D-09B1-43D9-8487-F83F911F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01a8-f15d-4413-8923-0d4e7a17211f"/>
    <ds:schemaRef ds:uri="84ee30b6-b144-4549-b83a-b03b4bc31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4CDC-821A-4E3C-85F9-B50CABC0821A}">
  <ds:schemaRefs>
    <ds:schemaRef ds:uri="http://schemas.microsoft.com/sharepoint/v3/contenttype/forms"/>
  </ds:schemaRefs>
</ds:datastoreItem>
</file>

<file path=customXml/itemProps3.xml><?xml version="1.0" encoding="utf-8"?>
<ds:datastoreItem xmlns:ds="http://schemas.openxmlformats.org/officeDocument/2006/customXml" ds:itemID="{3F5AE6D8-05E8-469E-B16D-82CDC976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4373</Words>
  <Characters>24932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ACTED-GENEVA</dc:creator>
  <cp:lastModifiedBy>Josefine LYNGGAARD</cp:lastModifiedBy>
  <cp:revision>48</cp:revision>
  <cp:lastPrinted>2017-12-28T13:44:00Z</cp:lastPrinted>
  <dcterms:created xsi:type="dcterms:W3CDTF">2023-05-08T10:02:00Z</dcterms:created>
  <dcterms:modified xsi:type="dcterms:W3CDTF">2023-05-15T07:40:00Z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0x010100E630FE0E1A890F408B072D2EFA6BA969</vt:lpwstr>
  </property>
</Properties>
</file>